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E7FAC" w14:textId="3BC3F5EE" w:rsidR="6C6CE96C" w:rsidRDefault="6C6CE96C" w:rsidP="6C6CE96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8338D6" w14:textId="0C1CF224" w:rsidR="00BB16A0" w:rsidRPr="00AA0485" w:rsidRDefault="004C0357" w:rsidP="1626E6D3">
      <w:r w:rsidRPr="1626E6D3">
        <w:rPr>
          <w:rFonts w:ascii="Times New Roman" w:hAnsi="Times New Roman" w:cs="Times New Roman"/>
          <w:b/>
          <w:bCs/>
          <w:sz w:val="28"/>
          <w:szCs w:val="28"/>
        </w:rPr>
        <w:t xml:space="preserve">OSNOVNA ŠKOLA </w:t>
      </w:r>
      <w:r w:rsidR="488BE4C6" w:rsidRPr="1626E6D3">
        <w:rPr>
          <w:rFonts w:ascii="Times New Roman" w:hAnsi="Times New Roman" w:cs="Times New Roman"/>
          <w:b/>
          <w:bCs/>
          <w:sz w:val="28"/>
          <w:szCs w:val="28"/>
        </w:rPr>
        <w:t>JURJA KLOVIĆA</w:t>
      </w:r>
    </w:p>
    <w:p w14:paraId="5B282037" w14:textId="5EA83D70" w:rsidR="004C0357" w:rsidRPr="00AA0485" w:rsidRDefault="488BE4C6" w:rsidP="1626E6D3">
      <w:r w:rsidRPr="1626E6D3">
        <w:rPr>
          <w:rFonts w:ascii="Times New Roman" w:hAnsi="Times New Roman" w:cs="Times New Roman"/>
          <w:b/>
          <w:bCs/>
          <w:sz w:val="24"/>
          <w:szCs w:val="24"/>
        </w:rPr>
        <w:t>Tribalj 21</w:t>
      </w:r>
    </w:p>
    <w:p w14:paraId="0CD7AF45" w14:textId="580A557E" w:rsidR="488BE4C6" w:rsidRDefault="488BE4C6" w:rsidP="1626E6D3">
      <w:r w:rsidRPr="1626E6D3">
        <w:rPr>
          <w:rFonts w:ascii="Times New Roman" w:hAnsi="Times New Roman" w:cs="Times New Roman"/>
          <w:b/>
          <w:bCs/>
          <w:sz w:val="24"/>
          <w:szCs w:val="24"/>
          <w:u w:val="single"/>
        </w:rPr>
        <w:t>TRIBALJ</w:t>
      </w:r>
    </w:p>
    <w:p w14:paraId="2D68B9D8" w14:textId="22843EE9" w:rsidR="004C0357" w:rsidRPr="00AA0485" w:rsidRDefault="004C0357" w:rsidP="1626E6D3">
      <w:r w:rsidRPr="1626E6D3">
        <w:rPr>
          <w:rFonts w:ascii="Times New Roman" w:hAnsi="Times New Roman" w:cs="Times New Roman"/>
          <w:b/>
          <w:bCs/>
          <w:sz w:val="24"/>
          <w:szCs w:val="24"/>
        </w:rPr>
        <w:t xml:space="preserve">OIB </w:t>
      </w:r>
      <w:r w:rsidR="7AE363C5" w:rsidRPr="1626E6D3">
        <w:rPr>
          <w:rFonts w:ascii="Times New Roman" w:hAnsi="Times New Roman" w:cs="Times New Roman"/>
          <w:b/>
          <w:bCs/>
          <w:sz w:val="24"/>
          <w:szCs w:val="24"/>
        </w:rPr>
        <w:t>81895958023</w:t>
      </w:r>
    </w:p>
    <w:p w14:paraId="25AE6179" w14:textId="77777777" w:rsidR="00942AB2" w:rsidRDefault="00942AB2" w:rsidP="004C0357"/>
    <w:p w14:paraId="2DDE15CE" w14:textId="77777777" w:rsidR="00B0194F" w:rsidRDefault="00B0194F" w:rsidP="004C0357"/>
    <w:p w14:paraId="3BF7582D" w14:textId="77777777" w:rsidR="006B1AF4" w:rsidRDefault="006B1AF4" w:rsidP="004C0357"/>
    <w:p w14:paraId="1AFE961C" w14:textId="77777777" w:rsidR="00942AB2" w:rsidRDefault="00942AB2" w:rsidP="004C0357"/>
    <w:p w14:paraId="33D168E5" w14:textId="77777777" w:rsidR="004C0357" w:rsidRDefault="004C0357" w:rsidP="004C0357">
      <w:r>
        <w:t xml:space="preserve">    </w:t>
      </w:r>
    </w:p>
    <w:p w14:paraId="03B1DFED" w14:textId="77777777" w:rsidR="004C0357" w:rsidRDefault="004C0357" w:rsidP="004C0357"/>
    <w:p w14:paraId="59E84C8E" w14:textId="77777777" w:rsidR="004C0357" w:rsidRDefault="004C0357" w:rsidP="004C0357"/>
    <w:p w14:paraId="3FCDCC09" w14:textId="0E374C3E" w:rsidR="00A46714" w:rsidRDefault="00114CBF" w:rsidP="002F0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POLU</w:t>
      </w:r>
      <w:r w:rsidR="002F0EDE" w:rsidRPr="00AA0485">
        <w:rPr>
          <w:rFonts w:ascii="Times New Roman" w:hAnsi="Times New Roman" w:cs="Times New Roman"/>
          <w:b/>
          <w:sz w:val="28"/>
          <w:szCs w:val="28"/>
        </w:rPr>
        <w:t>GODIŠNJ</w:t>
      </w:r>
      <w:r w:rsidR="00251415" w:rsidRPr="00AA0485">
        <w:rPr>
          <w:rFonts w:ascii="Times New Roman" w:hAnsi="Times New Roman" w:cs="Times New Roman"/>
          <w:b/>
          <w:sz w:val="28"/>
          <w:szCs w:val="28"/>
        </w:rPr>
        <w:t>I</w:t>
      </w:r>
      <w:r w:rsidR="002F0EDE" w:rsidRPr="00AA0485">
        <w:rPr>
          <w:rFonts w:ascii="Times New Roman" w:hAnsi="Times New Roman" w:cs="Times New Roman"/>
        </w:rPr>
        <w:t xml:space="preserve"> </w:t>
      </w:r>
      <w:r w:rsidR="004C0357" w:rsidRPr="00AA0485">
        <w:rPr>
          <w:rFonts w:ascii="Times New Roman" w:hAnsi="Times New Roman" w:cs="Times New Roman"/>
          <w:b/>
          <w:sz w:val="28"/>
          <w:szCs w:val="28"/>
        </w:rPr>
        <w:t>IZVJEŠ</w:t>
      </w:r>
      <w:r w:rsidR="00251415" w:rsidRPr="00AA0485">
        <w:rPr>
          <w:rFonts w:ascii="Times New Roman" w:hAnsi="Times New Roman" w:cs="Times New Roman"/>
          <w:b/>
          <w:sz w:val="28"/>
          <w:szCs w:val="28"/>
        </w:rPr>
        <w:t>TAJ</w:t>
      </w:r>
    </w:p>
    <w:p w14:paraId="5519570D" w14:textId="77777777" w:rsidR="004C0357" w:rsidRPr="00AA0485" w:rsidRDefault="004C0357" w:rsidP="002F0E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485">
        <w:rPr>
          <w:rFonts w:ascii="Times New Roman" w:hAnsi="Times New Roman" w:cs="Times New Roman"/>
          <w:b/>
          <w:sz w:val="28"/>
          <w:szCs w:val="28"/>
        </w:rPr>
        <w:t xml:space="preserve"> O IZVRŠENJU FINANCIJSKOG PLANA</w:t>
      </w:r>
    </w:p>
    <w:p w14:paraId="482D6923" w14:textId="35093322" w:rsidR="00206B37" w:rsidRPr="00AA0485" w:rsidRDefault="00206B37" w:rsidP="1626E6D3">
      <w:pPr>
        <w:jc w:val="center"/>
      </w:pPr>
      <w:r w:rsidRPr="1626E6D3">
        <w:rPr>
          <w:rFonts w:ascii="Times New Roman" w:hAnsi="Times New Roman" w:cs="Times New Roman"/>
          <w:b/>
          <w:bCs/>
          <w:sz w:val="28"/>
          <w:szCs w:val="28"/>
        </w:rPr>
        <w:t xml:space="preserve">OSNOVNE ŠKOLE </w:t>
      </w:r>
      <w:r w:rsidR="78221EE5" w:rsidRPr="1626E6D3">
        <w:rPr>
          <w:rFonts w:ascii="Times New Roman" w:hAnsi="Times New Roman" w:cs="Times New Roman"/>
          <w:b/>
          <w:bCs/>
          <w:sz w:val="28"/>
          <w:szCs w:val="28"/>
        </w:rPr>
        <w:t>JURJA KLOVIĆA TRIBALJ</w:t>
      </w:r>
    </w:p>
    <w:p w14:paraId="083B57DF" w14:textId="0010B191" w:rsidR="54C70C7D" w:rsidRDefault="54C70C7D" w:rsidP="1626E6D3">
      <w:pPr>
        <w:jc w:val="center"/>
      </w:pPr>
      <w:r w:rsidRPr="1626E6D3">
        <w:rPr>
          <w:rFonts w:ascii="Times New Roman" w:hAnsi="Times New Roman" w:cs="Times New Roman"/>
          <w:b/>
          <w:bCs/>
          <w:sz w:val="28"/>
          <w:szCs w:val="28"/>
        </w:rPr>
        <w:t>ZA RAZDOBLJE</w:t>
      </w:r>
    </w:p>
    <w:p w14:paraId="11272E46" w14:textId="48D4ADAF" w:rsidR="004C0357" w:rsidRPr="00AA0485" w:rsidRDefault="00D31EEA" w:rsidP="1626E6D3">
      <w:pPr>
        <w:pStyle w:val="ListParagraph"/>
        <w:numPr>
          <w:ilvl w:val="1"/>
          <w:numId w:val="6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626E6D3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114CBF" w:rsidRPr="1626E6D3">
        <w:rPr>
          <w:rFonts w:ascii="Times New Roman" w:hAnsi="Times New Roman" w:cs="Times New Roman"/>
          <w:b/>
          <w:bCs/>
          <w:sz w:val="28"/>
          <w:szCs w:val="28"/>
        </w:rPr>
        <w:t>30.06.</w:t>
      </w:r>
      <w:r w:rsidR="004C0357" w:rsidRPr="1626E6D3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208E8E09" w:rsidRPr="1626E6D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C0357" w:rsidRPr="1626E6D3">
        <w:rPr>
          <w:rFonts w:ascii="Times New Roman" w:hAnsi="Times New Roman" w:cs="Times New Roman"/>
          <w:b/>
          <w:bCs/>
          <w:sz w:val="28"/>
          <w:szCs w:val="28"/>
        </w:rPr>
        <w:t>. GODIN</w:t>
      </w:r>
      <w:r w:rsidRPr="1626E6D3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2726DCA4" w14:textId="77777777" w:rsidR="004C0357" w:rsidRPr="00AA0485" w:rsidRDefault="004C0357" w:rsidP="004C0357">
      <w:pPr>
        <w:rPr>
          <w:rFonts w:ascii="Times New Roman" w:hAnsi="Times New Roman" w:cs="Times New Roman"/>
          <w:b/>
          <w:sz w:val="28"/>
          <w:szCs w:val="28"/>
        </w:rPr>
      </w:pPr>
    </w:p>
    <w:p w14:paraId="18EB55AC" w14:textId="77777777" w:rsidR="004C0357" w:rsidRDefault="004C0357" w:rsidP="004C0357">
      <w:pPr>
        <w:rPr>
          <w:b/>
          <w:sz w:val="28"/>
          <w:szCs w:val="28"/>
        </w:rPr>
      </w:pPr>
    </w:p>
    <w:p w14:paraId="17427603" w14:textId="77777777" w:rsidR="004C0357" w:rsidRDefault="004C0357" w:rsidP="004C0357">
      <w:pPr>
        <w:rPr>
          <w:b/>
          <w:sz w:val="28"/>
          <w:szCs w:val="28"/>
        </w:rPr>
      </w:pPr>
    </w:p>
    <w:p w14:paraId="6BB6125A" w14:textId="77777777" w:rsidR="004C0357" w:rsidRDefault="004C0357" w:rsidP="004C0357">
      <w:pPr>
        <w:rPr>
          <w:b/>
          <w:sz w:val="28"/>
          <w:szCs w:val="28"/>
        </w:rPr>
      </w:pPr>
    </w:p>
    <w:p w14:paraId="42EAE88D" w14:textId="77777777" w:rsidR="004C0357" w:rsidRDefault="004C0357" w:rsidP="004C0357">
      <w:pPr>
        <w:rPr>
          <w:b/>
          <w:sz w:val="28"/>
          <w:szCs w:val="28"/>
        </w:rPr>
      </w:pPr>
    </w:p>
    <w:p w14:paraId="5E8BFFC0" w14:textId="51EE4F2C" w:rsidR="004C0357" w:rsidRDefault="004C0357" w:rsidP="1626E6D3">
      <w:pPr>
        <w:rPr>
          <w:b/>
          <w:bCs/>
          <w:sz w:val="28"/>
          <w:szCs w:val="28"/>
        </w:rPr>
      </w:pPr>
    </w:p>
    <w:p w14:paraId="3BDF626F" w14:textId="77777777" w:rsidR="004C0357" w:rsidRDefault="004C0357" w:rsidP="004C0357">
      <w:pPr>
        <w:rPr>
          <w:b/>
          <w:sz w:val="28"/>
          <w:szCs w:val="28"/>
        </w:rPr>
      </w:pPr>
    </w:p>
    <w:p w14:paraId="03D01591" w14:textId="77777777" w:rsidR="004C0357" w:rsidRDefault="004C0357" w:rsidP="004C0357">
      <w:pPr>
        <w:rPr>
          <w:b/>
          <w:sz w:val="28"/>
          <w:szCs w:val="28"/>
        </w:rPr>
      </w:pPr>
    </w:p>
    <w:p w14:paraId="60D81BF6" w14:textId="77777777" w:rsidR="00D35924" w:rsidRDefault="00D35924" w:rsidP="004C0357">
      <w:pPr>
        <w:rPr>
          <w:b/>
          <w:sz w:val="28"/>
          <w:szCs w:val="28"/>
        </w:rPr>
      </w:pPr>
    </w:p>
    <w:p w14:paraId="1288BA25" w14:textId="1DC48A87" w:rsidR="1CA2A0DE" w:rsidRDefault="1CA2A0DE" w:rsidP="1CA2A0DE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C40C2F9" w14:textId="5F4B1125" w:rsidR="1626E6D3" w:rsidRDefault="3D3C86DB" w:rsidP="1CA2A0DE">
      <w:pPr>
        <w:rPr>
          <w:rFonts w:ascii="Times New Roman" w:hAnsi="Times New Roman" w:cs="Times New Roman"/>
          <w:sz w:val="24"/>
          <w:szCs w:val="24"/>
          <w:lang w:val="en-US"/>
        </w:rPr>
      </w:pPr>
      <w:r w:rsidRPr="1CA2A0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</w:t>
      </w:r>
      <w:r w:rsidR="1ADBEC94" w:rsidRPr="1CA2A0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     </w:t>
      </w:r>
      <w:r w:rsidRPr="1CA2A0D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        </w:t>
      </w:r>
      <w:proofErr w:type="gramStart"/>
      <w:r w:rsidR="3A8B1D46" w:rsidRPr="1CA2A0DE">
        <w:rPr>
          <w:rFonts w:ascii="Times New Roman" w:hAnsi="Times New Roman" w:cs="Times New Roman"/>
          <w:sz w:val="24"/>
          <w:szCs w:val="24"/>
          <w:lang w:val="en-US"/>
        </w:rPr>
        <w:t>Tribalj</w:t>
      </w:r>
      <w:r w:rsidR="263F0A51" w:rsidRPr="1CA2A0D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1CA2A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263F0A51" w:rsidRPr="1CA2A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31140E1B" w:rsidRPr="1CA2A0DE">
        <w:rPr>
          <w:rFonts w:ascii="Times New Roman" w:hAnsi="Times New Roman" w:cs="Times New Roman"/>
          <w:sz w:val="24"/>
          <w:szCs w:val="24"/>
          <w:lang w:val="en-US"/>
        </w:rPr>
        <w:t>srpanj</w:t>
      </w:r>
      <w:proofErr w:type="gramEnd"/>
      <w:r w:rsidR="31140E1B" w:rsidRPr="1CA2A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4C933BD1" w:rsidRPr="1CA2A0D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263F0A51" w:rsidRPr="1CA2A0DE">
        <w:rPr>
          <w:rFonts w:ascii="Times New Roman" w:hAnsi="Times New Roman" w:cs="Times New Roman"/>
          <w:sz w:val="24"/>
          <w:szCs w:val="24"/>
          <w:lang w:val="en-US"/>
        </w:rPr>
        <w:t>202</w:t>
      </w:r>
      <w:r w:rsidR="4316A4C8" w:rsidRPr="1CA2A0D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263F0A51" w:rsidRPr="1CA2A0D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1CA2A0DE">
        <w:rPr>
          <w:rFonts w:ascii="Times New Roman" w:hAnsi="Times New Roman" w:cs="Times New Roman"/>
          <w:sz w:val="24"/>
          <w:szCs w:val="24"/>
          <w:lang w:val="en-US"/>
        </w:rPr>
        <w:t xml:space="preserve"> go</w:t>
      </w:r>
      <w:r w:rsidR="121BD306" w:rsidRPr="1CA2A0DE">
        <w:rPr>
          <w:rFonts w:ascii="Times New Roman" w:hAnsi="Times New Roman" w:cs="Times New Roman"/>
          <w:sz w:val="24"/>
          <w:szCs w:val="24"/>
          <w:lang w:val="en-US"/>
        </w:rPr>
        <w:t>dine</w:t>
      </w:r>
    </w:p>
    <w:p w14:paraId="2CA13AA3" w14:textId="4CAB2D46" w:rsidR="008061B9" w:rsidRPr="00AA0485" w:rsidRDefault="0002048E" w:rsidP="1626E6D3">
      <w:pPr>
        <w:jc w:val="both"/>
      </w:pPr>
      <w:r w:rsidRPr="6F6FADFF">
        <w:rPr>
          <w:rFonts w:ascii="Times New Roman" w:hAnsi="Times New Roman" w:cs="Times New Roman"/>
          <w:sz w:val="24"/>
          <w:szCs w:val="24"/>
        </w:rPr>
        <w:lastRenderedPageBreak/>
        <w:t>Polug</w:t>
      </w:r>
      <w:r w:rsidR="00A31232" w:rsidRPr="6F6FADFF">
        <w:rPr>
          <w:rFonts w:ascii="Times New Roman" w:hAnsi="Times New Roman" w:cs="Times New Roman"/>
          <w:sz w:val="24"/>
          <w:szCs w:val="24"/>
        </w:rPr>
        <w:t>o</w:t>
      </w:r>
      <w:r w:rsidR="00D36111" w:rsidRPr="6F6FADFF">
        <w:rPr>
          <w:rFonts w:ascii="Times New Roman" w:hAnsi="Times New Roman" w:cs="Times New Roman"/>
          <w:sz w:val="24"/>
          <w:szCs w:val="24"/>
        </w:rPr>
        <w:t>dišnji izvještaj o izvršenju Financijskog plana za 202</w:t>
      </w:r>
      <w:r w:rsidR="00772C5D">
        <w:rPr>
          <w:rFonts w:ascii="Times New Roman" w:hAnsi="Times New Roman" w:cs="Times New Roman"/>
          <w:sz w:val="24"/>
          <w:szCs w:val="24"/>
        </w:rPr>
        <w:t>6</w:t>
      </w:r>
      <w:r w:rsidR="00D36111" w:rsidRPr="6F6FADFF">
        <w:rPr>
          <w:rFonts w:ascii="Times New Roman" w:hAnsi="Times New Roman" w:cs="Times New Roman"/>
          <w:sz w:val="24"/>
          <w:szCs w:val="24"/>
        </w:rPr>
        <w:t>. godinu sastavljen je prema odredbama Zakona o proračunu (NN 144/21)  i  Pravilnik</w:t>
      </w:r>
      <w:r w:rsidR="008132CE" w:rsidRPr="6F6FADFF">
        <w:rPr>
          <w:rFonts w:ascii="Times New Roman" w:hAnsi="Times New Roman" w:cs="Times New Roman"/>
          <w:sz w:val="24"/>
          <w:szCs w:val="24"/>
        </w:rPr>
        <w:t>u</w:t>
      </w:r>
      <w:r w:rsidR="00D36111" w:rsidRPr="6F6FADFF">
        <w:rPr>
          <w:rFonts w:ascii="Times New Roman" w:hAnsi="Times New Roman" w:cs="Times New Roman"/>
          <w:sz w:val="24"/>
          <w:szCs w:val="24"/>
        </w:rPr>
        <w:t xml:space="preserve"> o polugodišnjem i godišnjem izvještaju o izvršenju proračuna</w:t>
      </w:r>
      <w:r w:rsidR="00933E0B" w:rsidRPr="6F6FADFF">
        <w:rPr>
          <w:rFonts w:ascii="Times New Roman" w:hAnsi="Times New Roman" w:cs="Times New Roman"/>
          <w:sz w:val="24"/>
          <w:szCs w:val="24"/>
        </w:rPr>
        <w:t xml:space="preserve"> i financijskog plana (NN 85/2023)</w:t>
      </w:r>
      <w:r w:rsidR="00D36111" w:rsidRPr="6F6FADFF">
        <w:rPr>
          <w:rFonts w:ascii="Times New Roman" w:hAnsi="Times New Roman" w:cs="Times New Roman"/>
          <w:sz w:val="24"/>
          <w:szCs w:val="24"/>
        </w:rPr>
        <w:t xml:space="preserve">. </w:t>
      </w:r>
      <w:r w:rsidR="00AF2CD5" w:rsidRPr="6F6FAD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62B39" w14:textId="3DA2EE5D" w:rsidR="41825BD8" w:rsidRDefault="41825BD8" w:rsidP="6F6FADF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6F6FADFF">
        <w:rPr>
          <w:rFonts w:ascii="Times New Roman" w:eastAsia="Times New Roman" w:hAnsi="Times New Roman" w:cs="Times New Roman"/>
          <w:sz w:val="24"/>
          <w:szCs w:val="24"/>
          <w:lang w:val="hr"/>
        </w:rPr>
        <w:t>Škola  nije imala primitke od financijske imovine i zaduživanja, niti  izdatke za financijsku imovinu i otplate zajmova,  pa isti  neće  biti obuhvaćeni ovim izvještajem</w:t>
      </w:r>
    </w:p>
    <w:p w14:paraId="575B8D77" w14:textId="77777777" w:rsidR="004F4D32" w:rsidRDefault="004F4D32" w:rsidP="1626E6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F674" w14:textId="77777777" w:rsidR="00AA0485" w:rsidRPr="00AA0485" w:rsidRDefault="00AA0485" w:rsidP="1626E6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1B361" w14:textId="6CE83ACC" w:rsidR="00D36111" w:rsidRDefault="255243D1" w:rsidP="1CA2A0D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CA2A0DE">
        <w:rPr>
          <w:rFonts w:ascii="Times New Roman" w:hAnsi="Times New Roman" w:cs="Times New Roman"/>
          <w:b/>
          <w:bCs/>
          <w:sz w:val="24"/>
          <w:szCs w:val="24"/>
        </w:rPr>
        <w:t xml:space="preserve">SADRŽAJ  ISKAZIVANJA PODATAKA </w:t>
      </w:r>
    </w:p>
    <w:p w14:paraId="675B7829" w14:textId="77777777" w:rsidR="00AA0485" w:rsidRPr="00AA0485" w:rsidRDefault="00AA0485" w:rsidP="1626E6D3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1DBAA0" w14:textId="0F3D9731" w:rsidR="00D36111" w:rsidRPr="00AA0485" w:rsidRDefault="67B042A7" w:rsidP="1CA2A0DE">
      <w:pPr>
        <w:jc w:val="both"/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>Polug</w:t>
      </w:r>
      <w:r w:rsidR="255243D1" w:rsidRPr="1CA2A0DE">
        <w:rPr>
          <w:rFonts w:ascii="Times New Roman" w:hAnsi="Times New Roman" w:cs="Times New Roman"/>
          <w:sz w:val="24"/>
          <w:szCs w:val="24"/>
        </w:rPr>
        <w:t>odišnji izvještaj o izvršenju Financijskog plana za 202</w:t>
      </w:r>
      <w:r w:rsidR="00772C5D">
        <w:rPr>
          <w:rFonts w:ascii="Times New Roman" w:hAnsi="Times New Roman" w:cs="Times New Roman"/>
          <w:sz w:val="24"/>
          <w:szCs w:val="24"/>
        </w:rPr>
        <w:t>6</w:t>
      </w:r>
      <w:r w:rsidR="255243D1" w:rsidRPr="1CA2A0DE">
        <w:rPr>
          <w:rFonts w:ascii="Times New Roman" w:hAnsi="Times New Roman" w:cs="Times New Roman"/>
          <w:sz w:val="24"/>
          <w:szCs w:val="24"/>
        </w:rPr>
        <w:t xml:space="preserve">. proračunsku godinu obuhvaća: </w:t>
      </w:r>
    </w:p>
    <w:p w14:paraId="7E8D5E05" w14:textId="77777777" w:rsidR="00D36111" w:rsidRPr="00AA0485" w:rsidRDefault="255243D1" w:rsidP="1CA2A0DE">
      <w:pPr>
        <w:jc w:val="both"/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 xml:space="preserve">1. Opći dio </w:t>
      </w:r>
      <w:r w:rsidR="126E308F" w:rsidRPr="1CA2A0DE">
        <w:rPr>
          <w:rFonts w:ascii="Times New Roman" w:hAnsi="Times New Roman" w:cs="Times New Roman"/>
          <w:sz w:val="24"/>
          <w:szCs w:val="24"/>
        </w:rPr>
        <w:t>izvještaja o izvršenju f</w:t>
      </w:r>
      <w:r w:rsidRPr="1CA2A0DE">
        <w:rPr>
          <w:rFonts w:ascii="Times New Roman" w:hAnsi="Times New Roman" w:cs="Times New Roman"/>
          <w:sz w:val="24"/>
          <w:szCs w:val="24"/>
        </w:rPr>
        <w:t>inancijskog plana</w:t>
      </w:r>
    </w:p>
    <w:p w14:paraId="105CD41D" w14:textId="77777777" w:rsidR="00D36111" w:rsidRPr="00AA0485" w:rsidRDefault="255243D1" w:rsidP="1CA2A0DE">
      <w:pPr>
        <w:jc w:val="both"/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 xml:space="preserve">2. Posebni dio  </w:t>
      </w:r>
      <w:r w:rsidR="126E308F" w:rsidRPr="1CA2A0DE">
        <w:rPr>
          <w:rFonts w:ascii="Times New Roman" w:hAnsi="Times New Roman" w:cs="Times New Roman"/>
          <w:sz w:val="24"/>
          <w:szCs w:val="24"/>
        </w:rPr>
        <w:t>izvještaja o izvršenju financijskog plana</w:t>
      </w:r>
    </w:p>
    <w:p w14:paraId="54421E65" w14:textId="77777777" w:rsidR="00D36111" w:rsidRPr="00AA0485" w:rsidRDefault="255243D1" w:rsidP="1CA2A0DE">
      <w:pPr>
        <w:jc w:val="both"/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 xml:space="preserve">3. Obrazloženje  </w:t>
      </w:r>
      <w:r w:rsidR="16AD11A7" w:rsidRPr="1CA2A0DE">
        <w:rPr>
          <w:rFonts w:ascii="Times New Roman" w:hAnsi="Times New Roman" w:cs="Times New Roman"/>
          <w:sz w:val="24"/>
          <w:szCs w:val="24"/>
        </w:rPr>
        <w:t>izvještaja o izvršenju financijskog plana</w:t>
      </w:r>
    </w:p>
    <w:p w14:paraId="0794FBEF" w14:textId="77777777" w:rsidR="00004178" w:rsidRPr="00AA0485" w:rsidRDefault="19BD4DCE" w:rsidP="1CA2A0DE">
      <w:pPr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>4. Posebni izvještaji</w:t>
      </w:r>
    </w:p>
    <w:p w14:paraId="7991C13C" w14:textId="77777777" w:rsidR="00004178" w:rsidRDefault="00004178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67AF0A96" w14:textId="77777777" w:rsidR="00AA0485" w:rsidRPr="00AA0485" w:rsidRDefault="00AA0485" w:rsidP="00D36111">
      <w:pPr>
        <w:rPr>
          <w:rFonts w:ascii="Times New Roman" w:hAnsi="Times New Roman" w:cs="Times New Roman"/>
          <w:b/>
          <w:sz w:val="24"/>
          <w:szCs w:val="24"/>
        </w:rPr>
      </w:pPr>
    </w:p>
    <w:p w14:paraId="41361CFF" w14:textId="77777777" w:rsidR="00D36111" w:rsidRPr="00AA0485" w:rsidRDefault="00D36111" w:rsidP="00D36111">
      <w:pPr>
        <w:rPr>
          <w:rFonts w:ascii="Times New Roman" w:hAnsi="Times New Roman" w:cs="Times New Roman"/>
          <w:b/>
          <w:sz w:val="24"/>
          <w:szCs w:val="24"/>
        </w:rPr>
      </w:pPr>
      <w:r w:rsidRPr="00AA0485">
        <w:rPr>
          <w:rFonts w:ascii="Times New Roman" w:hAnsi="Times New Roman" w:cs="Times New Roman"/>
          <w:b/>
          <w:sz w:val="24"/>
          <w:szCs w:val="24"/>
        </w:rPr>
        <w:t>UVOD</w:t>
      </w:r>
    </w:p>
    <w:p w14:paraId="540329D1" w14:textId="77777777" w:rsidR="00D36111" w:rsidRP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Na osnovu Zakona o proračunu (</w:t>
      </w:r>
      <w:r w:rsidR="00AA0485">
        <w:rPr>
          <w:rStyle w:val="markedcontent"/>
          <w:rFonts w:ascii="Times New Roman" w:hAnsi="Times New Roman" w:cs="Times New Roman"/>
          <w:sz w:val="24"/>
          <w:szCs w:val="24"/>
        </w:rPr>
        <w:t>NN 144/21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), Škola  je dužna izraditi Financijski plan </w:t>
      </w:r>
      <w:r w:rsidR="00A51537" w:rsidRPr="00AA0485">
        <w:rPr>
          <w:rStyle w:val="markedcontent"/>
          <w:rFonts w:ascii="Times New Roman" w:hAnsi="Times New Roman" w:cs="Times New Roman"/>
          <w:sz w:val="24"/>
          <w:szCs w:val="24"/>
        </w:rPr>
        <w:t>i dostaviti ga Školskom odboru na usvajanje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8682632" w14:textId="77777777" w:rsidR="00AA0485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Školski odbor</w:t>
      </w:r>
      <w:r w:rsidR="002211B6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odnosno Županijska skupština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do kraja tekuće godine usv</w:t>
      </w:r>
      <w:r w:rsidR="00473025"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aja 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="002211B6" w:rsidRPr="00AA0485">
        <w:rPr>
          <w:rStyle w:val="markedcontent"/>
          <w:rFonts w:ascii="Times New Roman" w:hAnsi="Times New Roman" w:cs="Times New Roman"/>
          <w:sz w:val="24"/>
          <w:szCs w:val="24"/>
        </w:rPr>
        <w:t>financijski p</w:t>
      </w: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>lan za narednu godinu.</w:t>
      </w:r>
    </w:p>
    <w:p w14:paraId="6E8E1BE3" w14:textId="76C302CC" w:rsidR="002211B6" w:rsidRPr="00AA0485" w:rsidRDefault="00D36111" w:rsidP="1626E6D3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br/>
      </w:r>
      <w:r w:rsidRPr="1626E6D3">
        <w:rPr>
          <w:rStyle w:val="markedcontent"/>
          <w:rFonts w:ascii="Times New Roman" w:hAnsi="Times New Roman" w:cs="Times New Roman"/>
          <w:sz w:val="24"/>
          <w:szCs w:val="24"/>
        </w:rPr>
        <w:t>Financijski plan Škole  za 202</w:t>
      </w:r>
      <w:r w:rsidR="717E19F9" w:rsidRPr="1626E6D3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1626E6D3">
        <w:rPr>
          <w:rStyle w:val="markedcontent"/>
          <w:rFonts w:ascii="Times New Roman" w:hAnsi="Times New Roman" w:cs="Times New Roman"/>
          <w:sz w:val="24"/>
          <w:szCs w:val="24"/>
        </w:rPr>
        <w:t>. godinu izrađen je</w:t>
      </w:r>
      <w:r w:rsidR="00473025" w:rsidRPr="1626E6D3">
        <w:rPr>
          <w:rStyle w:val="markedcontent"/>
          <w:rFonts w:ascii="Times New Roman" w:hAnsi="Times New Roman" w:cs="Times New Roman"/>
          <w:sz w:val="24"/>
          <w:szCs w:val="24"/>
        </w:rPr>
        <w:t xml:space="preserve"> u </w:t>
      </w:r>
      <w:r w:rsidRPr="1626E6D3">
        <w:rPr>
          <w:rStyle w:val="markedcontent"/>
          <w:rFonts w:ascii="Times New Roman" w:hAnsi="Times New Roman" w:cs="Times New Roman"/>
          <w:sz w:val="24"/>
          <w:szCs w:val="24"/>
        </w:rPr>
        <w:t xml:space="preserve"> skladu s odredbama Zakona o proračunu i </w:t>
      </w:r>
      <w:r w:rsidR="003731F7" w:rsidRPr="1626E6D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1626E6D3">
        <w:rPr>
          <w:rStyle w:val="markedcontent"/>
          <w:rFonts w:ascii="Times New Roman" w:hAnsi="Times New Roman" w:cs="Times New Roman"/>
          <w:sz w:val="24"/>
          <w:szCs w:val="24"/>
        </w:rPr>
        <w:t xml:space="preserve">Uputama proračunskim korisnicima za izradu proračuna Primorsko-goranske županije. </w:t>
      </w:r>
    </w:p>
    <w:p w14:paraId="32A3F3F3" w14:textId="77777777" w:rsidR="00C10E83" w:rsidRDefault="00D36111" w:rsidP="00D36111">
      <w:pPr>
        <w:rPr>
          <w:rStyle w:val="markedcontent"/>
          <w:rFonts w:ascii="Times New Roman" w:hAnsi="Times New Roman" w:cs="Times New Roman"/>
          <w:sz w:val="24"/>
          <w:szCs w:val="24"/>
        </w:rPr>
      </w:pPr>
      <w:r w:rsidRPr="00AA0485">
        <w:rPr>
          <w:rStyle w:val="markedcontent"/>
          <w:rFonts w:ascii="Times New Roman" w:hAnsi="Times New Roman" w:cs="Times New Roman"/>
          <w:sz w:val="24"/>
          <w:szCs w:val="24"/>
        </w:rPr>
        <w:t xml:space="preserve">Financijskim planom omogućava se financiranje  programa rada Škole.  </w:t>
      </w:r>
    </w:p>
    <w:p w14:paraId="5D0B3AD4" w14:textId="7A0CA1D6" w:rsidR="00C10E83" w:rsidRPr="00AA0485" w:rsidRDefault="00C10E83" w:rsidP="1626E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626E6D3">
        <w:rPr>
          <w:rFonts w:ascii="Times New Roman" w:hAnsi="Times New Roman" w:cs="Times New Roman"/>
          <w:sz w:val="24"/>
          <w:szCs w:val="24"/>
        </w:rPr>
        <w:t>Prilikom izrade financijskog plana, prihodi i rashodi za 202</w:t>
      </w:r>
      <w:r w:rsidR="730EE396" w:rsidRPr="1626E6D3">
        <w:rPr>
          <w:rFonts w:ascii="Times New Roman" w:hAnsi="Times New Roman" w:cs="Times New Roman"/>
          <w:sz w:val="24"/>
          <w:szCs w:val="24"/>
        </w:rPr>
        <w:t>6</w:t>
      </w:r>
      <w:r w:rsidRPr="1626E6D3">
        <w:rPr>
          <w:rFonts w:ascii="Times New Roman" w:hAnsi="Times New Roman" w:cs="Times New Roman"/>
          <w:sz w:val="24"/>
          <w:szCs w:val="24"/>
        </w:rPr>
        <w:t>. godinu planirani su i usvojeni na razini skupine  (2. razina računskog plana).</w:t>
      </w:r>
    </w:p>
    <w:p w14:paraId="5CD0B77E" w14:textId="6725DD34" w:rsidR="00D36111" w:rsidRPr="00AA0485" w:rsidRDefault="255243D1" w:rsidP="1CA2A0DE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</w:t>
      </w:r>
    </w:p>
    <w:p w14:paraId="4E1C497E" w14:textId="587E5037" w:rsidR="003B0C51" w:rsidRPr="00AA0485" w:rsidRDefault="255243D1" w:rsidP="1CA2A0DE">
      <w:pPr>
        <w:jc w:val="both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Škola  </w:t>
      </w:r>
      <w:r w:rsidR="19BD4DCE" w:rsidRPr="1CA2A0DE">
        <w:rPr>
          <w:rStyle w:val="markedcontent"/>
          <w:rFonts w:ascii="Times New Roman" w:hAnsi="Times New Roman" w:cs="Times New Roman"/>
          <w:sz w:val="24"/>
          <w:szCs w:val="24"/>
        </w:rPr>
        <w:t>tijekom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57164E67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prvog polugodišta 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>202</w:t>
      </w:r>
      <w:r w:rsidR="5C678D3D" w:rsidRPr="1CA2A0DE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215ACC63" w:rsidRPr="1CA2A0DE">
        <w:rPr>
          <w:rStyle w:val="markedcontent"/>
          <w:rFonts w:ascii="Times New Roman" w:hAnsi="Times New Roman" w:cs="Times New Roman"/>
          <w:sz w:val="24"/>
          <w:szCs w:val="24"/>
        </w:rPr>
        <w:t>G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>odine</w:t>
      </w:r>
      <w:r w:rsidR="215ACC63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57164E67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izradila </w:t>
      </w:r>
      <w:r w:rsidR="42BBEDC5" w:rsidRPr="1CA2A0DE">
        <w:rPr>
          <w:rStyle w:val="markedcontent"/>
          <w:rFonts w:ascii="Times New Roman" w:hAnsi="Times New Roman" w:cs="Times New Roman"/>
          <w:sz w:val="24"/>
          <w:szCs w:val="24"/>
        </w:rPr>
        <w:t>je</w:t>
      </w:r>
      <w:r w:rsidR="57164E67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55FA9ED4" w:rsidRPr="1CA2A0DE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55FB43AB" w:rsidRPr="1CA2A0DE">
        <w:rPr>
          <w:rStyle w:val="markedcontent"/>
          <w:rFonts w:ascii="Times New Roman" w:hAnsi="Times New Roman" w:cs="Times New Roman"/>
          <w:sz w:val="24"/>
          <w:szCs w:val="24"/>
        </w:rPr>
        <w:t>1.</w:t>
      </w:r>
      <w:r w:rsidR="11C0D586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152D845C" w:rsidRPr="1CA2A0DE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="500CB39A" w:rsidRPr="1CA2A0DE">
        <w:rPr>
          <w:rStyle w:val="markedcontent"/>
          <w:rFonts w:ascii="Times New Roman" w:hAnsi="Times New Roman" w:cs="Times New Roman"/>
          <w:sz w:val="24"/>
          <w:szCs w:val="24"/>
        </w:rPr>
        <w:t>ebalans fin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>ancijskog plana za 202</w:t>
      </w:r>
      <w:r w:rsidR="2AA93518" w:rsidRPr="1CA2A0DE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>. godinu</w:t>
      </w:r>
      <w:r w:rsidR="3C23D95B" w:rsidRPr="1CA2A0D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55FB43AB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 odnosno</w:t>
      </w:r>
      <w:r w:rsidR="62397743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1</w:t>
      </w:r>
      <w:r w:rsidR="11C0D586" w:rsidRPr="1CA2A0DE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4920A938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61917F0A" w:rsidRPr="1CA2A0DE">
        <w:rPr>
          <w:rStyle w:val="markedcontent"/>
          <w:rFonts w:ascii="Times New Roman" w:hAnsi="Times New Roman" w:cs="Times New Roman"/>
          <w:sz w:val="24"/>
          <w:szCs w:val="24"/>
        </w:rPr>
        <w:t>I</w:t>
      </w:r>
      <w:r w:rsidR="4920A938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zmjene i </w:t>
      </w:r>
      <w:r w:rsidR="3C23D95B" w:rsidRPr="1CA2A0DE">
        <w:rPr>
          <w:rStyle w:val="markedcontent"/>
          <w:rFonts w:ascii="Times New Roman" w:hAnsi="Times New Roman" w:cs="Times New Roman"/>
          <w:sz w:val="24"/>
          <w:szCs w:val="24"/>
        </w:rPr>
        <w:t>dopune financijskog plana</w:t>
      </w:r>
      <w:r w:rsidR="57164E67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F646CA5" w:rsidRPr="1CA2A0DE">
        <w:rPr>
          <w:rStyle w:val="markedcontent"/>
          <w:rFonts w:ascii="Times New Roman" w:hAnsi="Times New Roman" w:cs="Times New Roman"/>
          <w:sz w:val="24"/>
          <w:szCs w:val="24"/>
        </w:rPr>
        <w:t>međutim</w:t>
      </w:r>
      <w:r w:rsidR="753AFFCC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isti nije usvojen</w:t>
      </w:r>
      <w:r w:rsidR="3CC293E9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4E502E83" w:rsidRPr="1CA2A0DE">
        <w:rPr>
          <w:rStyle w:val="markedcontent"/>
          <w:rFonts w:ascii="Times New Roman" w:hAnsi="Times New Roman" w:cs="Times New Roman"/>
          <w:sz w:val="24"/>
          <w:szCs w:val="24"/>
        </w:rPr>
        <w:t>jer  Primorsko-goranska županija</w:t>
      </w:r>
      <w:r w:rsidR="753AFFCC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do datum</w:t>
      </w:r>
      <w:r w:rsidR="3B27C979" w:rsidRPr="1CA2A0DE">
        <w:rPr>
          <w:rStyle w:val="markedcontent"/>
          <w:rFonts w:ascii="Times New Roman" w:hAnsi="Times New Roman" w:cs="Times New Roman"/>
          <w:sz w:val="24"/>
          <w:szCs w:val="24"/>
        </w:rPr>
        <w:t>a</w:t>
      </w:r>
      <w:r w:rsidR="753AFFCC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pred</w:t>
      </w:r>
      <w:r w:rsidR="04F44CA6" w:rsidRPr="1CA2A0DE">
        <w:rPr>
          <w:rStyle w:val="markedcontent"/>
          <w:rFonts w:ascii="Times New Roman" w:hAnsi="Times New Roman" w:cs="Times New Roman"/>
          <w:sz w:val="24"/>
          <w:szCs w:val="24"/>
        </w:rPr>
        <w:t>aje ovog Izvješća</w:t>
      </w:r>
      <w:r w:rsidR="7EB95675"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nije donijela rebalans proračuna</w:t>
      </w:r>
      <w:r w:rsidR="04F44CA6" w:rsidRPr="1CA2A0D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BC09397" w14:textId="6C3B302C" w:rsidR="002E1C66" w:rsidRDefault="4DFFCB91" w:rsidP="1626E6D3">
      <w:pPr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>Shodno navedenom, ovim Polugodišnjim izvještajem daju se podaci o ostvarenim prihodima i rashodima u odnosu na financijski plan za 202</w:t>
      </w:r>
      <w:r w:rsidR="47025315" w:rsidRPr="1CA2A0DE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.godinu,  donesen </w:t>
      </w:r>
      <w:r w:rsidR="12B9D64E" w:rsidRPr="1CA2A0DE">
        <w:rPr>
          <w:rStyle w:val="markedcontent"/>
          <w:rFonts w:ascii="Times New Roman" w:hAnsi="Times New Roman" w:cs="Times New Roman"/>
          <w:sz w:val="24"/>
          <w:szCs w:val="24"/>
        </w:rPr>
        <w:t>krajem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 202</w:t>
      </w:r>
      <w:r w:rsidR="726A9834" w:rsidRPr="1CA2A0DE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1CA2A0D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4C5FBF5D" w:rsidRPr="1CA2A0DE">
        <w:rPr>
          <w:rStyle w:val="markedcontent"/>
          <w:rFonts w:ascii="Times New Roman" w:hAnsi="Times New Roman" w:cs="Times New Roman"/>
          <w:sz w:val="24"/>
          <w:szCs w:val="24"/>
        </w:rPr>
        <w:t>godine.</w:t>
      </w:r>
    </w:p>
    <w:p w14:paraId="6D9BD949" w14:textId="7D7F6E9C" w:rsidR="1626E6D3" w:rsidRDefault="1626E6D3" w:rsidP="576546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3EBADC" w14:textId="1378A42D" w:rsidR="1CA2A0DE" w:rsidRDefault="1CA2A0DE" w:rsidP="1CA2A0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AACC29" w14:textId="05D20F7C" w:rsidR="1CA2A0DE" w:rsidRDefault="1CA2A0DE" w:rsidP="1CA2A0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2C1FBE" w14:textId="07CF1B07" w:rsidR="1CA2A0DE" w:rsidRDefault="1CA2A0DE" w:rsidP="1CA2A0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D055C7" w14:textId="77777777" w:rsidR="0060265B" w:rsidRDefault="1EDF7423" w:rsidP="1626E6D3">
      <w:pPr>
        <w:jc w:val="center"/>
      </w:pPr>
      <w:r w:rsidRPr="1CA2A0DE">
        <w:rPr>
          <w:rFonts w:ascii="Times New Roman" w:hAnsi="Times New Roman" w:cs="Times New Roman"/>
          <w:b/>
          <w:bCs/>
          <w:sz w:val="24"/>
          <w:szCs w:val="24"/>
        </w:rPr>
        <w:t>SADRŽAJ</w:t>
      </w:r>
      <w:r w:rsidR="26F0D8B5" w:rsidRPr="1CA2A0DE">
        <w:rPr>
          <w:rFonts w:ascii="Times New Roman" w:hAnsi="Times New Roman" w:cs="Times New Roman"/>
          <w:b/>
          <w:bCs/>
          <w:sz w:val="24"/>
          <w:szCs w:val="24"/>
        </w:rPr>
        <w:t xml:space="preserve"> IZVJEŠTAJA O IZVRŠENJU FINANCIJ</w:t>
      </w:r>
      <w:r w:rsidR="7686D284" w:rsidRPr="1CA2A0DE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26F0D8B5" w:rsidRPr="1CA2A0DE">
        <w:rPr>
          <w:rFonts w:ascii="Times New Roman" w:hAnsi="Times New Roman" w:cs="Times New Roman"/>
          <w:b/>
          <w:bCs/>
          <w:sz w:val="24"/>
          <w:szCs w:val="24"/>
        </w:rPr>
        <w:t>KOG PLANA</w:t>
      </w:r>
    </w:p>
    <w:p w14:paraId="16735ACF" w14:textId="10D81DDD" w:rsidR="1CA2A0DE" w:rsidRDefault="1CA2A0DE" w:rsidP="1CA2A0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81EB18" w14:textId="77777777" w:rsidR="00EA268E" w:rsidRDefault="00690536" w:rsidP="1626E6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626E6D3">
        <w:rPr>
          <w:rFonts w:ascii="Times New Roman" w:hAnsi="Times New Roman" w:cs="Times New Roman"/>
          <w:b/>
          <w:bCs/>
          <w:sz w:val="24"/>
          <w:szCs w:val="24"/>
        </w:rPr>
        <w:t>OPĆI DIO</w:t>
      </w:r>
      <w:r w:rsidR="00E56BE0" w:rsidRPr="1626E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524FC57" w14:textId="77777777" w:rsidR="00473BE0" w:rsidRPr="00473BE0" w:rsidRDefault="00473BE0" w:rsidP="00473BE0">
      <w:pPr>
        <w:pStyle w:val="ListParagraph"/>
        <w:ind w:left="3336"/>
        <w:rPr>
          <w:rFonts w:ascii="Times New Roman" w:hAnsi="Times New Roman" w:cs="Times New Roman"/>
          <w:b/>
          <w:sz w:val="24"/>
          <w:szCs w:val="24"/>
        </w:rPr>
      </w:pPr>
    </w:p>
    <w:p w14:paraId="56F182ED" w14:textId="77777777" w:rsidR="00BA06F8" w:rsidRPr="00473BE0" w:rsidRDefault="00690536" w:rsidP="0060028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Sažetak Općeg dijela</w:t>
      </w:r>
    </w:p>
    <w:p w14:paraId="0A389877" w14:textId="77777777" w:rsidR="00E53FD2" w:rsidRPr="00473BE0" w:rsidRDefault="00E53FD2" w:rsidP="00E53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Izvršenje prihoda i rashoda  po ekonomskoj klasifikaciji</w:t>
      </w:r>
    </w:p>
    <w:p w14:paraId="383DC2F4" w14:textId="77777777" w:rsidR="00E53FD2" w:rsidRPr="00473BE0" w:rsidRDefault="00E53FD2" w:rsidP="00E53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Izvršenje prihoda i rashoda  po izvorima </w:t>
      </w:r>
      <w:r w:rsidR="007A73B3" w:rsidRPr="00473BE0">
        <w:rPr>
          <w:rFonts w:ascii="Times New Roman" w:hAnsi="Times New Roman" w:cs="Times New Roman"/>
          <w:sz w:val="24"/>
          <w:szCs w:val="24"/>
        </w:rPr>
        <w:t xml:space="preserve"> financiranja</w:t>
      </w:r>
    </w:p>
    <w:p w14:paraId="346CED8C" w14:textId="77777777" w:rsidR="001544EA" w:rsidRPr="00473BE0" w:rsidRDefault="001544EA" w:rsidP="00E53FD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Izvršenje </w:t>
      </w:r>
      <w:r w:rsidR="00BB128E" w:rsidRPr="00473BE0">
        <w:rPr>
          <w:rFonts w:ascii="Times New Roman" w:hAnsi="Times New Roman" w:cs="Times New Roman"/>
          <w:sz w:val="24"/>
          <w:szCs w:val="24"/>
        </w:rPr>
        <w:t>rashoda po funkcijskoj klasifikaciji</w:t>
      </w:r>
    </w:p>
    <w:p w14:paraId="51E1E4B5" w14:textId="77777777" w:rsidR="00690536" w:rsidRPr="00473BE0" w:rsidRDefault="00690536" w:rsidP="004C0357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620FCD37" w14:textId="77777777" w:rsidR="00473BE0" w:rsidRPr="00C55433" w:rsidRDefault="00690536" w:rsidP="1626E6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1626E6D3">
        <w:rPr>
          <w:rFonts w:ascii="Times New Roman" w:hAnsi="Times New Roman" w:cs="Times New Roman"/>
          <w:b/>
          <w:bCs/>
          <w:sz w:val="24"/>
          <w:szCs w:val="24"/>
        </w:rPr>
        <w:t>POSEBNI DIO</w:t>
      </w:r>
      <w:r w:rsidR="00E56BE0" w:rsidRPr="1626E6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340B28A" w14:textId="5BC86CA0" w:rsidR="00E53FD2" w:rsidRDefault="3FA73D54" w:rsidP="00C55433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 xml:space="preserve">Izvršenje  rashoda  po </w:t>
      </w:r>
      <w:r w:rsidR="0D68FFAD" w:rsidRPr="1CA2A0DE">
        <w:rPr>
          <w:rFonts w:ascii="Times New Roman" w:hAnsi="Times New Roman" w:cs="Times New Roman"/>
          <w:sz w:val="24"/>
          <w:szCs w:val="24"/>
        </w:rPr>
        <w:t xml:space="preserve"> programskoj klasifikaciji te izvorima financiranja</w:t>
      </w:r>
    </w:p>
    <w:p w14:paraId="340E1FC4" w14:textId="77777777" w:rsidR="00473BE0" w:rsidRDefault="00473BE0" w:rsidP="00C5543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CE56E8F" w14:textId="77777777" w:rsidR="00C55433" w:rsidRPr="00473BE0" w:rsidRDefault="00C55433" w:rsidP="00C55433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8CF1AF3" w14:textId="77777777" w:rsidR="00690536" w:rsidRPr="00473BE0" w:rsidRDefault="00690536" w:rsidP="1626E6D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1626E6D3">
        <w:rPr>
          <w:rFonts w:ascii="Times New Roman" w:hAnsi="Times New Roman" w:cs="Times New Roman"/>
          <w:b/>
          <w:bCs/>
          <w:sz w:val="24"/>
          <w:szCs w:val="24"/>
        </w:rPr>
        <w:t>OBRAZLOŽENJE</w:t>
      </w:r>
    </w:p>
    <w:p w14:paraId="2C499C31" w14:textId="4A043EC5" w:rsidR="00285327" w:rsidRDefault="12906CBE" w:rsidP="6E428BE8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6E428BE8">
        <w:rPr>
          <w:rFonts w:ascii="Times New Roman" w:hAnsi="Times New Roman" w:cs="Times New Roman"/>
          <w:sz w:val="24"/>
          <w:szCs w:val="24"/>
        </w:rPr>
        <w:t>O</w:t>
      </w:r>
      <w:r w:rsidR="1EDF7423" w:rsidRPr="6E428BE8">
        <w:rPr>
          <w:rFonts w:ascii="Times New Roman" w:hAnsi="Times New Roman" w:cs="Times New Roman"/>
          <w:sz w:val="24"/>
          <w:szCs w:val="24"/>
        </w:rPr>
        <w:t xml:space="preserve">brazloženje </w:t>
      </w:r>
      <w:r w:rsidR="70E5E37F" w:rsidRPr="6E428BE8">
        <w:rPr>
          <w:rFonts w:ascii="Times New Roman" w:hAnsi="Times New Roman" w:cs="Times New Roman"/>
          <w:sz w:val="24"/>
          <w:szCs w:val="24"/>
        </w:rPr>
        <w:t xml:space="preserve">općeg dijela </w:t>
      </w:r>
      <w:r w:rsidR="50585194" w:rsidRPr="6E428BE8">
        <w:rPr>
          <w:rFonts w:ascii="Times New Roman" w:hAnsi="Times New Roman" w:cs="Times New Roman"/>
          <w:sz w:val="24"/>
          <w:szCs w:val="24"/>
        </w:rPr>
        <w:t>izvršenja</w:t>
      </w:r>
      <w:r w:rsidR="5E4C5BD4" w:rsidRPr="6E428BE8">
        <w:rPr>
          <w:rFonts w:ascii="Times New Roman" w:hAnsi="Times New Roman" w:cs="Times New Roman"/>
          <w:sz w:val="24"/>
          <w:szCs w:val="24"/>
        </w:rPr>
        <w:t xml:space="preserve"> (ostvarenja) </w:t>
      </w:r>
      <w:r w:rsidR="50585194" w:rsidRPr="6E428BE8">
        <w:rPr>
          <w:rFonts w:ascii="Times New Roman" w:hAnsi="Times New Roman" w:cs="Times New Roman"/>
          <w:sz w:val="24"/>
          <w:szCs w:val="24"/>
        </w:rPr>
        <w:t xml:space="preserve"> </w:t>
      </w:r>
      <w:r w:rsidR="1EDF7423" w:rsidRPr="6E428BE8">
        <w:rPr>
          <w:rFonts w:ascii="Times New Roman" w:hAnsi="Times New Roman" w:cs="Times New Roman"/>
          <w:sz w:val="24"/>
          <w:szCs w:val="24"/>
        </w:rPr>
        <w:t>prihoda i rashoda</w:t>
      </w:r>
      <w:r w:rsidR="50585194" w:rsidRPr="6E428BE8">
        <w:rPr>
          <w:rFonts w:ascii="Times New Roman" w:hAnsi="Times New Roman" w:cs="Times New Roman"/>
          <w:sz w:val="24"/>
          <w:szCs w:val="24"/>
        </w:rPr>
        <w:t xml:space="preserve"> u odnosu na </w:t>
      </w:r>
      <w:r w:rsidRPr="6E428BE8">
        <w:rPr>
          <w:rFonts w:ascii="Times New Roman" w:hAnsi="Times New Roman" w:cs="Times New Roman"/>
          <w:sz w:val="24"/>
          <w:szCs w:val="24"/>
        </w:rPr>
        <w:t xml:space="preserve"> </w:t>
      </w:r>
      <w:r w:rsidR="50585194" w:rsidRPr="6E428BE8">
        <w:rPr>
          <w:rFonts w:ascii="Times New Roman" w:hAnsi="Times New Roman" w:cs="Times New Roman"/>
          <w:sz w:val="24"/>
          <w:szCs w:val="24"/>
        </w:rPr>
        <w:t>ostvareno prethodne godine i u odnosu na planirano</w:t>
      </w:r>
      <w:r w:rsidR="31FF6996" w:rsidRPr="6E428BE8">
        <w:rPr>
          <w:rFonts w:ascii="Times New Roman" w:hAnsi="Times New Roman" w:cs="Times New Roman"/>
          <w:sz w:val="24"/>
          <w:szCs w:val="24"/>
        </w:rPr>
        <w:t xml:space="preserve"> nakon svake priložene tablice</w:t>
      </w:r>
      <w:r w:rsidR="0811AB55" w:rsidRPr="6E428BE8">
        <w:rPr>
          <w:rFonts w:ascii="Times New Roman" w:hAnsi="Times New Roman" w:cs="Times New Roman"/>
          <w:sz w:val="24"/>
          <w:szCs w:val="24"/>
        </w:rPr>
        <w:t>.</w:t>
      </w:r>
    </w:p>
    <w:p w14:paraId="266F8947" w14:textId="5DC588D4" w:rsidR="47D4024A" w:rsidRDefault="47D4024A" w:rsidP="6E428BE8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6E428BE8">
        <w:rPr>
          <w:rFonts w:ascii="Times New Roman" w:hAnsi="Times New Roman" w:cs="Times New Roman"/>
          <w:sz w:val="24"/>
          <w:szCs w:val="24"/>
        </w:rPr>
        <w:t>Obrazloženje ostvarenja plana prenesenog viška / manjka</w:t>
      </w:r>
    </w:p>
    <w:p w14:paraId="009CA559" w14:textId="07ED71FE" w:rsidR="5384448C" w:rsidRDefault="5384448C" w:rsidP="1CA2A0DE">
      <w:pPr>
        <w:jc w:val="both"/>
      </w:pPr>
      <w:r w:rsidRPr="6E428BE8">
        <w:rPr>
          <w:rFonts w:ascii="Times New Roman" w:hAnsi="Times New Roman" w:cs="Times New Roman"/>
          <w:sz w:val="24"/>
          <w:szCs w:val="24"/>
        </w:rPr>
        <w:t xml:space="preserve">Obrazloženje rashoda po programskoj klasifikaciji se izrađuje samo u Godišnjem izvještaju. </w:t>
      </w:r>
    </w:p>
    <w:p w14:paraId="36170618" w14:textId="7C798EFF" w:rsidR="006B1AF4" w:rsidRPr="00473BE0" w:rsidRDefault="0002048E" w:rsidP="1626E6D3">
      <w:pPr>
        <w:spacing w:after="0"/>
        <w:jc w:val="both"/>
      </w:pPr>
      <w:r w:rsidRPr="1626E6D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B154F83" w14:textId="4850519E" w:rsidR="006B1AF4" w:rsidRPr="00473BE0" w:rsidRDefault="001745D9" w:rsidP="1626E6D3">
      <w:pPr>
        <w:spacing w:after="0"/>
        <w:jc w:val="both"/>
      </w:pPr>
      <w:r w:rsidRPr="1626E6D3">
        <w:rPr>
          <w:rFonts w:ascii="Times New Roman" w:hAnsi="Times New Roman" w:cs="Times New Roman"/>
          <w:b/>
          <w:bCs/>
          <w:sz w:val="24"/>
          <w:szCs w:val="24"/>
        </w:rPr>
        <w:t>POSEBNI IZVJEŠTAJI</w:t>
      </w:r>
    </w:p>
    <w:p w14:paraId="29F13FD4" w14:textId="2D65B361" w:rsidR="1626E6D3" w:rsidRDefault="1626E6D3" w:rsidP="1626E6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9848E1" w14:textId="290A873F" w:rsidR="001745D9" w:rsidRPr="00473BE0" w:rsidRDefault="001745D9" w:rsidP="001745D9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  <w:r w:rsidRPr="00473BE0">
        <w:rPr>
          <w:color w:val="231F20"/>
        </w:rPr>
        <w:t xml:space="preserve">Posebni izvještaj iz članka 46. </w:t>
      </w:r>
      <w:r w:rsidR="002927B7">
        <w:rPr>
          <w:color w:val="231F20"/>
        </w:rPr>
        <w:t>stavak (1)</w:t>
      </w:r>
      <w:r w:rsidRPr="00473BE0">
        <w:rPr>
          <w:color w:val="231F20"/>
        </w:rPr>
        <w:t xml:space="preserve"> Pravilnika u </w:t>
      </w:r>
      <w:r w:rsidR="002927B7">
        <w:rPr>
          <w:color w:val="231F20"/>
        </w:rPr>
        <w:t>polu</w:t>
      </w:r>
      <w:r w:rsidRPr="00473BE0">
        <w:rPr>
          <w:color w:val="231F20"/>
        </w:rPr>
        <w:t>godišnjem izvještaju o izvršenju    financijskog plana proračunskog  korisnika.</w:t>
      </w:r>
    </w:p>
    <w:p w14:paraId="43C23AA5" w14:textId="77777777" w:rsidR="00473BE0" w:rsidRPr="00473BE0" w:rsidRDefault="00473BE0" w:rsidP="004F3C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E4715D" w14:textId="1B17CCC1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8AE7A" w14:textId="24DC3FC3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C75E2" w14:textId="544F46A7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BA9912" w14:textId="3BC360DC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9008BC" w14:textId="2F20FB0A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3AA8C4" w14:textId="2A979837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6566E6" w14:textId="612C5155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4B746" w14:textId="132DEC8E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A612CA" w14:textId="5A95215A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0EA2B" w14:textId="4D77C5E1" w:rsidR="1626E6D3" w:rsidRDefault="1626E6D3" w:rsidP="576546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804EC8" w14:textId="0AAD5AFF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BE797" w14:textId="71BE6625" w:rsidR="008853A9" w:rsidRPr="00473BE0" w:rsidRDefault="7201EB84" w:rsidP="1CA2A0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CA2A0DE">
        <w:rPr>
          <w:rFonts w:ascii="Times New Roman" w:hAnsi="Times New Roman" w:cs="Times New Roman"/>
          <w:b/>
          <w:bCs/>
          <w:sz w:val="28"/>
          <w:szCs w:val="28"/>
        </w:rPr>
        <w:t>OPĆ</w:t>
      </w:r>
      <w:r w:rsidR="055919E1" w:rsidRPr="1CA2A0D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1CA2A0DE">
        <w:rPr>
          <w:rFonts w:ascii="Times New Roman" w:hAnsi="Times New Roman" w:cs="Times New Roman"/>
          <w:b/>
          <w:bCs/>
          <w:sz w:val="28"/>
          <w:szCs w:val="28"/>
        </w:rPr>
        <w:t xml:space="preserve">  DI</w:t>
      </w:r>
      <w:r w:rsidR="7B0FE0F9" w:rsidRPr="1CA2A0DE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1CA2A0DE">
        <w:rPr>
          <w:rFonts w:ascii="Times New Roman" w:hAnsi="Times New Roman" w:cs="Times New Roman"/>
          <w:b/>
          <w:bCs/>
          <w:sz w:val="28"/>
          <w:szCs w:val="28"/>
        </w:rPr>
        <w:t xml:space="preserve"> IZVJEŠTAJA O OSTVARENJU</w:t>
      </w:r>
    </w:p>
    <w:p w14:paraId="39604028" w14:textId="77777777" w:rsidR="008853A9" w:rsidRPr="00473BE0" w:rsidRDefault="008853A9" w:rsidP="00473BE0">
      <w:pPr>
        <w:jc w:val="center"/>
      </w:pPr>
      <w:r w:rsidRPr="5765464B">
        <w:rPr>
          <w:rFonts w:ascii="Times New Roman" w:hAnsi="Times New Roman" w:cs="Times New Roman"/>
          <w:b/>
          <w:bCs/>
          <w:sz w:val="28"/>
          <w:szCs w:val="28"/>
        </w:rPr>
        <w:t>FINANCIJSKOG PLANA</w:t>
      </w:r>
    </w:p>
    <w:p w14:paraId="087076CD" w14:textId="6EE03B3B" w:rsidR="5765464B" w:rsidRDefault="5765464B" w:rsidP="576546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3CA89" w14:textId="38510242" w:rsidR="15159FF6" w:rsidRDefault="15159FF6" w:rsidP="5765464B">
      <w:pPr>
        <w:jc w:val="center"/>
      </w:pPr>
      <w:r>
        <w:rPr>
          <w:noProof/>
        </w:rPr>
        <w:drawing>
          <wp:inline distT="0" distB="0" distL="0" distR="0" wp14:anchorId="01CAF873" wp14:editId="02938020">
            <wp:extent cx="5305425" cy="6638925"/>
            <wp:effectExtent l="0" t="0" r="0" b="0"/>
            <wp:docPr id="63005836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58368" name="Picture 6300583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63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996B8" w14:textId="3009961D" w:rsidR="5765464B" w:rsidRDefault="5765464B" w:rsidP="576546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69BF8B" w14:textId="4E1AA766" w:rsidR="1626E6D3" w:rsidRDefault="1626E6D3" w:rsidP="1CA2A0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E7DA64" w14:textId="1CE3BC2F" w:rsidR="1CA2A0DE" w:rsidRDefault="1CA2A0DE" w:rsidP="1CA2A0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B037F" w14:textId="1D8D6E83" w:rsidR="06D67236" w:rsidRDefault="06D67236" w:rsidP="5765464B">
      <w:pPr>
        <w:jc w:val="both"/>
        <w:rPr>
          <w:rFonts w:ascii="Times New Roman" w:eastAsia="Times New Roman" w:hAnsi="Times New Roman" w:cs="Times New Roman"/>
        </w:rPr>
      </w:pPr>
      <w:r w:rsidRPr="5765464B">
        <w:rPr>
          <w:rFonts w:ascii="Times New Roman" w:eastAsia="Times New Roman" w:hAnsi="Times New Roman" w:cs="Times New Roman"/>
        </w:rPr>
        <w:t xml:space="preserve">Financijsko poslovanje OŠ Jurja Klovića Tribalj u prvih šest mjeseci 2026.godine </w:t>
      </w:r>
      <w:r w:rsidR="0E021C4A" w:rsidRPr="5765464B">
        <w:rPr>
          <w:rFonts w:ascii="Times New Roman" w:eastAsia="Times New Roman" w:hAnsi="Times New Roman" w:cs="Times New Roman"/>
        </w:rPr>
        <w:t>o</w:t>
      </w:r>
      <w:r w:rsidRPr="5765464B">
        <w:rPr>
          <w:rFonts w:ascii="Times New Roman" w:eastAsia="Times New Roman" w:hAnsi="Times New Roman" w:cs="Times New Roman"/>
        </w:rPr>
        <w:t>dvijalo se u skladu sa Financijskim planom i osigur</w:t>
      </w:r>
      <w:r w:rsidR="307E1CE2" w:rsidRPr="5765464B">
        <w:rPr>
          <w:rFonts w:ascii="Times New Roman" w:eastAsia="Times New Roman" w:hAnsi="Times New Roman" w:cs="Times New Roman"/>
        </w:rPr>
        <w:t>anim sredstvima za obavljanje redovne djelatnosti Škole.</w:t>
      </w:r>
    </w:p>
    <w:p w14:paraId="30421D7C" w14:textId="2D3670F7" w:rsidR="0737AB81" w:rsidRDefault="0737AB81" w:rsidP="1626E6D3">
      <w:pPr>
        <w:jc w:val="both"/>
        <w:rPr>
          <w:rFonts w:ascii="Times New Roman" w:eastAsia="Times New Roman" w:hAnsi="Times New Roman" w:cs="Times New Roman"/>
        </w:rPr>
      </w:pPr>
      <w:r w:rsidRPr="1626E6D3">
        <w:rPr>
          <w:rFonts w:ascii="Times New Roman" w:eastAsia="Times New Roman" w:hAnsi="Times New Roman" w:cs="Times New Roman"/>
        </w:rPr>
        <w:t>Ukupni prihodi su ostvareni u iznosu od 397.702,31eur što je 46,66% tekućeg plana</w:t>
      </w:r>
      <w:r w:rsidR="37FB5224" w:rsidRPr="1626E6D3">
        <w:rPr>
          <w:rFonts w:ascii="Times New Roman" w:eastAsia="Times New Roman" w:hAnsi="Times New Roman" w:cs="Times New Roman"/>
        </w:rPr>
        <w:t>.</w:t>
      </w:r>
    </w:p>
    <w:p w14:paraId="7BC6E2DD" w14:textId="7D936825" w:rsidR="37FB5224" w:rsidRDefault="37FB5224" w:rsidP="1626E6D3">
      <w:pPr>
        <w:jc w:val="both"/>
        <w:rPr>
          <w:rFonts w:ascii="Times New Roman" w:eastAsia="Times New Roman" w:hAnsi="Times New Roman" w:cs="Times New Roman"/>
        </w:rPr>
      </w:pPr>
      <w:r w:rsidRPr="1626E6D3">
        <w:rPr>
          <w:rFonts w:ascii="Times New Roman" w:eastAsia="Times New Roman" w:hAnsi="Times New Roman" w:cs="Times New Roman"/>
        </w:rPr>
        <w:t>Ukupni rashodi su ostvareni u iznosu od 394.068,29 eur odnosno 46,23% tekućeg plana.</w:t>
      </w:r>
    </w:p>
    <w:p w14:paraId="1087BF08" w14:textId="3A6E8E42" w:rsidR="37FB5224" w:rsidRDefault="37FB5224" w:rsidP="1626E6D3">
      <w:pPr>
        <w:jc w:val="both"/>
        <w:rPr>
          <w:rFonts w:ascii="Times New Roman" w:eastAsia="Times New Roman" w:hAnsi="Times New Roman" w:cs="Times New Roman"/>
        </w:rPr>
      </w:pPr>
      <w:r w:rsidRPr="1626E6D3">
        <w:rPr>
          <w:rFonts w:ascii="Times New Roman" w:eastAsia="Times New Roman" w:hAnsi="Times New Roman" w:cs="Times New Roman"/>
        </w:rPr>
        <w:t>Razlika između ostvarenih prihoda i rashoda iznosi 3.634,02 eur</w:t>
      </w:r>
      <w:r w:rsidR="5E2208B8" w:rsidRPr="1626E6D3">
        <w:rPr>
          <w:rFonts w:ascii="Times New Roman" w:eastAsia="Times New Roman" w:hAnsi="Times New Roman" w:cs="Times New Roman"/>
        </w:rPr>
        <w:t>, odnosno ostvaren je višak prihoda tekućeg razdoblja.</w:t>
      </w:r>
    </w:p>
    <w:p w14:paraId="2082E3BD" w14:textId="2A04E3A3" w:rsidR="52E30ADA" w:rsidRDefault="52E30ADA" w:rsidP="1626E6D3">
      <w:pPr>
        <w:jc w:val="both"/>
        <w:rPr>
          <w:rFonts w:ascii="Times New Roman" w:eastAsia="Times New Roman" w:hAnsi="Times New Roman" w:cs="Times New Roman"/>
        </w:rPr>
      </w:pPr>
      <w:r w:rsidRPr="1626E6D3">
        <w:rPr>
          <w:rFonts w:ascii="Times New Roman" w:eastAsia="Times New Roman" w:hAnsi="Times New Roman" w:cs="Times New Roman"/>
        </w:rPr>
        <w:t xml:space="preserve">Navedeni </w:t>
      </w:r>
      <w:r w:rsidR="3829C4CB" w:rsidRPr="1626E6D3">
        <w:rPr>
          <w:rFonts w:ascii="Times New Roman" w:eastAsia="Times New Roman" w:hAnsi="Times New Roman" w:cs="Times New Roman"/>
        </w:rPr>
        <w:t xml:space="preserve">višak </w:t>
      </w:r>
      <w:r w:rsidRPr="1626E6D3">
        <w:rPr>
          <w:rFonts w:ascii="Times New Roman" w:eastAsia="Times New Roman" w:hAnsi="Times New Roman" w:cs="Times New Roman"/>
        </w:rPr>
        <w:t xml:space="preserve">koristit će se za financiranje rashoda u drugom polugodištu </w:t>
      </w:r>
      <w:r w:rsidR="266563E4" w:rsidRPr="1626E6D3">
        <w:rPr>
          <w:rFonts w:ascii="Times New Roman" w:eastAsia="Times New Roman" w:hAnsi="Times New Roman" w:cs="Times New Roman"/>
        </w:rPr>
        <w:t>2</w:t>
      </w:r>
      <w:r w:rsidRPr="1626E6D3">
        <w:rPr>
          <w:rFonts w:ascii="Times New Roman" w:eastAsia="Times New Roman" w:hAnsi="Times New Roman" w:cs="Times New Roman"/>
        </w:rPr>
        <w:t>026.godine  sukladno Financijskom planu</w:t>
      </w:r>
      <w:r w:rsidR="47079C7E" w:rsidRPr="1626E6D3">
        <w:rPr>
          <w:rFonts w:ascii="Times New Roman" w:eastAsia="Times New Roman" w:hAnsi="Times New Roman" w:cs="Times New Roman"/>
        </w:rPr>
        <w:t>.</w:t>
      </w:r>
    </w:p>
    <w:p w14:paraId="42F0934E" w14:textId="2AD502DC" w:rsidR="1626E6D3" w:rsidRDefault="37FB5224" w:rsidP="1626E6D3">
      <w:pPr>
        <w:jc w:val="both"/>
        <w:rPr>
          <w:rFonts w:ascii="Times New Roman" w:eastAsia="Times New Roman" w:hAnsi="Times New Roman" w:cs="Times New Roman"/>
        </w:rPr>
      </w:pPr>
      <w:r w:rsidRPr="5765464B">
        <w:rPr>
          <w:rFonts w:ascii="Times New Roman" w:eastAsia="Times New Roman" w:hAnsi="Times New Roman" w:cs="Times New Roman"/>
        </w:rPr>
        <w:t>Izvršenje Financijskog plana u prvom polugodištu 2026.godine odvija se u skladu s planiranom dinamikom.</w:t>
      </w:r>
    </w:p>
    <w:p w14:paraId="02B54455" w14:textId="30BE528B" w:rsidR="1626E6D3" w:rsidRDefault="1626E6D3" w:rsidP="1626E6D3">
      <w:pPr>
        <w:jc w:val="both"/>
        <w:rPr>
          <w:rFonts w:ascii="Times New Roman" w:eastAsia="Times New Roman" w:hAnsi="Times New Roman" w:cs="Times New Roman"/>
        </w:rPr>
      </w:pPr>
    </w:p>
    <w:p w14:paraId="13133A73" w14:textId="6538E137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A353B9A" w14:textId="78008E9D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27AACAEE" w14:textId="61B11A69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4FC6F98" w14:textId="11C00E0B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2BF1E8C" w14:textId="29142E86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095FA65A" w14:textId="2A9ADBAB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66F218F" w14:textId="75286FA5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0E1A7A91" w14:textId="3811886B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2AB1F1E" w14:textId="632F6CD5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2246340A" w14:textId="2E80074D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4007DE7" w14:textId="6FACA5E6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48C7B39A" w14:textId="7B1755CE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201FC87C" w14:textId="6DF6F2D5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293DC51" w14:textId="2178037B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07024FE1" w14:textId="26A62016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775FF44" w14:textId="602B9E67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483A8F28" w14:textId="6D40E880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3558E44A" w14:textId="6E57571C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64F36CC0" w14:textId="7BE4C6E5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28CA813D" w14:textId="1FFCBEB8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0C4272BA" w14:textId="1DDEA1D6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0977D565" w14:textId="54C5AF15" w:rsidR="1CA2A0DE" w:rsidRDefault="1CA2A0DE" w:rsidP="1CA2A0DE">
      <w:pPr>
        <w:jc w:val="both"/>
        <w:rPr>
          <w:rFonts w:ascii="Times New Roman" w:eastAsia="Times New Roman" w:hAnsi="Times New Roman" w:cs="Times New Roman"/>
        </w:rPr>
      </w:pPr>
    </w:p>
    <w:p w14:paraId="25624031" w14:textId="443D24C5" w:rsidR="5765464B" w:rsidRDefault="5765464B" w:rsidP="5765464B">
      <w:pPr>
        <w:jc w:val="both"/>
        <w:rPr>
          <w:rFonts w:ascii="Times New Roman" w:eastAsia="Times New Roman" w:hAnsi="Times New Roman" w:cs="Times New Roman"/>
        </w:rPr>
      </w:pPr>
    </w:p>
    <w:p w14:paraId="413854AD" w14:textId="00F3A9BA" w:rsidR="1626E6D3" w:rsidRDefault="390842CA" w:rsidP="1CA2A0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CA2A0DE">
        <w:rPr>
          <w:rFonts w:ascii="Times New Roman" w:hAnsi="Times New Roman" w:cs="Times New Roman"/>
          <w:b/>
          <w:bCs/>
          <w:sz w:val="28"/>
          <w:szCs w:val="28"/>
        </w:rPr>
        <w:t>OSTVARENI PRIHODI U ODNOSU NA PLANIRANJE PRIHODE U FINANCIJSKIM PLANU ZA 2026.GODINU</w:t>
      </w:r>
    </w:p>
    <w:p w14:paraId="46EEEF96" w14:textId="0B689836" w:rsidR="1626E6D3" w:rsidRDefault="1626E6D3" w:rsidP="5765464B">
      <w:pPr>
        <w:jc w:val="center"/>
      </w:pPr>
    </w:p>
    <w:p w14:paraId="353323BB" w14:textId="0E270DE1" w:rsidR="1626E6D3" w:rsidRDefault="7F58BFC5" w:rsidP="5765464B">
      <w:pPr>
        <w:jc w:val="center"/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1E3520D" wp14:editId="3882F124">
            <wp:simplePos x="0" y="0"/>
            <wp:positionH relativeFrom="column">
              <wp:posOffset>28575</wp:posOffset>
            </wp:positionH>
            <wp:positionV relativeFrom="paragraph">
              <wp:posOffset>3476625</wp:posOffset>
            </wp:positionV>
            <wp:extent cx="5724525" cy="1295400"/>
            <wp:effectExtent l="0" t="0" r="0" b="0"/>
            <wp:wrapNone/>
            <wp:docPr id="767343812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43812" name="Picture 76734381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095477E" wp14:editId="60F6B1EB">
            <wp:extent cx="5724525" cy="3438525"/>
            <wp:effectExtent l="0" t="0" r="0" b="0"/>
            <wp:docPr id="154228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22838" name="Picture 1542283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8139" w14:textId="21C04D0F" w:rsidR="1626E6D3" w:rsidRDefault="1626E6D3" w:rsidP="5765464B">
      <w:pPr>
        <w:jc w:val="center"/>
      </w:pPr>
    </w:p>
    <w:p w14:paraId="59853144" w14:textId="099B5A7F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1BEF61" w14:textId="508B1A17" w:rsidR="1626E6D3" w:rsidRDefault="1626E6D3" w:rsidP="1626E6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47E458" w14:textId="36BCB27B" w:rsidR="5765464B" w:rsidRDefault="5765464B" w:rsidP="576546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B38D3" w14:textId="14DC48B6" w:rsidR="001F2870" w:rsidRDefault="001F2870" w:rsidP="004C0357"/>
    <w:p w14:paraId="1521E77F" w14:textId="77777777" w:rsidR="002D776C" w:rsidRDefault="009A6653" w:rsidP="004C03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3BE0">
        <w:rPr>
          <w:rFonts w:ascii="Times New Roman" w:hAnsi="Times New Roman" w:cs="Times New Roman"/>
          <w:b/>
          <w:sz w:val="24"/>
          <w:szCs w:val="24"/>
          <w:u w:val="single"/>
        </w:rPr>
        <w:t xml:space="preserve">PRIHODI </w:t>
      </w:r>
    </w:p>
    <w:p w14:paraId="50BA9D52" w14:textId="77777777" w:rsidR="00AA0485" w:rsidRPr="00473BE0" w:rsidRDefault="00AA0485" w:rsidP="004C035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3236BF" w14:textId="09D5EC98" w:rsidR="00473BE0" w:rsidRDefault="009A6653" w:rsidP="00473B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U nastavku ističemo odstupanja od plana</w:t>
      </w:r>
      <w:r w:rsidR="003922CA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A90B86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na razini skupine računskog plana  (2. razina),</w:t>
      </w:r>
      <w:r w:rsidR="00072ECB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90B86"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B6AFCB3" w14:textId="77777777" w:rsidR="009A6653" w:rsidRPr="00473BE0" w:rsidRDefault="003922CA" w:rsidP="00473B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lang w:eastAsia="hr-HR"/>
        </w:rPr>
        <w:t>za one prihode koji značajnije utječu na iskazivanje rezultata.</w:t>
      </w:r>
    </w:p>
    <w:p w14:paraId="526D4B86" w14:textId="77777777" w:rsidR="00EF5C0D" w:rsidRDefault="00EF5C0D" w:rsidP="004C0357">
      <w:pPr>
        <w:rPr>
          <w:rFonts w:ascii="Calibri" w:eastAsia="Times New Roman" w:hAnsi="Calibri" w:cs="Calibri"/>
          <w:sz w:val="28"/>
          <w:szCs w:val="28"/>
          <w:lang w:eastAsia="hr-HR"/>
        </w:rPr>
      </w:pPr>
    </w:p>
    <w:p w14:paraId="45F72E1E" w14:textId="77777777" w:rsidR="006F436A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63  POMOĆI  UNUTAR </w:t>
      </w:r>
      <w:r w:rsidR="009F005D"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OPĆEG </w:t>
      </w:r>
      <w:r w:rsidR="009F005D"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 </w:t>
      </w:r>
      <w:r w:rsidRPr="00473BE0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PRORAČUNA</w:t>
      </w:r>
    </w:p>
    <w:p w14:paraId="36B117F4" w14:textId="4C5B8B66" w:rsidR="00A90B86" w:rsidRPr="00473BE0" w:rsidRDefault="00A90B86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Prihodi od pomoći  odnose se na prihode iz proračuna proračunskim korisnicima koji im </w:t>
      </w:r>
      <w:r w:rsidR="00491157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nije nadležan.</w:t>
      </w:r>
    </w:p>
    <w:p w14:paraId="42F0CA6D" w14:textId="77777777" w:rsidR="00EF5C0D" w:rsidRPr="00473BE0" w:rsidRDefault="00EF5C0D" w:rsidP="00EF5C0D">
      <w:pPr>
        <w:rPr>
          <w:rFonts w:ascii="Times New Roman" w:hAnsi="Times New Roman" w:cs="Times New Roman"/>
          <w:sz w:val="24"/>
          <w:szCs w:val="24"/>
        </w:rPr>
      </w:pPr>
      <w:r w:rsidRPr="00473BE0">
        <w:rPr>
          <w:rFonts w:ascii="Times New Roman" w:hAnsi="Times New Roman" w:cs="Times New Roman"/>
          <w:sz w:val="24"/>
          <w:szCs w:val="24"/>
        </w:rPr>
        <w:t>Prihodi od pomoći sastoje se od prihoda od Ministarstva i prihoda od Općine Vinodolske.</w:t>
      </w:r>
    </w:p>
    <w:p w14:paraId="2FF1B194" w14:textId="0DFAC6D5" w:rsidR="00DE31E0" w:rsidRDefault="003C626E" w:rsidP="1626E6D3"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Ostvareni prihodi u 202</w:t>
      </w:r>
      <w:r w:rsidR="7D645CA6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godini u odnosu na 202</w:t>
      </w:r>
      <w:r w:rsidR="67182134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5. 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veći su i indeks iznosi 1</w:t>
      </w:r>
      <w:r w:rsidR="46E19F2A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06</w:t>
      </w:r>
      <w:r w:rsidR="003644F4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,3</w:t>
      </w:r>
      <w:r w:rsidR="545F49BB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%. </w:t>
      </w:r>
      <w:r w:rsidR="00491157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Razlog odstupanja je što smo primili više prihoda od  Ministarstva za  plaće</w:t>
      </w:r>
      <w:r w:rsidR="5CB46FA2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297B63B" w14:textId="68C1761B" w:rsidR="00DE31E0" w:rsidRDefault="008374E0" w:rsidP="1626E6D3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Što se tiče ostvarenog prihoda u odnosu na planirano u 202</w:t>
      </w:r>
      <w:r w:rsidR="7AB1AD98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godini, izvršenje je </w:t>
      </w:r>
      <w:r w:rsidR="3B8DA552"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47,63</w:t>
      </w:r>
      <w:r w:rsidRPr="1626E6D3">
        <w:rPr>
          <w:rFonts w:ascii="Times New Roman" w:eastAsia="Times New Roman" w:hAnsi="Times New Roman" w:cs="Times New Roman"/>
          <w:sz w:val="24"/>
          <w:szCs w:val="24"/>
          <w:lang w:eastAsia="hr-HR"/>
        </w:rPr>
        <w:t>% što odgovara polugodišnjem ostvarenju planiranog.</w:t>
      </w:r>
    </w:p>
    <w:p w14:paraId="0109353E" w14:textId="77777777" w:rsidR="00A32E80" w:rsidRPr="00473BE0" w:rsidRDefault="00A32E80" w:rsidP="004C0357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32B945B5" w14:textId="77777777" w:rsidR="008374E0" w:rsidRDefault="008374E0" w:rsidP="004C0357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0ACB74" w14:textId="50A9390F" w:rsidR="00A90B86" w:rsidRPr="00473BE0" w:rsidRDefault="00A90B86" w:rsidP="5765464B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5765464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65  PRIHODI PO POSEBNIM PROPISIMA</w:t>
      </w:r>
    </w:p>
    <w:p w14:paraId="0F68454A" w14:textId="1D46F5BD" w:rsidR="00E02AF0" w:rsidRPr="00473BE0" w:rsidRDefault="363F9722" w:rsidP="5765464B">
      <w:pPr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 xml:space="preserve">Prihodi za posebne namjene </w:t>
      </w:r>
      <w:r w:rsidR="5B120514" w:rsidRPr="1CA2A0DE">
        <w:rPr>
          <w:rFonts w:ascii="Times New Roman" w:hAnsi="Times New Roman" w:cs="Times New Roman"/>
          <w:sz w:val="24"/>
          <w:szCs w:val="24"/>
        </w:rPr>
        <w:t>odnose</w:t>
      </w:r>
      <w:r w:rsidRPr="1CA2A0DE">
        <w:rPr>
          <w:rFonts w:ascii="Times New Roman" w:hAnsi="Times New Roman" w:cs="Times New Roman"/>
          <w:sz w:val="24"/>
          <w:szCs w:val="24"/>
        </w:rPr>
        <w:t xml:space="preserve"> se </w:t>
      </w:r>
      <w:r w:rsidR="5B120514" w:rsidRPr="1CA2A0DE">
        <w:rPr>
          <w:rFonts w:ascii="Times New Roman" w:hAnsi="Times New Roman" w:cs="Times New Roman"/>
          <w:sz w:val="24"/>
          <w:szCs w:val="24"/>
        </w:rPr>
        <w:t>na</w:t>
      </w:r>
      <w:r w:rsidRPr="1CA2A0DE">
        <w:rPr>
          <w:rFonts w:ascii="Times New Roman" w:hAnsi="Times New Roman" w:cs="Times New Roman"/>
          <w:sz w:val="24"/>
          <w:szCs w:val="24"/>
        </w:rPr>
        <w:t xml:space="preserve"> </w:t>
      </w:r>
      <w:r w:rsidR="13ED9C47" w:rsidRPr="1CA2A0DE">
        <w:rPr>
          <w:rFonts w:ascii="Times New Roman" w:hAnsi="Times New Roman" w:cs="Times New Roman"/>
          <w:sz w:val="24"/>
          <w:szCs w:val="24"/>
        </w:rPr>
        <w:t xml:space="preserve">prihod </w:t>
      </w:r>
      <w:r w:rsidRPr="1CA2A0DE">
        <w:rPr>
          <w:rFonts w:ascii="Times New Roman" w:hAnsi="Times New Roman" w:cs="Times New Roman"/>
          <w:sz w:val="24"/>
          <w:szCs w:val="24"/>
        </w:rPr>
        <w:t>Sufinanciranja cijene  produženog boravka</w:t>
      </w:r>
      <w:r w:rsidR="13ED9C47" w:rsidRPr="1CA2A0DE">
        <w:rPr>
          <w:rFonts w:ascii="Times New Roman" w:hAnsi="Times New Roman" w:cs="Times New Roman"/>
          <w:sz w:val="24"/>
          <w:szCs w:val="24"/>
        </w:rPr>
        <w:t xml:space="preserve"> od roditelja</w:t>
      </w:r>
      <w:r w:rsidRPr="1CA2A0D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F2BEA6B" w14:textId="6CFB24A6" w:rsidR="00E02AF0" w:rsidRPr="00473BE0" w:rsidRDefault="644EA057" w:rsidP="5765464B">
      <w:pPr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 xml:space="preserve">Roditelji financiraju cijenu ručka </w:t>
      </w:r>
      <w:r w:rsidR="5B120514" w:rsidRPr="1CA2A0DE">
        <w:rPr>
          <w:rFonts w:ascii="Times New Roman" w:hAnsi="Times New Roman" w:cs="Times New Roman"/>
          <w:sz w:val="24"/>
          <w:szCs w:val="24"/>
        </w:rPr>
        <w:t>4,20</w:t>
      </w:r>
      <w:r w:rsidRPr="1CA2A0DE">
        <w:rPr>
          <w:rFonts w:ascii="Times New Roman" w:hAnsi="Times New Roman" w:cs="Times New Roman"/>
          <w:sz w:val="24"/>
          <w:szCs w:val="24"/>
        </w:rPr>
        <w:t xml:space="preserve"> eura dnevno i 14 eura za materijalne troškove mjesečno. </w:t>
      </w:r>
      <w:r w:rsidR="583BEC25" w:rsidRPr="1CA2A0DE">
        <w:rPr>
          <w:rFonts w:ascii="Times New Roman" w:hAnsi="Times New Roman" w:cs="Times New Roman"/>
          <w:sz w:val="24"/>
          <w:szCs w:val="24"/>
        </w:rPr>
        <w:t xml:space="preserve"> Ostvarenje polugodišnje</w:t>
      </w:r>
      <w:r w:rsidR="127BF32A" w:rsidRPr="1CA2A0DE">
        <w:rPr>
          <w:rFonts w:ascii="Times New Roman" w:hAnsi="Times New Roman" w:cs="Times New Roman"/>
          <w:sz w:val="24"/>
          <w:szCs w:val="24"/>
        </w:rPr>
        <w:t>g</w:t>
      </w:r>
      <w:r w:rsidR="583BEC25" w:rsidRPr="1CA2A0DE">
        <w:rPr>
          <w:rFonts w:ascii="Times New Roman" w:hAnsi="Times New Roman" w:cs="Times New Roman"/>
          <w:sz w:val="24"/>
          <w:szCs w:val="24"/>
        </w:rPr>
        <w:t xml:space="preserve"> plana 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u odnosu na prethodnu godinu je </w:t>
      </w:r>
      <w:r w:rsidR="70C9F694" w:rsidRPr="1CA2A0DE">
        <w:rPr>
          <w:rFonts w:ascii="Times New Roman" w:hAnsi="Times New Roman" w:cs="Times New Roman"/>
          <w:sz w:val="24"/>
          <w:szCs w:val="24"/>
        </w:rPr>
        <w:t>manje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 i iznosi </w:t>
      </w:r>
      <w:r w:rsidR="583BEC25" w:rsidRPr="1CA2A0DE">
        <w:rPr>
          <w:rFonts w:ascii="Times New Roman" w:hAnsi="Times New Roman" w:cs="Times New Roman"/>
          <w:sz w:val="24"/>
          <w:szCs w:val="24"/>
        </w:rPr>
        <w:t xml:space="preserve"> </w:t>
      </w:r>
      <w:r w:rsidR="4A172343" w:rsidRPr="1CA2A0DE">
        <w:rPr>
          <w:rFonts w:ascii="Times New Roman" w:hAnsi="Times New Roman" w:cs="Times New Roman"/>
          <w:sz w:val="24"/>
          <w:szCs w:val="24"/>
        </w:rPr>
        <w:t>75,85</w:t>
      </w:r>
      <w:r w:rsidR="583BEC25" w:rsidRPr="1CA2A0DE">
        <w:rPr>
          <w:rFonts w:ascii="Times New Roman" w:hAnsi="Times New Roman" w:cs="Times New Roman"/>
          <w:sz w:val="24"/>
          <w:szCs w:val="24"/>
        </w:rPr>
        <w:t xml:space="preserve">%. 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Razlog </w:t>
      </w:r>
      <w:r w:rsidR="44F04DE6" w:rsidRPr="1CA2A0DE">
        <w:rPr>
          <w:rFonts w:ascii="Times New Roman" w:hAnsi="Times New Roman" w:cs="Times New Roman"/>
          <w:sz w:val="24"/>
          <w:szCs w:val="24"/>
        </w:rPr>
        <w:t>tome je što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 ove godine </w:t>
      </w:r>
      <w:r w:rsidR="1A602732" w:rsidRPr="1CA2A0DE">
        <w:rPr>
          <w:rFonts w:ascii="Times New Roman" w:hAnsi="Times New Roman" w:cs="Times New Roman"/>
          <w:sz w:val="24"/>
          <w:szCs w:val="24"/>
        </w:rPr>
        <w:t>manje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  učenika korist</w:t>
      </w:r>
      <w:r w:rsidR="48297CB8" w:rsidRPr="1CA2A0DE">
        <w:rPr>
          <w:rFonts w:ascii="Times New Roman" w:hAnsi="Times New Roman" w:cs="Times New Roman"/>
          <w:sz w:val="24"/>
          <w:szCs w:val="24"/>
        </w:rPr>
        <w:t>i</w:t>
      </w:r>
      <w:r w:rsidR="5B120514" w:rsidRPr="1CA2A0DE">
        <w:rPr>
          <w:rFonts w:ascii="Times New Roman" w:hAnsi="Times New Roman" w:cs="Times New Roman"/>
          <w:sz w:val="24"/>
          <w:szCs w:val="24"/>
        </w:rPr>
        <w:t xml:space="preserve"> uslugu produženog boravka.</w:t>
      </w:r>
    </w:p>
    <w:p w14:paraId="38B8F1E6" w14:textId="35FC1B94" w:rsidR="1626E6D3" w:rsidRDefault="1626E6D3" w:rsidP="576546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38131" w14:textId="73269A5C" w:rsidR="00A90B86" w:rsidRPr="00473BE0" w:rsidRDefault="00EF5C0D" w:rsidP="5765464B">
      <w:pPr>
        <w:rPr>
          <w:rFonts w:ascii="Times New Roman" w:hAnsi="Times New Roman" w:cs="Times New Roman"/>
          <w:sz w:val="24"/>
          <w:szCs w:val="24"/>
          <w:lang w:eastAsia="hr-HR"/>
        </w:rPr>
      </w:pPr>
      <w:r w:rsidRPr="576546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21D0FB2D" w14:textId="494CD50B" w:rsidR="00191A3D" w:rsidRPr="00473BE0" w:rsidRDefault="00191A3D" w:rsidP="00191A3D">
      <w:pPr>
        <w:spacing w:after="0"/>
        <w:rPr>
          <w:rFonts w:ascii="Times New Roman" w:hAnsi="Times New Roman" w:cs="Times New Roman"/>
          <w:sz w:val="24"/>
          <w:szCs w:val="24"/>
        </w:rPr>
      </w:pPr>
      <w:r w:rsidRPr="576546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</w:t>
      </w:r>
    </w:p>
    <w:p w14:paraId="12EBB224" w14:textId="77777777" w:rsidR="00473BE0" w:rsidRDefault="00473BE0" w:rsidP="00D8118F">
      <w:pPr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1DD9EE" w14:textId="77777777" w:rsidR="00EF5C0D" w:rsidRPr="00473BE0" w:rsidRDefault="00EF5C0D" w:rsidP="5765464B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5765464B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 xml:space="preserve">67  PRIHODI IZ NADLEŽNOG PRORAČUNA </w:t>
      </w:r>
    </w:p>
    <w:p w14:paraId="4F3E6AE8" w14:textId="574D5D39" w:rsidR="00D67635" w:rsidRPr="00473BE0" w:rsidRDefault="00D67635" w:rsidP="5765464B">
      <w:pPr>
        <w:jc w:val="both"/>
        <w:rPr>
          <w:rFonts w:ascii="Times New Roman" w:hAnsi="Times New Roman" w:cs="Times New Roman"/>
          <w:sz w:val="24"/>
          <w:szCs w:val="24"/>
        </w:rPr>
      </w:pPr>
      <w:r w:rsidRPr="5765464B">
        <w:rPr>
          <w:rFonts w:ascii="Times New Roman" w:hAnsi="Times New Roman" w:cs="Times New Roman"/>
          <w:sz w:val="24"/>
          <w:szCs w:val="24"/>
        </w:rPr>
        <w:t>Primorsko-goranska županija kao naš osnivač financira materijalne rashod</w:t>
      </w:r>
      <w:r w:rsidR="00A775AC" w:rsidRPr="5765464B">
        <w:rPr>
          <w:rFonts w:ascii="Times New Roman" w:hAnsi="Times New Roman" w:cs="Times New Roman"/>
          <w:sz w:val="24"/>
          <w:szCs w:val="24"/>
        </w:rPr>
        <w:t>e</w:t>
      </w:r>
      <w:r w:rsidRPr="5765464B">
        <w:rPr>
          <w:rFonts w:ascii="Times New Roman" w:hAnsi="Times New Roman" w:cs="Times New Roman"/>
          <w:sz w:val="24"/>
          <w:szCs w:val="24"/>
        </w:rPr>
        <w:t xml:space="preserve"> nužne za realizaciju nastavnog plana i programa. Prihodi su ostvareni prema planiranim vrijednostima</w:t>
      </w:r>
      <w:r w:rsidR="00C536C6" w:rsidRPr="5765464B">
        <w:rPr>
          <w:rFonts w:ascii="Times New Roman" w:hAnsi="Times New Roman" w:cs="Times New Roman"/>
          <w:sz w:val="24"/>
          <w:szCs w:val="24"/>
        </w:rPr>
        <w:t xml:space="preserve"> te dinamici potrebe škole.</w:t>
      </w:r>
    </w:p>
    <w:p w14:paraId="2DC4F48E" w14:textId="5F736708" w:rsidR="003D547A" w:rsidRDefault="00C536C6" w:rsidP="5765464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18A14830">
        <w:rPr>
          <w:rFonts w:ascii="Times New Roman" w:eastAsia="Times New Roman" w:hAnsi="Times New Roman" w:cs="Times New Roman"/>
          <w:sz w:val="24"/>
          <w:szCs w:val="24"/>
          <w:lang w:eastAsia="hr-HR"/>
        </w:rPr>
        <w:t>Kod</w:t>
      </w:r>
      <w:r w:rsidR="00540E43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prihoda</w:t>
      </w:r>
      <w:r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financiranje rashoda za nabavu nefinancijske imovine</w:t>
      </w:r>
      <w:r w:rsidR="00523651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, vidljivo je</w:t>
      </w:r>
      <w:r w:rsidR="00540E43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D80F098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povećanje</w:t>
      </w:r>
      <w:r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40E43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ostvarenj</w:t>
      </w:r>
      <w:r w:rsidR="4B92D4E4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540E43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prihoda u odnosu na </w:t>
      </w:r>
      <w:r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ostvarenje prethodne godine</w:t>
      </w:r>
      <w:r w:rsidR="1CB3556B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30,29% </w:t>
      </w:r>
      <w:r w:rsidR="7F66E6B1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1CB3556B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indeks 130,29%)</w:t>
      </w:r>
      <w:r w:rsidR="00A32E80" w:rsidRPr="0E93240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0E512F2" w14:textId="596728DB" w:rsidR="001C09A6" w:rsidRDefault="001C09A6" w:rsidP="004C0357">
      <w:pPr>
        <w:rPr>
          <w:sz w:val="28"/>
          <w:szCs w:val="28"/>
        </w:rPr>
      </w:pPr>
    </w:p>
    <w:p w14:paraId="48B6B2DC" w14:textId="3D575F95" w:rsidR="5765464B" w:rsidRDefault="5765464B" w:rsidP="5765464B">
      <w:pPr>
        <w:rPr>
          <w:sz w:val="28"/>
          <w:szCs w:val="28"/>
        </w:rPr>
      </w:pPr>
    </w:p>
    <w:p w14:paraId="654E8E49" w14:textId="20EFBAD2" w:rsidR="1B197D22" w:rsidRDefault="1B197D22" w:rsidP="1B197D22">
      <w:pPr>
        <w:rPr>
          <w:sz w:val="28"/>
          <w:szCs w:val="28"/>
        </w:rPr>
      </w:pPr>
    </w:p>
    <w:p w14:paraId="3637F668" w14:textId="422655FC" w:rsidR="1B197D22" w:rsidRDefault="1B197D22" w:rsidP="1B197D22">
      <w:pPr>
        <w:rPr>
          <w:sz w:val="28"/>
          <w:szCs w:val="28"/>
        </w:rPr>
      </w:pPr>
    </w:p>
    <w:p w14:paraId="0EF61779" w14:textId="2B77E93D" w:rsidR="1B197D22" w:rsidRDefault="1B197D22" w:rsidP="1B197D22">
      <w:pPr>
        <w:rPr>
          <w:sz w:val="28"/>
          <w:szCs w:val="28"/>
        </w:rPr>
      </w:pPr>
    </w:p>
    <w:p w14:paraId="5BD153BF" w14:textId="70EA9AEA" w:rsidR="1CA2A0DE" w:rsidRDefault="1CA2A0DE" w:rsidP="1CA2A0DE">
      <w:pPr>
        <w:rPr>
          <w:sz w:val="28"/>
          <w:szCs w:val="28"/>
        </w:rPr>
      </w:pPr>
    </w:p>
    <w:p w14:paraId="60011728" w14:textId="2AA8D2DD" w:rsidR="1CA2A0DE" w:rsidRDefault="1CA2A0DE" w:rsidP="1CA2A0DE">
      <w:pPr>
        <w:rPr>
          <w:sz w:val="28"/>
          <w:szCs w:val="28"/>
        </w:rPr>
      </w:pPr>
    </w:p>
    <w:p w14:paraId="284C7ECA" w14:textId="5E970B29" w:rsidR="1CA2A0DE" w:rsidRDefault="1CA2A0DE" w:rsidP="1CA2A0DE">
      <w:pPr>
        <w:rPr>
          <w:sz w:val="28"/>
          <w:szCs w:val="28"/>
        </w:rPr>
      </w:pPr>
    </w:p>
    <w:p w14:paraId="6A37962B" w14:textId="746B104F" w:rsidR="1B197D22" w:rsidRDefault="1B197D22" w:rsidP="1B197D22">
      <w:pPr>
        <w:rPr>
          <w:sz w:val="28"/>
          <w:szCs w:val="28"/>
        </w:rPr>
      </w:pPr>
    </w:p>
    <w:p w14:paraId="4EE95118" w14:textId="71CA2814" w:rsidR="5765464B" w:rsidRDefault="5765464B" w:rsidP="5765464B">
      <w:pPr>
        <w:rPr>
          <w:sz w:val="28"/>
          <w:szCs w:val="28"/>
        </w:rPr>
      </w:pPr>
    </w:p>
    <w:p w14:paraId="5F394F8E" w14:textId="6362DA36" w:rsidR="003D547A" w:rsidRDefault="729F1DA8" w:rsidP="1CA2A0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CA2A0DE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357F4BB2" w:rsidRPr="1CA2A0DE">
        <w:rPr>
          <w:rFonts w:ascii="Times New Roman" w:hAnsi="Times New Roman" w:cs="Times New Roman"/>
          <w:b/>
          <w:bCs/>
          <w:sz w:val="28"/>
          <w:szCs w:val="28"/>
        </w:rPr>
        <w:t>STVARENI RASHODI U ODNOSU NA PLANIRANE RASHODE U FINANCIJSKOM PLANU ZA 2026.GODINU</w:t>
      </w:r>
    </w:p>
    <w:p w14:paraId="6455FE96" w14:textId="35615897" w:rsidR="003D547A" w:rsidRDefault="003D547A" w:rsidP="00C31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5C59DF" w14:textId="32C11192" w:rsidR="5765464B" w:rsidRDefault="5765464B" w:rsidP="1B197D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F4F63B" w14:textId="5B3A259E" w:rsidR="5765464B" w:rsidRDefault="3D296D3C" w:rsidP="5765464B">
      <w:r>
        <w:rPr>
          <w:noProof/>
        </w:rPr>
        <w:drawing>
          <wp:anchor distT="0" distB="0" distL="114300" distR="114300" simplePos="0" relativeHeight="251656704" behindDoc="0" locked="0" layoutInCell="1" allowOverlap="1" wp14:anchorId="3D4635A8" wp14:editId="1DA4630F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724525" cy="2733675"/>
            <wp:effectExtent l="0" t="0" r="0" b="0"/>
            <wp:wrapNone/>
            <wp:docPr id="13363379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337987" name="Picture 13363379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93AA0" w14:textId="0816375A" w:rsidR="5765464B" w:rsidRDefault="5765464B" w:rsidP="03A5436B"/>
    <w:p w14:paraId="22AC5CC6" w14:textId="443603B2" w:rsidR="5765464B" w:rsidRDefault="5765464B" w:rsidP="03A5436B"/>
    <w:p w14:paraId="5C4AA091" w14:textId="409AF44E" w:rsidR="5765464B" w:rsidRDefault="5765464B" w:rsidP="5809F3CA"/>
    <w:p w14:paraId="0D06D93E" w14:textId="272086D8" w:rsidR="5765464B" w:rsidRDefault="5765464B"/>
    <w:p w14:paraId="434EB9F6" w14:textId="51249E2F" w:rsidR="5765464B" w:rsidRDefault="5765464B"/>
    <w:p w14:paraId="455E0472" w14:textId="78176319" w:rsidR="5765464B" w:rsidRDefault="5765464B"/>
    <w:p w14:paraId="23D5CAB6" w14:textId="573A7A55" w:rsidR="5765464B" w:rsidRDefault="5765464B"/>
    <w:p w14:paraId="38AFEFA6" w14:textId="694D4779" w:rsidR="5765464B" w:rsidRDefault="5765464B"/>
    <w:p w14:paraId="71D22F9B" w14:textId="04E872A8" w:rsidR="5765464B" w:rsidRDefault="3D296D3C">
      <w:r>
        <w:rPr>
          <w:noProof/>
        </w:rPr>
        <w:drawing>
          <wp:anchor distT="0" distB="0" distL="114300" distR="114300" simplePos="0" relativeHeight="251657728" behindDoc="0" locked="0" layoutInCell="1" allowOverlap="1" wp14:anchorId="310504E4" wp14:editId="250DDFAA">
            <wp:simplePos x="0" y="0"/>
            <wp:positionH relativeFrom="column">
              <wp:align>left</wp:align>
            </wp:positionH>
            <wp:positionV relativeFrom="paragraph">
              <wp:posOffset>171450</wp:posOffset>
            </wp:positionV>
            <wp:extent cx="5724525" cy="3943350"/>
            <wp:effectExtent l="0" t="0" r="0" b="0"/>
            <wp:wrapNone/>
            <wp:docPr id="213310378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103784" name="Picture 21331037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4CBCB8" w14:textId="71147037" w:rsidR="5765464B" w:rsidRDefault="5765464B" w:rsidP="5765464B"/>
    <w:p w14:paraId="356BC320" w14:textId="198AC825" w:rsidR="5765464B" w:rsidRDefault="5765464B"/>
    <w:p w14:paraId="556BCFC5" w14:textId="0CAB611A" w:rsidR="5765464B" w:rsidRDefault="5765464B"/>
    <w:p w14:paraId="1A8B8232" w14:textId="0995B012" w:rsidR="5765464B" w:rsidRDefault="5765464B"/>
    <w:p w14:paraId="17D149D6" w14:textId="070F23E0" w:rsidR="5765464B" w:rsidRDefault="5765464B"/>
    <w:p w14:paraId="42761BF2" w14:textId="1A756B95" w:rsidR="5765464B" w:rsidRDefault="5765464B"/>
    <w:p w14:paraId="5F18EE15" w14:textId="4B28587A" w:rsidR="5765464B" w:rsidRDefault="5765464B"/>
    <w:p w14:paraId="783F8CAC" w14:textId="3581E1B7" w:rsidR="03A5436B" w:rsidRDefault="03A5436B"/>
    <w:p w14:paraId="449EF6E5" w14:textId="19B3AE71" w:rsidR="03A5436B" w:rsidRDefault="03A5436B"/>
    <w:p w14:paraId="55CE3BB7" w14:textId="7C24A71D" w:rsidR="03A5436B" w:rsidRDefault="03A5436B"/>
    <w:p w14:paraId="0B9CA353" w14:textId="7FFC99BC" w:rsidR="03A5436B" w:rsidRDefault="03A5436B"/>
    <w:p w14:paraId="61B94B9C" w14:textId="6ACEA45B" w:rsidR="03A5436B" w:rsidRDefault="03A5436B"/>
    <w:p w14:paraId="11EB58C2" w14:textId="648F15EF" w:rsidR="03A5436B" w:rsidRDefault="03A5436B"/>
    <w:p w14:paraId="22507A93" w14:textId="1355DC4F" w:rsidR="03A5436B" w:rsidRDefault="3D296D3C" w:rsidP="559197FC">
      <w:r>
        <w:rPr>
          <w:noProof/>
        </w:rPr>
        <w:drawing>
          <wp:anchor distT="0" distB="0" distL="114300" distR="114300" simplePos="0" relativeHeight="251658752" behindDoc="0" locked="0" layoutInCell="1" allowOverlap="1" wp14:anchorId="76053356" wp14:editId="621FE09C">
            <wp:simplePos x="0" y="0"/>
            <wp:positionH relativeFrom="column">
              <wp:posOffset>-9525</wp:posOffset>
            </wp:positionH>
            <wp:positionV relativeFrom="paragraph">
              <wp:posOffset>123825</wp:posOffset>
            </wp:positionV>
            <wp:extent cx="5724525" cy="723900"/>
            <wp:effectExtent l="0" t="0" r="0" b="0"/>
            <wp:wrapNone/>
            <wp:docPr id="148299782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997828" name="Picture 14829978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CABB2" w14:textId="72D17ADA" w:rsidR="559197FC" w:rsidRDefault="559197FC" w:rsidP="559197FC"/>
    <w:p w14:paraId="51483538" w14:textId="2C667383" w:rsidR="03A5436B" w:rsidRDefault="03A5436B"/>
    <w:p w14:paraId="318249E8" w14:textId="09E9A55E" w:rsidR="1B197D22" w:rsidRDefault="1B197D22"/>
    <w:p w14:paraId="19C974E8" w14:textId="7CFEBE39" w:rsidR="1B197D22" w:rsidRDefault="1B197D22"/>
    <w:p w14:paraId="6A802EB5" w14:textId="097EE149" w:rsidR="0E93240A" w:rsidRDefault="1FE01BD3" w:rsidP="1CA2A0D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1CA2A0DE">
        <w:rPr>
          <w:rFonts w:ascii="Times New Roman" w:hAnsi="Times New Roman" w:cs="Times New Roman"/>
          <w:b/>
          <w:bCs/>
          <w:sz w:val="24"/>
          <w:szCs w:val="24"/>
          <w:u w:val="single"/>
        </w:rPr>
        <w:t>RASHODI</w:t>
      </w:r>
    </w:p>
    <w:p w14:paraId="43809D99" w14:textId="66CE46D4" w:rsidR="79EA6653" w:rsidRDefault="79EA6653" w:rsidP="559197FC">
      <w:pPr>
        <w:spacing w:line="276" w:lineRule="auto"/>
        <w:jc w:val="both"/>
      </w:pPr>
      <w:r w:rsidRPr="559197FC">
        <w:rPr>
          <w:rFonts w:ascii="Times New Roman" w:hAnsi="Times New Roman" w:cs="Times New Roman"/>
          <w:sz w:val="24"/>
          <w:szCs w:val="24"/>
        </w:rPr>
        <w:t>U nastavku su odstupanja od plana na razini podskupine računskog plana (3.razina), za one rashode koji značajnije utječu na iskazivanje rezultata.</w:t>
      </w:r>
    </w:p>
    <w:p w14:paraId="4BF4C606" w14:textId="12D70D2E" w:rsidR="0E93240A" w:rsidRDefault="0E93240A" w:rsidP="559197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F799F00" w14:textId="77777777" w:rsidR="00105AD9" w:rsidRPr="00473BE0" w:rsidRDefault="002878A0" w:rsidP="559197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559197FC">
        <w:rPr>
          <w:rFonts w:ascii="Times New Roman" w:hAnsi="Times New Roman" w:cs="Times New Roman"/>
          <w:sz w:val="24"/>
          <w:szCs w:val="24"/>
          <w:u w:val="single"/>
        </w:rPr>
        <w:t>32</w:t>
      </w:r>
      <w:r w:rsidR="00EF053A" w:rsidRPr="559197FC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559197FC">
        <w:rPr>
          <w:rFonts w:ascii="Times New Roman" w:hAnsi="Times New Roman" w:cs="Times New Roman"/>
          <w:sz w:val="24"/>
          <w:szCs w:val="24"/>
          <w:u w:val="single"/>
        </w:rPr>
        <w:t xml:space="preserve"> NAKNADE TROŠKOVA ZAPOSLENIMA</w:t>
      </w:r>
    </w:p>
    <w:p w14:paraId="17D59832" w14:textId="0C0BA04C" w:rsidR="00055C5B" w:rsidRDefault="47E455D5" w:rsidP="1CA2A0DE">
      <w:pPr>
        <w:spacing w:line="276" w:lineRule="auto"/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 xml:space="preserve">U promatranom razdoblju evidentirano je smanjenje rashoda za službena putovanja u odnosu na usporedno razdoblje, dok </w:t>
      </w:r>
      <w:r w:rsidR="3FEA339A" w:rsidRPr="1CA2A0DE">
        <w:rPr>
          <w:rFonts w:ascii="Times New Roman" w:hAnsi="Times New Roman" w:cs="Times New Roman"/>
          <w:sz w:val="24"/>
          <w:szCs w:val="24"/>
        </w:rPr>
        <w:t xml:space="preserve">se  lagano povećao rashod za naknade za prijevoz. </w:t>
      </w:r>
      <w:r w:rsidR="62B71AA7" w:rsidRPr="1CA2A0DE">
        <w:rPr>
          <w:rFonts w:ascii="Times New Roman" w:hAnsi="Times New Roman" w:cs="Times New Roman"/>
          <w:sz w:val="24"/>
          <w:szCs w:val="24"/>
        </w:rPr>
        <w:t xml:space="preserve">Razlog </w:t>
      </w:r>
      <w:r w:rsidR="3FEA339A" w:rsidRPr="1CA2A0DE">
        <w:rPr>
          <w:rFonts w:ascii="Times New Roman" w:hAnsi="Times New Roman" w:cs="Times New Roman"/>
          <w:sz w:val="24"/>
          <w:szCs w:val="24"/>
        </w:rPr>
        <w:t>tome</w:t>
      </w:r>
      <w:r w:rsidR="32473367" w:rsidRPr="1CA2A0DE">
        <w:rPr>
          <w:rFonts w:ascii="Times New Roman" w:hAnsi="Times New Roman" w:cs="Times New Roman"/>
          <w:sz w:val="24"/>
          <w:szCs w:val="24"/>
        </w:rPr>
        <w:t xml:space="preserve"> je veća cijena prijevoza po kilometru od travnja ove godine. Također </w:t>
      </w:r>
      <w:r w:rsidR="3FEA339A" w:rsidRPr="1CA2A0DE">
        <w:rPr>
          <w:rFonts w:ascii="Times New Roman" w:hAnsi="Times New Roman" w:cs="Times New Roman"/>
          <w:sz w:val="24"/>
          <w:szCs w:val="24"/>
        </w:rPr>
        <w:t>je</w:t>
      </w:r>
      <w:r w:rsidR="23C73364" w:rsidRPr="1CA2A0DE">
        <w:rPr>
          <w:rFonts w:ascii="Times New Roman" w:hAnsi="Times New Roman" w:cs="Times New Roman"/>
          <w:sz w:val="24"/>
          <w:szCs w:val="24"/>
        </w:rPr>
        <w:t xml:space="preserve"> povećan rashod za stručno osposobljavanje </w:t>
      </w:r>
      <w:r w:rsidR="740A842B" w:rsidRPr="1CA2A0DE">
        <w:rPr>
          <w:rFonts w:ascii="Times New Roman" w:hAnsi="Times New Roman" w:cs="Times New Roman"/>
          <w:sz w:val="24"/>
          <w:szCs w:val="24"/>
        </w:rPr>
        <w:t>zaposlenika</w:t>
      </w:r>
      <w:r w:rsidR="23C73364" w:rsidRPr="1CA2A0DE">
        <w:rPr>
          <w:rFonts w:ascii="Times New Roman" w:hAnsi="Times New Roman" w:cs="Times New Roman"/>
          <w:sz w:val="24"/>
          <w:szCs w:val="24"/>
        </w:rPr>
        <w:t xml:space="preserve"> i iz</w:t>
      </w:r>
      <w:r w:rsidR="56299FC2" w:rsidRPr="1CA2A0DE">
        <w:rPr>
          <w:rFonts w:ascii="Times New Roman" w:hAnsi="Times New Roman" w:cs="Times New Roman"/>
          <w:sz w:val="24"/>
          <w:szCs w:val="24"/>
        </w:rPr>
        <w:t>n</w:t>
      </w:r>
      <w:r w:rsidR="23C73364" w:rsidRPr="1CA2A0DE">
        <w:rPr>
          <w:rFonts w:ascii="Times New Roman" w:hAnsi="Times New Roman" w:cs="Times New Roman"/>
          <w:sz w:val="24"/>
          <w:szCs w:val="24"/>
        </w:rPr>
        <w:t>osi 166,67%</w:t>
      </w:r>
      <w:r w:rsidR="609ABEAE" w:rsidRPr="1CA2A0DE">
        <w:rPr>
          <w:rFonts w:ascii="Times New Roman" w:hAnsi="Times New Roman" w:cs="Times New Roman"/>
          <w:sz w:val="24"/>
          <w:szCs w:val="24"/>
        </w:rPr>
        <w:t xml:space="preserve">, što je rezultat </w:t>
      </w:r>
      <w:r w:rsidR="5E4BC579" w:rsidRPr="1CA2A0DE">
        <w:rPr>
          <w:rFonts w:ascii="Times New Roman" w:hAnsi="Times New Roman" w:cs="Times New Roman"/>
          <w:sz w:val="24"/>
          <w:szCs w:val="24"/>
        </w:rPr>
        <w:t>provedbom aktivnosti usmjerenoj na rast i usavršavanje zaposlenika.</w:t>
      </w:r>
      <w:r w:rsidR="23C73364" w:rsidRPr="1CA2A0DE">
        <w:rPr>
          <w:rFonts w:ascii="Times New Roman" w:hAnsi="Times New Roman" w:cs="Times New Roman"/>
          <w:sz w:val="24"/>
          <w:szCs w:val="24"/>
        </w:rPr>
        <w:t>.</w:t>
      </w:r>
      <w:r w:rsidR="3FEA339A" w:rsidRPr="1CA2A0DE">
        <w:rPr>
          <w:rFonts w:ascii="Times New Roman" w:hAnsi="Times New Roman" w:cs="Times New Roman"/>
          <w:sz w:val="24"/>
          <w:szCs w:val="24"/>
        </w:rPr>
        <w:t xml:space="preserve">  </w:t>
      </w:r>
      <w:r w:rsidRPr="1CA2A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604EF1" w14:textId="77777777" w:rsidR="004659F8" w:rsidRDefault="004659F8" w:rsidP="559197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3C7DCB" w14:textId="77777777" w:rsidR="00105AD9" w:rsidRPr="00473BE0" w:rsidRDefault="003D4C83" w:rsidP="559197F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559197FC">
        <w:rPr>
          <w:rFonts w:ascii="Times New Roman" w:hAnsi="Times New Roman" w:cs="Times New Roman"/>
          <w:sz w:val="24"/>
          <w:szCs w:val="24"/>
          <w:u w:val="single"/>
        </w:rPr>
        <w:t xml:space="preserve">322  </w:t>
      </w:r>
      <w:r w:rsidR="002878A0" w:rsidRPr="559197FC">
        <w:rPr>
          <w:rFonts w:ascii="Times New Roman" w:hAnsi="Times New Roman" w:cs="Times New Roman"/>
          <w:sz w:val="24"/>
          <w:szCs w:val="24"/>
          <w:u w:val="single"/>
        </w:rPr>
        <w:t>RASHODI ZA MATERIJAL ZA ENERGIJU</w:t>
      </w:r>
    </w:p>
    <w:p w14:paraId="43B2C776" w14:textId="727E2C66" w:rsidR="00105AD9" w:rsidRDefault="035A9FF6" w:rsidP="1CA2A0DE">
      <w:pPr>
        <w:spacing w:line="276" w:lineRule="auto"/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 xml:space="preserve">Rashodi za materijal </w:t>
      </w:r>
      <w:r w:rsidR="75AF19D7" w:rsidRPr="1CA2A0DE">
        <w:rPr>
          <w:rFonts w:ascii="Times New Roman" w:hAnsi="Times New Roman" w:cs="Times New Roman"/>
          <w:sz w:val="24"/>
          <w:szCs w:val="24"/>
        </w:rPr>
        <w:t>i sirovine</w:t>
      </w:r>
      <w:r w:rsidRPr="1CA2A0DE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1D5D294A" w:rsidRPr="1CA2A0DE">
        <w:rPr>
          <w:rFonts w:ascii="Times New Roman" w:hAnsi="Times New Roman" w:cs="Times New Roman"/>
          <w:sz w:val="24"/>
          <w:szCs w:val="24"/>
        </w:rPr>
        <w:t>ostvareno</w:t>
      </w:r>
      <w:r w:rsidRPr="1CA2A0DE">
        <w:rPr>
          <w:rFonts w:ascii="Times New Roman" w:hAnsi="Times New Roman" w:cs="Times New Roman"/>
          <w:sz w:val="24"/>
          <w:szCs w:val="24"/>
        </w:rPr>
        <w:t xml:space="preserve"> </w:t>
      </w:r>
      <w:r w:rsidR="6D0DA4D8" w:rsidRPr="1CA2A0DE">
        <w:rPr>
          <w:rFonts w:ascii="Times New Roman" w:hAnsi="Times New Roman" w:cs="Times New Roman"/>
          <w:sz w:val="24"/>
          <w:szCs w:val="24"/>
        </w:rPr>
        <w:t xml:space="preserve"> u prethodnom razdoblju </w:t>
      </w:r>
      <w:r w:rsidRPr="1CA2A0DE">
        <w:rPr>
          <w:rFonts w:ascii="Times New Roman" w:hAnsi="Times New Roman" w:cs="Times New Roman"/>
          <w:sz w:val="24"/>
          <w:szCs w:val="24"/>
        </w:rPr>
        <w:t xml:space="preserve"> su</w:t>
      </w:r>
      <w:r w:rsidR="70E69BB5" w:rsidRPr="1CA2A0DE">
        <w:rPr>
          <w:rFonts w:ascii="Times New Roman" w:hAnsi="Times New Roman" w:cs="Times New Roman"/>
          <w:sz w:val="24"/>
          <w:szCs w:val="24"/>
        </w:rPr>
        <w:t xml:space="preserve"> </w:t>
      </w:r>
      <w:r w:rsidRPr="1CA2A0DE">
        <w:rPr>
          <w:rFonts w:ascii="Times New Roman" w:hAnsi="Times New Roman" w:cs="Times New Roman"/>
          <w:sz w:val="24"/>
          <w:szCs w:val="24"/>
        </w:rPr>
        <w:t xml:space="preserve"> </w:t>
      </w:r>
      <w:r w:rsidR="723F0359" w:rsidRPr="1CA2A0DE">
        <w:rPr>
          <w:rFonts w:ascii="Times New Roman" w:hAnsi="Times New Roman" w:cs="Times New Roman"/>
          <w:sz w:val="24"/>
          <w:szCs w:val="24"/>
        </w:rPr>
        <w:t>139,80%</w:t>
      </w:r>
      <w:r w:rsidRPr="1CA2A0DE">
        <w:rPr>
          <w:rFonts w:ascii="Times New Roman" w:hAnsi="Times New Roman" w:cs="Times New Roman"/>
          <w:sz w:val="24"/>
          <w:szCs w:val="24"/>
        </w:rPr>
        <w:t xml:space="preserve">  </w:t>
      </w:r>
      <w:r w:rsidR="285DF616" w:rsidRPr="1CA2A0DE">
        <w:rPr>
          <w:rFonts w:ascii="Times New Roman" w:hAnsi="Times New Roman" w:cs="Times New Roman"/>
          <w:sz w:val="24"/>
          <w:szCs w:val="24"/>
        </w:rPr>
        <w:t xml:space="preserve">Odstupanje se odnosi na veći iznos nabave namirnica za besplatnu </w:t>
      </w:r>
      <w:r w:rsidR="79604B01" w:rsidRPr="1CA2A0DE">
        <w:rPr>
          <w:rFonts w:ascii="Times New Roman" w:hAnsi="Times New Roman" w:cs="Times New Roman"/>
          <w:sz w:val="24"/>
          <w:szCs w:val="24"/>
        </w:rPr>
        <w:t>marendu učenika</w:t>
      </w:r>
      <w:r w:rsidR="285DF616" w:rsidRPr="1CA2A0DE">
        <w:rPr>
          <w:rFonts w:ascii="Times New Roman" w:hAnsi="Times New Roman" w:cs="Times New Roman"/>
          <w:sz w:val="24"/>
          <w:szCs w:val="24"/>
        </w:rPr>
        <w:t xml:space="preserve"> jer u ovom izvještajnom razdoblju besplatnu marendu koristi više uč</w:t>
      </w:r>
      <w:r w:rsidR="1B8846CC" w:rsidRPr="1CA2A0DE">
        <w:rPr>
          <w:rFonts w:ascii="Times New Roman" w:hAnsi="Times New Roman" w:cs="Times New Roman"/>
          <w:sz w:val="24"/>
          <w:szCs w:val="24"/>
        </w:rPr>
        <w:t>e</w:t>
      </w:r>
      <w:r w:rsidR="285DF616" w:rsidRPr="1CA2A0DE">
        <w:rPr>
          <w:rFonts w:ascii="Times New Roman" w:hAnsi="Times New Roman" w:cs="Times New Roman"/>
          <w:sz w:val="24"/>
          <w:szCs w:val="24"/>
        </w:rPr>
        <w:t>nika.</w:t>
      </w:r>
    </w:p>
    <w:p w14:paraId="529CDD5E" w14:textId="29EE27EA" w:rsidR="559197FC" w:rsidRDefault="12779176" w:rsidP="3D296D3C">
      <w:pPr>
        <w:spacing w:line="276" w:lineRule="auto"/>
        <w:jc w:val="both"/>
      </w:pPr>
      <w:r w:rsidRPr="3D296D3C">
        <w:rPr>
          <w:rFonts w:ascii="Times New Roman" w:hAnsi="Times New Roman" w:cs="Times New Roman"/>
          <w:sz w:val="24"/>
          <w:szCs w:val="24"/>
        </w:rPr>
        <w:t xml:space="preserve">Također rashodi za sitan inventar su povećani u odnosu na usporedno razdoblje iz razloga zamjene dotrajalog </w:t>
      </w:r>
      <w:r w:rsidR="34D9F7F3" w:rsidRPr="3D296D3C">
        <w:rPr>
          <w:rFonts w:ascii="Times New Roman" w:hAnsi="Times New Roman" w:cs="Times New Roman"/>
          <w:sz w:val="24"/>
          <w:szCs w:val="24"/>
        </w:rPr>
        <w:t xml:space="preserve">sitnog </w:t>
      </w:r>
      <w:r w:rsidRPr="3D296D3C">
        <w:rPr>
          <w:rFonts w:ascii="Times New Roman" w:hAnsi="Times New Roman" w:cs="Times New Roman"/>
          <w:sz w:val="24"/>
          <w:szCs w:val="24"/>
        </w:rPr>
        <w:t>inventara</w:t>
      </w:r>
      <w:r w:rsidR="766DC2B1" w:rsidRPr="3D296D3C">
        <w:rPr>
          <w:rFonts w:ascii="Times New Roman" w:hAnsi="Times New Roman" w:cs="Times New Roman"/>
          <w:sz w:val="24"/>
          <w:szCs w:val="24"/>
        </w:rPr>
        <w:t xml:space="preserve"> kao </w:t>
      </w:r>
      <w:r w:rsidR="3050B512" w:rsidRPr="3D296D3C">
        <w:rPr>
          <w:rFonts w:ascii="Times New Roman" w:hAnsi="Times New Roman" w:cs="Times New Roman"/>
          <w:sz w:val="24"/>
          <w:szCs w:val="24"/>
        </w:rPr>
        <w:t>što</w:t>
      </w:r>
      <w:r w:rsidR="766DC2B1" w:rsidRPr="3D296D3C">
        <w:rPr>
          <w:rFonts w:ascii="Times New Roman" w:hAnsi="Times New Roman" w:cs="Times New Roman"/>
          <w:sz w:val="24"/>
          <w:szCs w:val="24"/>
        </w:rPr>
        <w:t xml:space="preserve"> su lampa za projektor i monitor.</w:t>
      </w:r>
    </w:p>
    <w:p w14:paraId="64DCD59F" w14:textId="77777777" w:rsidR="004659F8" w:rsidRPr="00473BE0" w:rsidRDefault="004659F8" w:rsidP="3D296D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AD74E" w14:textId="77777777" w:rsidR="00FE4E1D" w:rsidRPr="00473BE0" w:rsidRDefault="003D4C83" w:rsidP="3D296D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3D296D3C">
        <w:rPr>
          <w:rFonts w:ascii="Times New Roman" w:hAnsi="Times New Roman" w:cs="Times New Roman"/>
          <w:sz w:val="24"/>
          <w:szCs w:val="24"/>
          <w:u w:val="single"/>
        </w:rPr>
        <w:t xml:space="preserve">323  </w:t>
      </w:r>
      <w:r w:rsidR="00FE4E1D" w:rsidRPr="3D296D3C">
        <w:rPr>
          <w:rFonts w:ascii="Times New Roman" w:hAnsi="Times New Roman" w:cs="Times New Roman"/>
          <w:sz w:val="24"/>
          <w:szCs w:val="24"/>
          <w:u w:val="single"/>
        </w:rPr>
        <w:t>RASHODI ZA USLUGE</w:t>
      </w:r>
    </w:p>
    <w:p w14:paraId="6D840123" w14:textId="3A7EE813" w:rsidR="002878A0" w:rsidRPr="00F20232" w:rsidRDefault="00478F12" w:rsidP="3D296D3C">
      <w:pPr>
        <w:spacing w:after="0" w:line="276" w:lineRule="auto"/>
        <w:jc w:val="both"/>
      </w:pPr>
      <w:r w:rsidRPr="3D296D3C">
        <w:rPr>
          <w:rFonts w:ascii="Times New Roman" w:hAnsi="Times New Roman" w:cs="Times New Roman"/>
          <w:sz w:val="24"/>
          <w:szCs w:val="24"/>
        </w:rPr>
        <w:t>Rashodi za usluge prijevoza povećani su u odnosu na usporedno razdoblje iz ra</w:t>
      </w:r>
      <w:r w:rsidR="2D17662A" w:rsidRPr="3D296D3C">
        <w:rPr>
          <w:rFonts w:ascii="Times New Roman" w:hAnsi="Times New Roman" w:cs="Times New Roman"/>
          <w:sz w:val="24"/>
          <w:szCs w:val="24"/>
        </w:rPr>
        <w:t>zloga većeg broja organiziranih terenskih nastava</w:t>
      </w:r>
      <w:r w:rsidR="695C998C" w:rsidRPr="3D296D3C">
        <w:rPr>
          <w:rFonts w:ascii="Times New Roman" w:hAnsi="Times New Roman" w:cs="Times New Roman"/>
          <w:sz w:val="24"/>
          <w:szCs w:val="24"/>
        </w:rPr>
        <w:t>, te također povećanju pridonosi povećanje cijena usluge prijevoza.</w:t>
      </w:r>
    </w:p>
    <w:p w14:paraId="63F041BD" w14:textId="71A7D17B" w:rsidR="002878A0" w:rsidRPr="00F20232" w:rsidRDefault="002878A0" w:rsidP="3D296D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B1683" w14:textId="0A2F7487" w:rsidR="00F20232" w:rsidRPr="00F20232" w:rsidRDefault="050E30DD" w:rsidP="3D296D3C">
      <w:pPr>
        <w:spacing w:after="0" w:line="276" w:lineRule="auto"/>
        <w:jc w:val="both"/>
      </w:pPr>
      <w:r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Također rashodi za </w:t>
      </w:r>
      <w:r w:rsidR="7086EB7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usluge tekućeg održavanja su  </w:t>
      </w:r>
      <w:r w:rsidR="42F110F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povećani zbog </w:t>
      </w:r>
      <w:r w:rsidR="7086EB7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 povećan</w:t>
      </w:r>
      <w:r w:rsidR="12A8CD16" w:rsidRPr="1CA2A0DE">
        <w:rPr>
          <w:rFonts w:ascii="Times New Roman" w:eastAsiaTheme="minorEastAsia" w:hAnsi="Times New Roman"/>
          <w:sz w:val="24"/>
          <w:szCs w:val="24"/>
          <w:lang w:eastAsia="hr-HR"/>
        </w:rPr>
        <w:t>e</w:t>
      </w:r>
      <w:r w:rsidR="7086EB7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 potreb</w:t>
      </w:r>
      <w:r w:rsidR="321B99F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e redovnog održavanja </w:t>
      </w:r>
      <w:r w:rsidR="7086EB74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zgrade </w:t>
      </w:r>
    </w:p>
    <w:p w14:paraId="3B43CB02" w14:textId="058A261C" w:rsidR="00F20232" w:rsidRPr="00F20232" w:rsidRDefault="283EDA69" w:rsidP="3D296D3C">
      <w:pPr>
        <w:spacing w:after="0" w:line="276" w:lineRule="auto"/>
        <w:jc w:val="both"/>
      </w:pPr>
      <w:r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Računalne usluge su povećane u odnosu na usporedno razdoblje zbog povećane cijene usluge, kao i </w:t>
      </w:r>
      <w:r w:rsidR="4208418C"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ispravka načina knjiženja. </w:t>
      </w:r>
      <w:r w:rsidRPr="1CA2A0DE">
        <w:rPr>
          <w:rFonts w:ascii="Times New Roman" w:eastAsiaTheme="minorEastAsia" w:hAnsi="Times New Roman"/>
          <w:sz w:val="24"/>
          <w:szCs w:val="24"/>
          <w:lang w:eastAsia="hr-HR"/>
        </w:rPr>
        <w:t xml:space="preserve"> </w:t>
      </w:r>
    </w:p>
    <w:p w14:paraId="5E101F8E" w14:textId="115CEDC9" w:rsidR="1CA2A0DE" w:rsidRDefault="1CA2A0DE" w:rsidP="1CA2A0DE">
      <w:pPr>
        <w:spacing w:after="0" w:line="240" w:lineRule="auto"/>
        <w:jc w:val="both"/>
        <w:rPr>
          <w:rFonts w:ascii="Times New Roman" w:eastAsiaTheme="minorEastAsia" w:hAnsi="Times New Roman"/>
          <w:sz w:val="24"/>
          <w:szCs w:val="24"/>
          <w:lang w:eastAsia="hr-HR"/>
        </w:rPr>
      </w:pPr>
    </w:p>
    <w:p w14:paraId="1C7F7E37" w14:textId="77E82874" w:rsidR="00FD1478" w:rsidRDefault="00FD1478" w:rsidP="3D296D3C">
      <w:pPr>
        <w:spacing w:after="0" w:line="240" w:lineRule="auto"/>
        <w:jc w:val="both"/>
      </w:pPr>
      <w:r w:rsidRPr="3D296D3C">
        <w:rPr>
          <w:rFonts w:ascii="Times New Roman" w:eastAsiaTheme="minorEastAsia" w:hAnsi="Times New Roman"/>
          <w:sz w:val="24"/>
          <w:szCs w:val="24"/>
          <w:lang w:eastAsia="hr-HR"/>
        </w:rPr>
        <w:t>Na kontu 3239  knjižena je usluga pripreme obroka za učenike u produženom boravku.  Rashod je</w:t>
      </w:r>
      <w:r w:rsidR="1E566C53" w:rsidRPr="3D296D3C">
        <w:rPr>
          <w:rFonts w:ascii="Times New Roman" w:eastAsiaTheme="minorEastAsia" w:hAnsi="Times New Roman"/>
          <w:sz w:val="24"/>
          <w:szCs w:val="24"/>
          <w:lang w:eastAsia="hr-HR"/>
        </w:rPr>
        <w:t xml:space="preserve"> manji </w:t>
      </w:r>
      <w:r w:rsidR="0933EEA7" w:rsidRPr="3D296D3C">
        <w:rPr>
          <w:rFonts w:ascii="Times New Roman" w:eastAsiaTheme="minorEastAsia" w:hAnsi="Times New Roman"/>
          <w:sz w:val="24"/>
          <w:szCs w:val="24"/>
          <w:lang w:eastAsia="hr-HR"/>
        </w:rPr>
        <w:t>i iznosi 69,10% u odnosu na usporedno razdoblje iz razloga jer</w:t>
      </w:r>
      <w:r w:rsidR="1E566C53" w:rsidRPr="3D296D3C">
        <w:rPr>
          <w:rFonts w:ascii="Times New Roman" w:eastAsiaTheme="minorEastAsia" w:hAnsi="Times New Roman"/>
          <w:sz w:val="24"/>
          <w:szCs w:val="24"/>
          <w:lang w:eastAsia="hr-HR"/>
        </w:rPr>
        <w:t xml:space="preserve"> manji broj učenika koristi uslugu produženog boravka u odnosu na usporedno razdoblje</w:t>
      </w:r>
      <w:r w:rsidR="247F4895" w:rsidRPr="3D296D3C">
        <w:rPr>
          <w:rFonts w:ascii="Times New Roman" w:eastAsiaTheme="minorEastAsia" w:hAnsi="Times New Roman"/>
          <w:sz w:val="24"/>
          <w:szCs w:val="24"/>
          <w:lang w:eastAsia="hr-HR"/>
        </w:rPr>
        <w:t>.</w:t>
      </w:r>
    </w:p>
    <w:p w14:paraId="0B820EAC" w14:textId="7DACB655" w:rsidR="00F20232" w:rsidRDefault="00F20232" w:rsidP="00F20232">
      <w:pPr>
        <w:spacing w:line="276" w:lineRule="auto"/>
        <w:jc w:val="both"/>
        <w:rPr>
          <w:rFonts w:ascii="Times New Roman" w:eastAsiaTheme="minorEastAsia" w:hAnsi="Times New Roman"/>
          <w:sz w:val="24"/>
          <w:lang w:eastAsia="hr-HR"/>
        </w:rPr>
      </w:pPr>
    </w:p>
    <w:p w14:paraId="20EF8B56" w14:textId="77777777" w:rsidR="002878A0" w:rsidRPr="00473BE0" w:rsidRDefault="003D4C83" w:rsidP="3D296D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3D296D3C">
        <w:rPr>
          <w:rFonts w:ascii="Times New Roman" w:hAnsi="Times New Roman" w:cs="Times New Roman"/>
          <w:sz w:val="24"/>
          <w:szCs w:val="24"/>
          <w:u w:val="single"/>
        </w:rPr>
        <w:t>372  NAKNADE GRAĐANIMA I KUĆANSTVIMA</w:t>
      </w:r>
    </w:p>
    <w:p w14:paraId="20C12348" w14:textId="41D3039B" w:rsidR="008A213B" w:rsidRDefault="003D4C83" w:rsidP="3D296D3C">
      <w:pPr>
        <w:spacing w:after="0" w:line="276" w:lineRule="auto"/>
        <w:jc w:val="both"/>
      </w:pPr>
      <w:r w:rsidRPr="3D296D3C">
        <w:rPr>
          <w:rFonts w:ascii="Times New Roman" w:hAnsi="Times New Roman" w:cs="Times New Roman"/>
          <w:sz w:val="24"/>
          <w:szCs w:val="24"/>
        </w:rPr>
        <w:t xml:space="preserve">Rashodi ostvareni  na ovom kontu odnose na </w:t>
      </w:r>
      <w:r w:rsidR="0027440F" w:rsidRPr="3D296D3C">
        <w:rPr>
          <w:rFonts w:ascii="Times New Roman" w:hAnsi="Times New Roman" w:cs="Times New Roman"/>
          <w:sz w:val="24"/>
          <w:szCs w:val="24"/>
        </w:rPr>
        <w:t>prijevoz učenika socijalnom pedagogu</w:t>
      </w:r>
      <w:r w:rsidR="63ADCCD7" w:rsidRPr="3D296D3C">
        <w:rPr>
          <w:rFonts w:ascii="Times New Roman" w:hAnsi="Times New Roman" w:cs="Times New Roman"/>
          <w:sz w:val="24"/>
          <w:szCs w:val="24"/>
        </w:rPr>
        <w:t>.</w:t>
      </w:r>
      <w:r w:rsidR="00962744" w:rsidRPr="3D296D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117AF" w14:textId="4B9AAE9A" w:rsidR="0027440F" w:rsidRDefault="0027440F" w:rsidP="3D296D3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683FFF" w14:textId="4843C9B6" w:rsidR="0027440F" w:rsidRDefault="1BEE04EA" w:rsidP="3D296D3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3D296D3C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381 </w:t>
      </w:r>
      <w:r w:rsidR="0027440F" w:rsidRPr="3D296D3C">
        <w:rPr>
          <w:rFonts w:ascii="Times New Roman" w:hAnsi="Times New Roman" w:cs="Times New Roman"/>
          <w:sz w:val="24"/>
          <w:szCs w:val="24"/>
          <w:u w:val="single"/>
        </w:rPr>
        <w:t xml:space="preserve"> TEKUĆE DONACIJE</w:t>
      </w:r>
    </w:p>
    <w:p w14:paraId="5CC22C69" w14:textId="4523911E" w:rsidR="004659F8" w:rsidRDefault="446CDA45" w:rsidP="71D76FB6">
      <w:pPr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 w:rsidRPr="1CA2A0DE">
        <w:rPr>
          <w:rFonts w:ascii="Times New Roman" w:hAnsi="Times New Roman" w:cs="Times New Roman"/>
          <w:sz w:val="24"/>
          <w:szCs w:val="24"/>
        </w:rPr>
        <w:t>Rashodi ostvareni  na ovom kontu odnose na besplatne higijenske uloške  za učeni</w:t>
      </w:r>
      <w:r w:rsidR="1983419E" w:rsidRPr="1CA2A0DE">
        <w:rPr>
          <w:rFonts w:ascii="Times New Roman" w:hAnsi="Times New Roman" w:cs="Times New Roman"/>
          <w:sz w:val="24"/>
          <w:szCs w:val="24"/>
        </w:rPr>
        <w:t>ce.</w:t>
      </w:r>
    </w:p>
    <w:p w14:paraId="1067F79A" w14:textId="0FA7B9D4" w:rsidR="003D547A" w:rsidRDefault="003D547A" w:rsidP="71D76FB6">
      <w:pPr>
        <w:spacing w:line="276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hr-HR"/>
        </w:rPr>
      </w:pPr>
      <w:r w:rsidRPr="71D76FB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hr-HR"/>
        </w:rPr>
        <w:t xml:space="preserve">                     PRIHODI I RASHODI PO IZVORIMA FINANCIRANJ</w:t>
      </w:r>
      <w:r w:rsidR="5DC5D503" w:rsidRPr="71D76FB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hr-HR"/>
        </w:rPr>
        <w:t>A</w:t>
      </w:r>
    </w:p>
    <w:p w14:paraId="20C08BBA" w14:textId="701E4F42" w:rsidR="71D76FB6" w:rsidRDefault="71D76FB6" w:rsidP="71D76FB6">
      <w:pPr>
        <w:spacing w:line="276" w:lineRule="auto"/>
      </w:pPr>
    </w:p>
    <w:p w14:paraId="43381C73" w14:textId="0A818CA7" w:rsidR="71D76FB6" w:rsidRDefault="71D76FB6" w:rsidP="71D76FB6">
      <w:pPr>
        <w:spacing w:line="276" w:lineRule="auto"/>
      </w:pPr>
    </w:p>
    <w:p w14:paraId="6DD16C26" w14:textId="6A1CA043" w:rsidR="5DC5D503" w:rsidRDefault="5DC5D503" w:rsidP="71D76FB6">
      <w:pPr>
        <w:spacing w:line="276" w:lineRule="auto"/>
      </w:pPr>
      <w:r>
        <w:rPr>
          <w:noProof/>
        </w:rPr>
        <w:drawing>
          <wp:inline distT="0" distB="0" distL="0" distR="0" wp14:anchorId="685076DE" wp14:editId="294E2E97">
            <wp:extent cx="5724525" cy="3552825"/>
            <wp:effectExtent l="0" t="0" r="0" b="0"/>
            <wp:docPr id="200375006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750061" name="Picture 200375006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CC48813">
        <w:rPr>
          <w:noProof/>
        </w:rPr>
        <w:drawing>
          <wp:anchor distT="0" distB="0" distL="114300" distR="114300" simplePos="0" relativeHeight="251659776" behindDoc="0" locked="0" layoutInCell="1" allowOverlap="1" wp14:anchorId="32114275" wp14:editId="0E26E426">
            <wp:simplePos x="0" y="0"/>
            <wp:positionH relativeFrom="column">
              <wp:posOffset>28575</wp:posOffset>
            </wp:positionH>
            <wp:positionV relativeFrom="paragraph">
              <wp:posOffset>3571875</wp:posOffset>
            </wp:positionV>
            <wp:extent cx="5724525" cy="3562350"/>
            <wp:effectExtent l="0" t="0" r="0" b="0"/>
            <wp:wrapNone/>
            <wp:docPr id="159206262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62621" name="Picture 159206262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722883" w14:textId="2875FCA0" w:rsidR="71D76FB6" w:rsidRDefault="71D76FB6" w:rsidP="71D76FB6">
      <w:pPr>
        <w:spacing w:line="276" w:lineRule="auto"/>
      </w:pPr>
    </w:p>
    <w:p w14:paraId="230F0452" w14:textId="0C82436A" w:rsidR="71D76FB6" w:rsidRDefault="71D76FB6" w:rsidP="71D76FB6">
      <w:pPr>
        <w:spacing w:line="276" w:lineRule="auto"/>
      </w:pPr>
    </w:p>
    <w:p w14:paraId="66F6423A" w14:textId="0F5B23AC" w:rsidR="71D76FB6" w:rsidRDefault="71D76FB6" w:rsidP="71D76FB6">
      <w:pPr>
        <w:spacing w:line="276" w:lineRule="auto"/>
      </w:pPr>
    </w:p>
    <w:p w14:paraId="305A0CBD" w14:textId="047BAF40" w:rsidR="71D76FB6" w:rsidRDefault="71D76FB6" w:rsidP="71D76FB6">
      <w:pPr>
        <w:spacing w:line="276" w:lineRule="auto"/>
      </w:pPr>
    </w:p>
    <w:p w14:paraId="3445E621" w14:textId="559341BD" w:rsidR="71D76FB6" w:rsidRDefault="71D76FB6" w:rsidP="71D76FB6">
      <w:pPr>
        <w:spacing w:line="276" w:lineRule="auto"/>
      </w:pPr>
    </w:p>
    <w:p w14:paraId="0EA1DED7" w14:textId="1CA760F3" w:rsidR="71D76FB6" w:rsidRDefault="71D76FB6" w:rsidP="71D76FB6">
      <w:pPr>
        <w:spacing w:line="276" w:lineRule="auto"/>
      </w:pPr>
    </w:p>
    <w:p w14:paraId="02833E29" w14:textId="6CFAC807" w:rsidR="71D76FB6" w:rsidRDefault="71D76FB6" w:rsidP="71D76FB6">
      <w:pPr>
        <w:spacing w:line="276" w:lineRule="auto"/>
      </w:pPr>
    </w:p>
    <w:p w14:paraId="48D044E2" w14:textId="3DAD852E" w:rsidR="71D76FB6" w:rsidRDefault="71D76FB6" w:rsidP="71D76FB6">
      <w:pPr>
        <w:spacing w:line="276" w:lineRule="auto"/>
      </w:pPr>
    </w:p>
    <w:p w14:paraId="76159D76" w14:textId="372D3CFE" w:rsidR="71D76FB6" w:rsidRDefault="71D76FB6" w:rsidP="71D76FB6">
      <w:pPr>
        <w:spacing w:line="276" w:lineRule="auto"/>
      </w:pPr>
    </w:p>
    <w:p w14:paraId="354A8D29" w14:textId="0266FAE5" w:rsidR="71D76FB6" w:rsidRDefault="71D76FB6" w:rsidP="71D76FB6">
      <w:pPr>
        <w:spacing w:line="276" w:lineRule="auto"/>
      </w:pPr>
    </w:p>
    <w:p w14:paraId="179EEA96" w14:textId="495D7F2F" w:rsidR="71D76FB6" w:rsidRDefault="71D76FB6" w:rsidP="71D76FB6">
      <w:pPr>
        <w:spacing w:line="276" w:lineRule="auto"/>
      </w:pPr>
    </w:p>
    <w:p w14:paraId="106C57B5" w14:textId="253E06A7" w:rsidR="008A213B" w:rsidRDefault="008A213B" w:rsidP="1CA2A0DE">
      <w:pPr>
        <w:spacing w:line="276" w:lineRule="auto"/>
      </w:pPr>
    </w:p>
    <w:p w14:paraId="50BCCFFA" w14:textId="287E90F3" w:rsidR="1CA2A0DE" w:rsidRDefault="1CA2A0DE" w:rsidP="1CA2A0DE">
      <w:pPr>
        <w:spacing w:line="276" w:lineRule="auto"/>
      </w:pPr>
    </w:p>
    <w:p w14:paraId="05900096" w14:textId="2A1607D1" w:rsidR="003B5272" w:rsidRDefault="25325BE9" w:rsidP="1CA2A0DE">
      <w:pPr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>Prema izvorima financiranja, u</w:t>
      </w:r>
      <w:r w:rsidR="2986841A" w:rsidRPr="1CA2A0DE">
        <w:rPr>
          <w:rFonts w:ascii="Times New Roman" w:hAnsi="Times New Roman" w:cs="Times New Roman"/>
          <w:sz w:val="24"/>
          <w:szCs w:val="24"/>
        </w:rPr>
        <w:t xml:space="preserve"> dijelu rashod</w:t>
      </w:r>
      <w:r w:rsidR="72083BB1" w:rsidRPr="1CA2A0DE">
        <w:rPr>
          <w:rFonts w:ascii="Times New Roman" w:hAnsi="Times New Roman" w:cs="Times New Roman"/>
          <w:sz w:val="24"/>
          <w:szCs w:val="24"/>
        </w:rPr>
        <w:t>a</w:t>
      </w:r>
      <w:r w:rsidR="2986841A" w:rsidRPr="1CA2A0DE">
        <w:rPr>
          <w:rFonts w:ascii="Times New Roman" w:hAnsi="Times New Roman" w:cs="Times New Roman"/>
          <w:sz w:val="24"/>
          <w:szCs w:val="24"/>
        </w:rPr>
        <w:t xml:space="preserve"> prikazani su rashodi koji su se financirali iz prihoda 202</w:t>
      </w:r>
      <w:r w:rsidR="74B0B30F" w:rsidRPr="1CA2A0DE">
        <w:rPr>
          <w:rFonts w:ascii="Times New Roman" w:hAnsi="Times New Roman" w:cs="Times New Roman"/>
          <w:sz w:val="24"/>
          <w:szCs w:val="24"/>
        </w:rPr>
        <w:t>6</w:t>
      </w:r>
      <w:r w:rsidR="2986841A" w:rsidRPr="1CA2A0DE">
        <w:rPr>
          <w:rFonts w:ascii="Times New Roman" w:hAnsi="Times New Roman" w:cs="Times New Roman"/>
          <w:sz w:val="24"/>
          <w:szCs w:val="24"/>
        </w:rPr>
        <w:t>. godine. A također su prikazani i rashodi koji su pokriveni viškom prenesenih sredstava iz prethodne godine.</w:t>
      </w:r>
    </w:p>
    <w:p w14:paraId="23AFB8FF" w14:textId="698AC97E" w:rsidR="16F9236B" w:rsidRDefault="16F9236B" w:rsidP="1CA2A0DE">
      <w:pPr>
        <w:jc w:val="both"/>
      </w:pPr>
      <w:r w:rsidRPr="1CA2A0DE">
        <w:rPr>
          <w:rFonts w:ascii="Times New Roman" w:hAnsi="Times New Roman" w:cs="Times New Roman"/>
          <w:sz w:val="24"/>
          <w:szCs w:val="24"/>
        </w:rPr>
        <w:t xml:space="preserve">Obzirom da ove godine nije još usvojen 1.rebalans, samim time nije </w:t>
      </w:r>
      <w:r w:rsidR="234FB8C5" w:rsidRPr="1CA2A0DE">
        <w:rPr>
          <w:rFonts w:ascii="Times New Roman" w:hAnsi="Times New Roman" w:cs="Times New Roman"/>
          <w:sz w:val="24"/>
          <w:szCs w:val="24"/>
        </w:rPr>
        <w:t>usklađeno planirano sa stvarnim prenesenim sredstvima tako da postoje odstupanja na određenim kontima.</w:t>
      </w:r>
    </w:p>
    <w:p w14:paraId="78DA779B" w14:textId="1BE69EF6" w:rsidR="003D547A" w:rsidRDefault="003D547A" w:rsidP="1CA2A0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D0048" w14:textId="77777777" w:rsidR="003D547A" w:rsidRDefault="003D547A" w:rsidP="1CA2A0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5795F1" w14:textId="40341C8B" w:rsidR="00731516" w:rsidRDefault="719588F0" w:rsidP="1CA2A0DE">
      <w:pPr>
        <w:jc w:val="center"/>
      </w:pPr>
      <w:r w:rsidRPr="1CA2A0DE">
        <w:rPr>
          <w:sz w:val="28"/>
          <w:szCs w:val="28"/>
        </w:rPr>
        <w:t xml:space="preserve"> </w:t>
      </w:r>
      <w:r w:rsidRPr="1CA2A0DE">
        <w:rPr>
          <w:b/>
          <w:bCs/>
          <w:sz w:val="28"/>
          <w:szCs w:val="28"/>
        </w:rPr>
        <w:t xml:space="preserve">      </w:t>
      </w:r>
      <w:r w:rsidR="1114CA88" w:rsidRPr="1CA2A0DE">
        <w:rPr>
          <w:b/>
          <w:bCs/>
          <w:sz w:val="28"/>
          <w:szCs w:val="28"/>
        </w:rPr>
        <w:t>RASHODI PO FUNKCIJSKOJ KLASIFIKACIJI</w:t>
      </w:r>
    </w:p>
    <w:p w14:paraId="3ACA6587" w14:textId="5B2E40CA" w:rsidR="1CA2A0DE" w:rsidRDefault="1CA2A0DE" w:rsidP="1CA2A0DE">
      <w:pPr>
        <w:jc w:val="center"/>
        <w:rPr>
          <w:b/>
          <w:bCs/>
          <w:sz w:val="28"/>
          <w:szCs w:val="28"/>
        </w:rPr>
      </w:pPr>
    </w:p>
    <w:p w14:paraId="29010251" w14:textId="2FDCA7AB" w:rsidR="739B51C5" w:rsidRDefault="739B51C5" w:rsidP="1CA2A0DE">
      <w:pPr>
        <w:jc w:val="both"/>
      </w:pPr>
      <w:r>
        <w:rPr>
          <w:noProof/>
        </w:rPr>
        <w:drawing>
          <wp:inline distT="0" distB="0" distL="0" distR="0" wp14:anchorId="4FAF9EEC" wp14:editId="2D0258D8">
            <wp:extent cx="6038850" cy="1803294"/>
            <wp:effectExtent l="0" t="0" r="0" b="0"/>
            <wp:docPr id="456070454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070454" name="Picture 45607045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180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360EF" w14:textId="4ACB705F" w:rsidR="52EAD0F6" w:rsidRDefault="52EAD0F6" w:rsidP="1CA2A0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A2A0DE">
        <w:rPr>
          <w:rFonts w:ascii="Times New Roman" w:eastAsia="Times New Roman" w:hAnsi="Times New Roman" w:cs="Times New Roman"/>
          <w:sz w:val="24"/>
          <w:szCs w:val="24"/>
        </w:rPr>
        <w:t>Rashodi prema funkcijskoj klasifikaciji u promatranom razdoblju siječanj - lipanj 2026.godine iznose 394.</w:t>
      </w:r>
      <w:r w:rsidR="0A831E6E" w:rsidRPr="1CA2A0DE">
        <w:rPr>
          <w:rFonts w:ascii="Times New Roman" w:eastAsia="Times New Roman" w:hAnsi="Times New Roman" w:cs="Times New Roman"/>
          <w:sz w:val="24"/>
          <w:szCs w:val="24"/>
        </w:rPr>
        <w:t>068,29</w:t>
      </w:r>
      <w:r w:rsidR="270F6B90" w:rsidRPr="1CA2A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A831E6E" w:rsidRPr="1CA2A0DE">
        <w:rPr>
          <w:rFonts w:ascii="Times New Roman" w:eastAsia="Times New Roman" w:hAnsi="Times New Roman" w:cs="Times New Roman"/>
          <w:sz w:val="24"/>
          <w:szCs w:val="24"/>
        </w:rPr>
        <w:t>eur što je za 6,11% više u odnosu na 2025.godinu.</w:t>
      </w:r>
    </w:p>
    <w:p w14:paraId="15852DB4" w14:textId="7E0298B4" w:rsidR="0A831E6E" w:rsidRDefault="0A831E6E" w:rsidP="1CA2A0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A2A0DE">
        <w:rPr>
          <w:rFonts w:ascii="Times New Roman" w:eastAsia="Times New Roman" w:hAnsi="Times New Roman" w:cs="Times New Roman"/>
          <w:sz w:val="24"/>
          <w:szCs w:val="24"/>
        </w:rPr>
        <w:t>Ostvarenje u prvom polugodištu predstavlja 46,23% planiranih rashoda za 2026.godinu.</w:t>
      </w:r>
    </w:p>
    <w:p w14:paraId="52374A03" w14:textId="728A89A2" w:rsidR="0A831E6E" w:rsidRDefault="0A831E6E" w:rsidP="1CA2A0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CA2A0DE">
        <w:rPr>
          <w:rFonts w:ascii="Times New Roman" w:eastAsia="Times New Roman" w:hAnsi="Times New Roman" w:cs="Times New Roman"/>
          <w:sz w:val="24"/>
          <w:szCs w:val="24"/>
        </w:rPr>
        <w:t>Izvršenje je u skladu s dinamikom planiranih aktivnosti i financijskog plana za tekuću godinu.</w:t>
      </w:r>
      <w:r w:rsidR="52EAD0F6" w:rsidRPr="1CA2A0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BF78A8" w14:textId="087042D8" w:rsidR="00E254E3" w:rsidRDefault="00E254E3" w:rsidP="1CA2A0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6FA584" w14:textId="0BAA04F8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A6A5A" w14:textId="353D7585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5E1183" w14:textId="1203ECBA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27F855" w14:textId="0F1AD20E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FB994" w14:textId="626A46E9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3EA1C1" w14:textId="77CA926F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EA326B" w14:textId="418B2587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AD9293" w14:textId="61400929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EB51E4" w14:textId="0AF2B6D7" w:rsidR="6E428BE8" w:rsidRDefault="0267A5C4" w:rsidP="2637CB6B">
      <w:pPr>
        <w:jc w:val="both"/>
      </w:pPr>
      <w:r>
        <w:rPr>
          <w:noProof/>
        </w:rPr>
        <w:lastRenderedPageBreak/>
        <w:drawing>
          <wp:inline distT="0" distB="0" distL="0" distR="0" wp14:anchorId="11EB0658" wp14:editId="2661F353">
            <wp:extent cx="5724525" cy="1781175"/>
            <wp:effectExtent l="0" t="0" r="0" b="0"/>
            <wp:docPr id="190637580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375806" name="Picture 190637580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EA515" w14:textId="6D739622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27D6B9" w14:textId="1906CE4B" w:rsidR="6E428BE8" w:rsidRDefault="3EC41179" w:rsidP="6E428BE8">
      <w:pPr>
        <w:jc w:val="both"/>
      </w:pPr>
      <w:r w:rsidRPr="2637CB6B">
        <w:rPr>
          <w:rFonts w:ascii="Times New Roman" w:eastAsia="Times New Roman" w:hAnsi="Times New Roman" w:cs="Times New Roman"/>
          <w:sz w:val="24"/>
          <w:szCs w:val="24"/>
        </w:rPr>
        <w:t>Škola u tekućoj godini planira do kraja godine korištenje prenesenih sredstava iz prethodne u ukupnom iznosu od 3.053,75 eur.</w:t>
      </w:r>
    </w:p>
    <w:p w14:paraId="41796036" w14:textId="284E8D50" w:rsidR="3EC41179" w:rsidRDefault="3EC41179" w:rsidP="2637CB6B">
      <w:pPr>
        <w:jc w:val="both"/>
      </w:pPr>
      <w:r w:rsidRPr="2637CB6B">
        <w:rPr>
          <w:rFonts w:ascii="Times New Roman" w:eastAsia="Times New Roman" w:hAnsi="Times New Roman" w:cs="Times New Roman"/>
          <w:sz w:val="24"/>
          <w:szCs w:val="24"/>
        </w:rPr>
        <w:t xml:space="preserve">Prenesena sredstva će se koristiti za podmirenje rashoda i izdataka s skladu sa namjenom izvora iz kojih su ostvarena odnosno za financiranje potreba škole koje se </w:t>
      </w:r>
      <w:r w:rsidR="405AAFCB" w:rsidRPr="2637CB6B">
        <w:rPr>
          <w:rFonts w:ascii="Times New Roman" w:eastAsia="Times New Roman" w:hAnsi="Times New Roman" w:cs="Times New Roman"/>
          <w:sz w:val="24"/>
          <w:szCs w:val="24"/>
        </w:rPr>
        <w:t>odnose na redovno poslovanje i realiziranju planiranih aktivnosti.</w:t>
      </w:r>
    </w:p>
    <w:p w14:paraId="070C260C" w14:textId="2800067F" w:rsidR="405AAFCB" w:rsidRDefault="405AAFCB" w:rsidP="2637CB6B">
      <w:pPr>
        <w:jc w:val="both"/>
      </w:pPr>
      <w:r w:rsidRPr="2637CB6B">
        <w:rPr>
          <w:rFonts w:ascii="Times New Roman" w:eastAsia="Times New Roman" w:hAnsi="Times New Roman" w:cs="Times New Roman"/>
          <w:sz w:val="24"/>
          <w:szCs w:val="24"/>
        </w:rPr>
        <w:t>Obzirom na to da 1.Rebalans financijskog plana za 2026.godinu još nije usvojen, Škola u ovom trenut</w:t>
      </w:r>
      <w:r w:rsidR="511F3BB5" w:rsidRPr="2637CB6B">
        <w:rPr>
          <w:rFonts w:ascii="Times New Roman" w:eastAsia="Times New Roman" w:hAnsi="Times New Roman" w:cs="Times New Roman"/>
          <w:sz w:val="24"/>
          <w:szCs w:val="24"/>
        </w:rPr>
        <w:t>ku nije u mogućnosti iskazati konačne podatke o ostvarenju planiranog pokrića manjka, kao ni o usklađenosti pren</w:t>
      </w:r>
      <w:r w:rsidR="4C66DEAE" w:rsidRPr="2637CB6B">
        <w:rPr>
          <w:rFonts w:ascii="Times New Roman" w:eastAsia="Times New Roman" w:hAnsi="Times New Roman" w:cs="Times New Roman"/>
          <w:sz w:val="24"/>
          <w:szCs w:val="24"/>
        </w:rPr>
        <w:t>e</w:t>
      </w:r>
      <w:r w:rsidR="511F3BB5" w:rsidRPr="2637CB6B">
        <w:rPr>
          <w:rFonts w:ascii="Times New Roman" w:eastAsia="Times New Roman" w:hAnsi="Times New Roman" w:cs="Times New Roman"/>
          <w:sz w:val="24"/>
          <w:szCs w:val="24"/>
        </w:rPr>
        <w:t>senog viška prihoda s planiranim iz</w:t>
      </w:r>
      <w:r w:rsidR="67B0BB53" w:rsidRPr="2637CB6B">
        <w:rPr>
          <w:rFonts w:ascii="Times New Roman" w:eastAsia="Times New Roman" w:hAnsi="Times New Roman" w:cs="Times New Roman"/>
          <w:sz w:val="24"/>
          <w:szCs w:val="24"/>
        </w:rPr>
        <w:t>nosima.</w:t>
      </w:r>
    </w:p>
    <w:p w14:paraId="1C1006CA" w14:textId="5EA90FAF" w:rsidR="67B0BB53" w:rsidRDefault="67B0BB53" w:rsidP="2637CB6B">
      <w:pPr>
        <w:jc w:val="both"/>
      </w:pPr>
      <w:r w:rsidRPr="2637CB6B">
        <w:rPr>
          <w:rFonts w:ascii="Times New Roman" w:eastAsia="Times New Roman" w:hAnsi="Times New Roman" w:cs="Times New Roman"/>
          <w:sz w:val="24"/>
          <w:szCs w:val="24"/>
        </w:rPr>
        <w:t xml:space="preserve">Navedeni podatci </w:t>
      </w:r>
      <w:r w:rsidR="42858890" w:rsidRPr="2637CB6B">
        <w:rPr>
          <w:rFonts w:ascii="Times New Roman" w:eastAsia="Times New Roman" w:hAnsi="Times New Roman" w:cs="Times New Roman"/>
          <w:sz w:val="24"/>
          <w:szCs w:val="24"/>
        </w:rPr>
        <w:t xml:space="preserve">će se </w:t>
      </w:r>
      <w:r w:rsidRPr="2637CB6B">
        <w:rPr>
          <w:rFonts w:ascii="Times New Roman" w:eastAsia="Times New Roman" w:hAnsi="Times New Roman" w:cs="Times New Roman"/>
          <w:sz w:val="24"/>
          <w:szCs w:val="24"/>
        </w:rPr>
        <w:t xml:space="preserve">moći vjerodostojno prikazati nakon usvajanja Rebalansa. </w:t>
      </w:r>
    </w:p>
    <w:p w14:paraId="3C20091A" w14:textId="3D5C0EA9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472C13" w14:textId="300ABA34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AA2065" w14:textId="3765B51E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7FEEB" w14:textId="4BAF85A4" w:rsidR="6E428BE8" w:rsidRDefault="6E428BE8" w:rsidP="6E428B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6C39E" w14:textId="3E1607C7" w:rsidR="6E428BE8" w:rsidRDefault="6E428BE8" w:rsidP="2637CB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B84E97" w14:textId="0B2FE809" w:rsidR="1CA2A0DE" w:rsidRDefault="1CA2A0DE" w:rsidP="1CA2A0DE"/>
    <w:p w14:paraId="586BC88E" w14:textId="23EA3478" w:rsidR="6E428BE8" w:rsidRDefault="6E428BE8" w:rsidP="2637CB6B">
      <w:pPr>
        <w:pStyle w:val="ListParagraph"/>
        <w:ind w:left="2832"/>
        <w:rPr>
          <w:b/>
          <w:bCs/>
          <w:sz w:val="28"/>
          <w:szCs w:val="28"/>
        </w:rPr>
      </w:pPr>
    </w:p>
    <w:p w14:paraId="7C42E625" w14:textId="31161C67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526F9FD" w14:textId="6854CF1D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34EFC5D1" w14:textId="1AF6E956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076A6F26" w14:textId="2C5E17CD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182277D" w14:textId="5D802FB7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409146A8" w14:textId="6CF490C9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79E884A" w14:textId="686834BE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5FADC153" w14:textId="14592EFE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1081E4C" w14:textId="05739A59" w:rsidR="6E428BE8" w:rsidRDefault="6E428BE8" w:rsidP="2637CB6B">
      <w:pPr>
        <w:ind w:left="708"/>
        <w:jc w:val="both"/>
        <w:rPr>
          <w:b/>
          <w:bCs/>
          <w:sz w:val="28"/>
          <w:szCs w:val="28"/>
        </w:rPr>
      </w:pPr>
    </w:p>
    <w:p w14:paraId="47E4E9B5" w14:textId="044FEA10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15D648F7" w14:textId="57DF55E3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491E04AF" w14:textId="2F6ECC22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ADA388D" w14:textId="4A6EABFB" w:rsidR="6E428BE8" w:rsidRDefault="6E428BE8" w:rsidP="6E428BE8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7F078A4A" w14:textId="77777777" w:rsidR="005E6DEF" w:rsidRPr="008300BF" w:rsidRDefault="6DD7BE48" w:rsidP="1CA2A0DE">
      <w:pPr>
        <w:pStyle w:val="ListParagraph"/>
        <w:ind w:left="3336"/>
        <w:jc w:val="both"/>
      </w:pPr>
      <w:r w:rsidRPr="1CA2A0DE">
        <w:rPr>
          <w:b/>
          <w:bCs/>
          <w:sz w:val="28"/>
          <w:szCs w:val="28"/>
        </w:rPr>
        <w:t>POSEBNI IZVJEŠTAJI</w:t>
      </w:r>
    </w:p>
    <w:p w14:paraId="52BB6BA7" w14:textId="19E2564B" w:rsidR="1CA2A0DE" w:rsidRDefault="1CA2A0DE" w:rsidP="1CA2A0DE">
      <w:pPr>
        <w:pStyle w:val="ListParagraph"/>
        <w:ind w:left="3336"/>
        <w:jc w:val="both"/>
        <w:rPr>
          <w:b/>
          <w:bCs/>
          <w:sz w:val="28"/>
          <w:szCs w:val="28"/>
        </w:rPr>
      </w:pPr>
    </w:p>
    <w:p w14:paraId="2355D3DA" w14:textId="6C885FAE" w:rsidR="00AF543F" w:rsidRPr="00AF543F" w:rsidRDefault="759715F8" w:rsidP="1CA2A0DE">
      <w:pPr>
        <w:pStyle w:val="box474667"/>
        <w:shd w:val="clear" w:color="auto" w:fill="FFFFFF" w:themeFill="background1"/>
        <w:spacing w:before="0" w:beforeAutospacing="0" w:after="0" w:afterAutospacing="0"/>
        <w:jc w:val="both"/>
        <w:textAlignment w:val="baseline"/>
      </w:pPr>
      <w:r w:rsidRPr="1CA2A0DE">
        <w:rPr>
          <w:color w:val="231F20"/>
        </w:rPr>
        <w:t>Posebni izvješta</w:t>
      </w:r>
      <w:r w:rsidR="0F3AE7D5" w:rsidRPr="1CA2A0DE">
        <w:rPr>
          <w:color w:val="231F20"/>
        </w:rPr>
        <w:t>j</w:t>
      </w:r>
      <w:r w:rsidRPr="1CA2A0DE">
        <w:rPr>
          <w:color w:val="231F20"/>
        </w:rPr>
        <w:t xml:space="preserve"> iz članka </w:t>
      </w:r>
      <w:r w:rsidR="5DBB8A98" w:rsidRPr="1CA2A0DE">
        <w:rPr>
          <w:color w:val="231F20"/>
        </w:rPr>
        <w:t>4</w:t>
      </w:r>
      <w:r w:rsidR="5F146DF7" w:rsidRPr="1CA2A0DE">
        <w:rPr>
          <w:color w:val="231F20"/>
        </w:rPr>
        <w:t>6</w:t>
      </w:r>
      <w:r w:rsidRPr="1CA2A0DE">
        <w:rPr>
          <w:color w:val="231F20"/>
        </w:rPr>
        <w:t xml:space="preserve">. </w:t>
      </w:r>
      <w:r w:rsidR="0F3AE7D5" w:rsidRPr="1CA2A0DE">
        <w:rPr>
          <w:color w:val="231F20"/>
        </w:rPr>
        <w:t>stavak (1)</w:t>
      </w:r>
      <w:r w:rsidR="5DBB8A98" w:rsidRPr="1CA2A0DE">
        <w:rPr>
          <w:color w:val="231F20"/>
        </w:rPr>
        <w:t xml:space="preserve"> </w:t>
      </w:r>
      <w:r w:rsidRPr="1CA2A0DE">
        <w:rPr>
          <w:color w:val="231F20"/>
        </w:rPr>
        <w:t xml:space="preserve">Pravilnika u </w:t>
      </w:r>
      <w:r w:rsidR="0F3AE7D5" w:rsidRPr="1CA2A0DE">
        <w:rPr>
          <w:color w:val="231F20"/>
        </w:rPr>
        <w:t>polu</w:t>
      </w:r>
      <w:r w:rsidRPr="1CA2A0DE">
        <w:rPr>
          <w:color w:val="231F20"/>
        </w:rPr>
        <w:t xml:space="preserve">godišnjem izvještaju o izvršenju financijskog plana proračunskog </w:t>
      </w:r>
      <w:r w:rsidR="5F146DF7" w:rsidRPr="1CA2A0DE">
        <w:rPr>
          <w:color w:val="231F20"/>
        </w:rPr>
        <w:t xml:space="preserve"> korisnika </w:t>
      </w:r>
      <w:r w:rsidR="0F3AE7D5" w:rsidRPr="1CA2A0DE">
        <w:rPr>
          <w:color w:val="231F20"/>
        </w:rPr>
        <w:t>je</w:t>
      </w:r>
      <w:r w:rsidRPr="1CA2A0DE">
        <w:rPr>
          <w:color w:val="231F20"/>
        </w:rPr>
        <w:t>:</w:t>
      </w:r>
    </w:p>
    <w:p w14:paraId="67347520" w14:textId="2CC807C2" w:rsidR="1CA2A0DE" w:rsidRDefault="1CA2A0DE" w:rsidP="1CA2A0DE">
      <w:pPr>
        <w:pStyle w:val="box474667"/>
        <w:shd w:val="clear" w:color="auto" w:fill="FFFFFF" w:themeFill="background1"/>
        <w:spacing w:before="0" w:beforeAutospacing="0" w:after="0" w:afterAutospacing="0"/>
        <w:jc w:val="both"/>
        <w:rPr>
          <w:color w:val="231F20"/>
        </w:rPr>
      </w:pPr>
    </w:p>
    <w:p w14:paraId="2EAD1050" w14:textId="77777777" w:rsidR="00B82690" w:rsidRPr="00AF543F" w:rsidRDefault="00B82690" w:rsidP="00B82690">
      <w:pPr>
        <w:pStyle w:val="box474667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14:paraId="405796CB" w14:textId="77777777" w:rsidR="005345F2" w:rsidRPr="00AF543F" w:rsidRDefault="759715F8" w:rsidP="00967370">
      <w:pPr>
        <w:spacing w:after="0" w:line="240" w:lineRule="auto"/>
        <w:jc w:val="both"/>
      </w:pPr>
      <w:r w:rsidRPr="1CA2A0DE">
        <w:rPr>
          <w:rFonts w:ascii="Times New Roman" w:hAnsi="Times New Roman" w:cs="Times New Roman"/>
          <w:b/>
          <w:bCs/>
          <w:color w:val="231F20"/>
          <w:sz w:val="24"/>
          <w:szCs w:val="24"/>
        </w:rPr>
        <w:t>Izvještaj o zaduživanju na domaćem i stranom tržištu novca i kapitala</w:t>
      </w:r>
    </w:p>
    <w:p w14:paraId="0E8CA9E2" w14:textId="01C61770" w:rsidR="1CA2A0DE" w:rsidRDefault="1CA2A0DE" w:rsidP="1CA2A0D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</w:p>
    <w:p w14:paraId="7B40B964" w14:textId="165C2C62" w:rsidR="00B27812" w:rsidRPr="00AF543F" w:rsidRDefault="05A83462" w:rsidP="1CA2A0DE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 xml:space="preserve">Škola se </w:t>
      </w:r>
      <w:r w:rsidR="759715F8" w:rsidRPr="00AF543F">
        <w:rPr>
          <w:rFonts w:ascii="Times New Roman" w:hAnsi="Times New Roman" w:cs="Times New Roman"/>
          <w:color w:val="231F20"/>
          <w:sz w:val="24"/>
          <w:szCs w:val="24"/>
          <w:shd w:val="clear" w:color="auto" w:fill="FFFFFF"/>
        </w:rPr>
        <w:t>u 202</w:t>
      </w:r>
      <w:r w:rsidR="31C52B9D" w:rsidRPr="1CA2A0DE">
        <w:rPr>
          <w:rFonts w:ascii="Times New Roman" w:hAnsi="Times New Roman" w:cs="Times New Roman"/>
          <w:color w:val="231F20"/>
          <w:sz w:val="24"/>
          <w:szCs w:val="24"/>
        </w:rPr>
        <w:t>6</w:t>
      </w:r>
      <w:r w:rsidR="759715F8" w:rsidRPr="1CA2A0DE">
        <w:rPr>
          <w:rFonts w:ascii="Times New Roman" w:hAnsi="Times New Roman" w:cs="Times New Roman"/>
          <w:color w:val="231F20"/>
          <w:sz w:val="24"/>
          <w:szCs w:val="24"/>
        </w:rPr>
        <w:t>. godini nije zaduživala na domaćem  i stranom tržištu novca i kapitala</w:t>
      </w:r>
      <w:r w:rsidR="0F369D8D" w:rsidRPr="1CA2A0DE">
        <w:rPr>
          <w:rFonts w:ascii="Times New Roman" w:hAnsi="Times New Roman" w:cs="Times New Roman"/>
          <w:color w:val="231F20"/>
          <w:sz w:val="24"/>
          <w:szCs w:val="24"/>
        </w:rPr>
        <w:t xml:space="preserve"> te </w:t>
      </w:r>
      <w:r w:rsidR="759715F8" w:rsidRPr="1CA2A0DE">
        <w:rPr>
          <w:rFonts w:ascii="Times New Roman" w:hAnsi="Times New Roman" w:cs="Times New Roman"/>
          <w:color w:val="231F20"/>
          <w:sz w:val="24"/>
          <w:szCs w:val="24"/>
        </w:rPr>
        <w:t xml:space="preserve"> nemamo zaduživanja po dugoročnim kreditima i zajmovima.</w:t>
      </w:r>
    </w:p>
    <w:p w14:paraId="7D1534C0" w14:textId="23EB3F78" w:rsidR="00967370" w:rsidRDefault="00967370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12EEABD9" w14:textId="77777777" w:rsidR="0062753A" w:rsidRPr="00AF543F" w:rsidRDefault="0062753A" w:rsidP="00967370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</w:p>
    <w:p w14:paraId="289D5674" w14:textId="59DF67B1" w:rsidR="1CA2A0DE" w:rsidRDefault="1CA2A0DE" w:rsidP="1CA2A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02D218" w14:textId="10D058E7" w:rsidR="1CA2A0DE" w:rsidRDefault="1CA2A0DE" w:rsidP="1CA2A0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81D9E8" w14:textId="77777777" w:rsidR="00AE0891" w:rsidRPr="00AF543F" w:rsidRDefault="5504839E" w:rsidP="1CA2A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1CA2A0D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ZAVRŠNE ODREDBE</w:t>
      </w:r>
    </w:p>
    <w:p w14:paraId="4C918C39" w14:textId="77777777" w:rsidR="00AE0891" w:rsidRPr="00AF543F" w:rsidRDefault="00AE0891" w:rsidP="1CA2A0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6BD32C3" w14:textId="77777777" w:rsidR="002777B1" w:rsidRPr="00AF543F" w:rsidRDefault="002777B1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512454" w14:textId="2BEBFC1C" w:rsidR="00981BE0" w:rsidRDefault="7A5BCEE1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članku 52. Pravilnika, </w:t>
      </w:r>
      <w:r w:rsidR="4E14F83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48DEF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2CAE3125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rijedlog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48DEF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Polugodišnjeg i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zvješ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taj</w:t>
      </w:r>
      <w:r w:rsidR="2CAE3125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izvršenju financijskog plana </w:t>
      </w:r>
      <w:r w:rsidR="0BD3C8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6A690C1B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BD3C8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601CE646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BD3C8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godinu 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Osnovne škole </w:t>
      </w:r>
      <w:r w:rsidR="0BD3C8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75BDE08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Jurja Klovića Tribalj</w:t>
      </w:r>
      <w:r w:rsidR="0BD3C8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dostavlja se Školskom odboru na usvajanje. </w:t>
      </w:r>
      <w:r w:rsidR="2CAE3125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</w:t>
      </w:r>
      <w:r w:rsidR="521C3CE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6A690C1B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Nakon donošenja 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dluke o 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prihvaćanju </w:t>
      </w:r>
      <w:r w:rsidR="048DEFC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prijedloga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taja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521C3CE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 w:rsidR="5504839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kola je dužna isti dostaviti osnivaču Primorsko-goranskoj županiji</w:t>
      </w:r>
      <w:r w:rsidR="4C1BCD71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, te ga objaviti na svojim mrežnim stranicama.</w:t>
      </w:r>
      <w:r w:rsidR="521C3CEE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AEB7AE9" w14:textId="77777777" w:rsidR="00AF543F" w:rsidRPr="00AF543F" w:rsidRDefault="00AF543F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6D73907" w14:textId="107D492F" w:rsidR="00AE0891" w:rsidRPr="00AF543F" w:rsidRDefault="00AE0891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38919" w14:textId="77777777" w:rsidR="00560F60" w:rsidRPr="00AF543F" w:rsidRDefault="00560F60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2322DC" w14:textId="677151EF" w:rsidR="00560F60" w:rsidRDefault="47C89EB5" w:rsidP="1CA2A0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Sastavni dio ovog Izvješ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taja</w:t>
      </w: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izvršenju financijskog plana su</w:t>
      </w:r>
      <w:r w:rsidR="5361023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tablice koje s</w:t>
      </w:r>
      <w:r w:rsidR="19C3A84A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19C3A84A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nalaze</w:t>
      </w:r>
      <w:r w:rsidR="53610230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19C3A84A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u privitku</w:t>
      </w:r>
      <w:r w:rsidR="62FC29D7" w:rsidRPr="1CA2A0D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5DDBF22" w14:textId="77777777" w:rsidR="00A11F06" w:rsidRPr="00AF543F" w:rsidRDefault="00A11F06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97A954" w14:textId="13BDB0E7" w:rsidR="1CA2A0DE" w:rsidRDefault="1CA2A0DE" w:rsidP="1CA2A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584F40" w14:textId="6F555A9A" w:rsidR="1CA2A0DE" w:rsidRDefault="1CA2A0DE" w:rsidP="1CA2A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DA5156" w14:textId="7F5C7E7E" w:rsidR="1CA2A0DE" w:rsidRDefault="1CA2A0DE" w:rsidP="1CA2A0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FD0553" w14:textId="77777777" w:rsidR="00CC574B" w:rsidRPr="00AF543F" w:rsidRDefault="00CC574B" w:rsidP="00485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B754AE" w14:textId="02CCBC57" w:rsidR="00485A8C" w:rsidRPr="00AF543F" w:rsidRDefault="150ED883" w:rsidP="1CA2A0DE">
      <w:r w:rsidRPr="1CA2A0DE">
        <w:rPr>
          <w:rFonts w:ascii="Times New Roman" w:hAnsi="Times New Roman" w:cs="Times New Roman"/>
          <w:b/>
          <w:bCs/>
          <w:sz w:val="24"/>
          <w:szCs w:val="24"/>
        </w:rPr>
        <w:t>Izvješće izradila:</w:t>
      </w:r>
      <w:r w:rsidR="001E10BE">
        <w:tab/>
      </w:r>
      <w:r w:rsidR="001E10BE">
        <w:tab/>
      </w:r>
      <w:r w:rsidR="001E10BE">
        <w:tab/>
      </w:r>
      <w:r w:rsidR="001E10BE">
        <w:tab/>
      </w:r>
      <w:r w:rsidR="001E10BE">
        <w:tab/>
      </w:r>
      <w:r w:rsidR="001E10BE">
        <w:tab/>
      </w:r>
      <w:r w:rsidRPr="1CA2A0DE">
        <w:rPr>
          <w:rFonts w:ascii="Times New Roman" w:hAnsi="Times New Roman" w:cs="Times New Roman"/>
          <w:b/>
          <w:bCs/>
          <w:sz w:val="24"/>
          <w:szCs w:val="24"/>
        </w:rPr>
        <w:t>Ravnateljica:</w:t>
      </w:r>
    </w:p>
    <w:p w14:paraId="7D310B34" w14:textId="3025035F" w:rsidR="00485A8C" w:rsidRPr="00AF543F" w:rsidRDefault="5504839E" w:rsidP="1CA2A0DE">
      <w:pPr>
        <w:rPr>
          <w:rFonts w:ascii="Times New Roman" w:hAnsi="Times New Roman" w:cs="Times New Roman"/>
          <w:sz w:val="24"/>
          <w:szCs w:val="24"/>
          <w:lang w:val="de-DE"/>
        </w:rPr>
      </w:pPr>
      <w:r w:rsidRPr="1CA2A0D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r w:rsidR="45CBFD28" w:rsidRPr="1CA2A0DE">
        <w:rPr>
          <w:rFonts w:ascii="Times New Roman" w:hAnsi="Times New Roman" w:cs="Times New Roman"/>
          <w:sz w:val="24"/>
          <w:szCs w:val="24"/>
          <w:lang w:val="de-DE"/>
        </w:rPr>
        <w:t>Aleksandra Domijan, mag.oec.</w:t>
      </w:r>
      <w:r w:rsidRPr="1CA2A0DE">
        <w:rPr>
          <w:rFonts w:ascii="Times New Roman" w:hAnsi="Times New Roman" w:cs="Times New Roman"/>
          <w:sz w:val="24"/>
          <w:szCs w:val="24"/>
          <w:lang w:val="de-DE"/>
        </w:rPr>
        <w:t xml:space="preserve">                                  </w:t>
      </w:r>
      <w:r w:rsidR="45FEFDBD" w:rsidRPr="1CA2A0DE">
        <w:rPr>
          <w:rFonts w:ascii="Times New Roman" w:hAnsi="Times New Roman" w:cs="Times New Roman"/>
          <w:sz w:val="24"/>
          <w:szCs w:val="24"/>
          <w:lang w:val="de-DE"/>
        </w:rPr>
        <w:t xml:space="preserve">Vilma Renate Car Katnić, </w:t>
      </w:r>
      <w:r w:rsidR="0366F8BF" w:rsidRPr="1CA2A0DE">
        <w:rPr>
          <w:rFonts w:ascii="Times New Roman" w:hAnsi="Times New Roman" w:cs="Times New Roman"/>
          <w:sz w:val="24"/>
          <w:szCs w:val="24"/>
          <w:lang w:val="de-DE"/>
        </w:rPr>
        <w:t>prof.</w:t>
      </w:r>
      <w:r w:rsidR="48EC5211" w:rsidRPr="1CA2A0DE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348A2C25" w14:textId="23E29461" w:rsidR="0062753A" w:rsidRDefault="2157C959" w:rsidP="004C0357">
      <w:r w:rsidRPr="1CA2A0DE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</w:p>
    <w:p w14:paraId="18A1AFAE" w14:textId="1F306642" w:rsidR="1CA2A0DE" w:rsidRDefault="1CA2A0DE" w:rsidP="1CA2A0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DA45A" w14:textId="1165C378" w:rsidR="1CA2A0DE" w:rsidRDefault="1CA2A0DE" w:rsidP="1CA2A0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472D70" w14:textId="45D1F18A" w:rsidR="1CA2A0DE" w:rsidRDefault="1CA2A0DE" w:rsidP="1CA2A0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CD05BB" w14:textId="6C00A392" w:rsidR="1CA2A0DE" w:rsidRDefault="1CA2A0DE" w:rsidP="1CA2A0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4669CC" w14:textId="0223083C" w:rsidR="1CA2A0DE" w:rsidRDefault="1CA2A0DE" w:rsidP="1CA2A0D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0581E8" w14:textId="603A3AF4" w:rsidR="00942AB2" w:rsidRPr="00AF543F" w:rsidRDefault="0D7C5797" w:rsidP="1CA2A0DE">
      <w:pPr>
        <w:rPr>
          <w:rFonts w:ascii="Times New Roman" w:hAnsi="Times New Roman" w:cs="Times New Roman"/>
          <w:sz w:val="24"/>
          <w:szCs w:val="24"/>
        </w:rPr>
      </w:pPr>
      <w:r w:rsidRPr="1CA2A0DE">
        <w:rPr>
          <w:rFonts w:ascii="Times New Roman" w:hAnsi="Times New Roman" w:cs="Times New Roman"/>
          <w:sz w:val="24"/>
          <w:szCs w:val="24"/>
        </w:rPr>
        <w:t xml:space="preserve">U </w:t>
      </w:r>
      <w:r w:rsidR="49A2017C" w:rsidRPr="1CA2A0DE">
        <w:rPr>
          <w:rFonts w:ascii="Times New Roman" w:hAnsi="Times New Roman" w:cs="Times New Roman"/>
          <w:sz w:val="24"/>
          <w:szCs w:val="24"/>
        </w:rPr>
        <w:t>Triblju</w:t>
      </w:r>
      <w:r w:rsidRPr="1CA2A0DE">
        <w:rPr>
          <w:rFonts w:ascii="Times New Roman" w:hAnsi="Times New Roman" w:cs="Times New Roman"/>
          <w:sz w:val="24"/>
          <w:szCs w:val="24"/>
        </w:rPr>
        <w:t xml:space="preserve">, </w:t>
      </w:r>
      <w:r w:rsidR="15B25497" w:rsidRPr="1CA2A0DE">
        <w:rPr>
          <w:rFonts w:ascii="Times New Roman" w:hAnsi="Times New Roman" w:cs="Times New Roman"/>
          <w:sz w:val="24"/>
          <w:szCs w:val="24"/>
        </w:rPr>
        <w:t>1</w:t>
      </w:r>
      <w:r w:rsidR="0C125BBB" w:rsidRPr="1CA2A0DE">
        <w:rPr>
          <w:rFonts w:ascii="Times New Roman" w:hAnsi="Times New Roman" w:cs="Times New Roman"/>
          <w:sz w:val="24"/>
          <w:szCs w:val="24"/>
        </w:rPr>
        <w:t>7</w:t>
      </w:r>
      <w:r w:rsidR="15B25497" w:rsidRPr="1CA2A0DE">
        <w:rPr>
          <w:rFonts w:ascii="Times New Roman" w:hAnsi="Times New Roman" w:cs="Times New Roman"/>
          <w:sz w:val="24"/>
          <w:szCs w:val="24"/>
        </w:rPr>
        <w:t>.07.202</w:t>
      </w:r>
      <w:r w:rsidR="113E21ED" w:rsidRPr="1CA2A0DE">
        <w:rPr>
          <w:rFonts w:ascii="Times New Roman" w:hAnsi="Times New Roman" w:cs="Times New Roman"/>
          <w:sz w:val="24"/>
          <w:szCs w:val="24"/>
        </w:rPr>
        <w:t>6.</w:t>
      </w:r>
    </w:p>
    <w:sectPr w:rsidR="00942AB2" w:rsidRPr="00AF543F" w:rsidSect="003E2DD8">
      <w:footerReference w:type="default" r:id="rId18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90B295" w14:textId="77777777" w:rsidR="00C14915" w:rsidRDefault="00C14915" w:rsidP="009C2682">
      <w:pPr>
        <w:spacing w:after="0" w:line="240" w:lineRule="auto"/>
      </w:pPr>
      <w:r>
        <w:separator/>
      </w:r>
    </w:p>
  </w:endnote>
  <w:endnote w:type="continuationSeparator" w:id="0">
    <w:p w14:paraId="245A118A" w14:textId="77777777" w:rsidR="00C14915" w:rsidRDefault="00C14915" w:rsidP="009C2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1943248"/>
      <w:docPartObj>
        <w:docPartGallery w:val="Page Numbers (Bottom of Page)"/>
        <w:docPartUnique/>
      </w:docPartObj>
    </w:sdtPr>
    <w:sdtEndPr/>
    <w:sdtContent>
      <w:p w14:paraId="175F8DEA" w14:textId="77777777" w:rsidR="009C2682" w:rsidRDefault="009C2682">
        <w:pPr>
          <w:pStyle w:val="Footer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D6132EB" wp14:editId="14EB4D7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Pravokutn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08B8D0" w14:textId="5EDCD33E" w:rsidR="009C2682" w:rsidRDefault="009C2682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64196B" w:rsidRPr="0064196B">
                                <w:rPr>
                                  <w:noProof/>
                                  <w:color w:val="ED7D31" w:themeColor="accent2"/>
                                </w:rPr>
                                <w:t>13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rect id="Pravokutnik 5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spid="_x0000_s1026" filled="f" fillcolor="#c0504d" stroked="f" strokecolor="#5c83b4" strokeweight="2.25pt" w14:anchorId="7D6132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PxlthXGAgAAwwUAAA4AAAAAAAAAAAAAAAAALgIAAGRycy9lMm9Eb2MueG1sUEsBAi0AFAAG&#10;AAgAAAAhACPlevHbAAAAAwEAAA8AAAAAAAAAAAAAAAAAIAUAAGRycy9kb3ducmV2LnhtbFBLBQYA&#10;AAAABAAEAPMAAAAoBgAAAAA=&#10;">
                  <v:textbox inset=",0,,0">
                    <w:txbxContent>
                      <w:p w:rsidR="009C2682" w:rsidRDefault="009C2682" w14:paraId="2208B8D0" w14:textId="5EDCD33E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Pr="0064196B" w:rsidR="0064196B">
                          <w:rPr>
                            <w:noProof/>
                            <w:color w:val="ED7D31" w:themeColor="accent2"/>
                          </w:rPr>
                          <w:t>13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099E6" w14:textId="77777777" w:rsidR="00C14915" w:rsidRDefault="00C14915" w:rsidP="009C2682">
      <w:pPr>
        <w:spacing w:after="0" w:line="240" w:lineRule="auto"/>
      </w:pPr>
      <w:r>
        <w:separator/>
      </w:r>
    </w:p>
  </w:footnote>
  <w:footnote w:type="continuationSeparator" w:id="0">
    <w:p w14:paraId="5CD9F288" w14:textId="77777777" w:rsidR="00C14915" w:rsidRDefault="00C14915" w:rsidP="009C2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BF6B0"/>
    <w:multiLevelType w:val="hybridMultilevel"/>
    <w:tmpl w:val="450C4FE8"/>
    <w:lvl w:ilvl="0" w:tplc="DB448044">
      <w:start w:val="1"/>
      <w:numFmt w:val="decimal"/>
      <w:lvlText w:val="%1."/>
      <w:lvlJc w:val="left"/>
      <w:pPr>
        <w:ind w:left="720" w:hanging="360"/>
      </w:pPr>
    </w:lvl>
    <w:lvl w:ilvl="1" w:tplc="1508442C">
      <w:start w:val="1"/>
      <w:numFmt w:val="lowerLetter"/>
      <w:lvlText w:val="%2."/>
      <w:lvlJc w:val="left"/>
      <w:pPr>
        <w:ind w:left="1440" w:hanging="360"/>
      </w:pPr>
    </w:lvl>
    <w:lvl w:ilvl="2" w:tplc="D5B41C3E">
      <w:start w:val="1"/>
      <w:numFmt w:val="lowerRoman"/>
      <w:lvlText w:val="%3."/>
      <w:lvlJc w:val="right"/>
      <w:pPr>
        <w:ind w:left="2160" w:hanging="180"/>
      </w:pPr>
    </w:lvl>
    <w:lvl w:ilvl="3" w:tplc="CAA23BAA">
      <w:start w:val="1"/>
      <w:numFmt w:val="decimal"/>
      <w:lvlText w:val="%4."/>
      <w:lvlJc w:val="left"/>
      <w:pPr>
        <w:ind w:left="2880" w:hanging="360"/>
      </w:pPr>
    </w:lvl>
    <w:lvl w:ilvl="4" w:tplc="69FA2B08">
      <w:start w:val="1"/>
      <w:numFmt w:val="lowerLetter"/>
      <w:lvlText w:val="%5."/>
      <w:lvlJc w:val="left"/>
      <w:pPr>
        <w:ind w:left="3600" w:hanging="360"/>
      </w:pPr>
    </w:lvl>
    <w:lvl w:ilvl="5" w:tplc="4E12750A">
      <w:start w:val="1"/>
      <w:numFmt w:val="lowerRoman"/>
      <w:lvlText w:val="%6."/>
      <w:lvlJc w:val="right"/>
      <w:pPr>
        <w:ind w:left="4320" w:hanging="180"/>
      </w:pPr>
    </w:lvl>
    <w:lvl w:ilvl="6" w:tplc="8FF6366E">
      <w:start w:val="1"/>
      <w:numFmt w:val="decimal"/>
      <w:lvlText w:val="%7."/>
      <w:lvlJc w:val="left"/>
      <w:pPr>
        <w:ind w:left="5040" w:hanging="360"/>
      </w:pPr>
    </w:lvl>
    <w:lvl w:ilvl="7" w:tplc="AB742DE6">
      <w:start w:val="1"/>
      <w:numFmt w:val="lowerLetter"/>
      <w:lvlText w:val="%8."/>
      <w:lvlJc w:val="left"/>
      <w:pPr>
        <w:ind w:left="5760" w:hanging="360"/>
      </w:pPr>
    </w:lvl>
    <w:lvl w:ilvl="8" w:tplc="19DEAD9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B054"/>
    <w:multiLevelType w:val="hybridMultilevel"/>
    <w:tmpl w:val="BCE88CE6"/>
    <w:lvl w:ilvl="0" w:tplc="CB88CD3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B444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44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0039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064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D68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C68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4D5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626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1A993"/>
    <w:multiLevelType w:val="hybridMultilevel"/>
    <w:tmpl w:val="454E1A54"/>
    <w:lvl w:ilvl="0" w:tplc="784A3CD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A7673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4EF9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98F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4CA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AF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8A68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E7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269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D32BF"/>
    <w:multiLevelType w:val="multilevel"/>
    <w:tmpl w:val="5D2CB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1" w:hanging="2160"/>
      </w:pPr>
      <w:rPr>
        <w:rFonts w:hint="default"/>
      </w:rPr>
    </w:lvl>
  </w:abstractNum>
  <w:abstractNum w:abstractNumId="4" w15:restartNumberingAfterBreak="0">
    <w:nsid w:val="19E340D2"/>
    <w:multiLevelType w:val="hybridMultilevel"/>
    <w:tmpl w:val="082CF2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06DD7"/>
    <w:multiLevelType w:val="hybridMultilevel"/>
    <w:tmpl w:val="7ECE491A"/>
    <w:lvl w:ilvl="0" w:tplc="9098974A">
      <w:start w:val="4"/>
      <w:numFmt w:val="decimal"/>
      <w:lvlText w:val="%1."/>
      <w:lvlJc w:val="left"/>
      <w:pPr>
        <w:ind w:left="1068" w:hanging="360"/>
      </w:pPr>
      <w:rPr>
        <w:rFonts w:hint="default"/>
        <w:color w:val="231F2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03698A"/>
    <w:multiLevelType w:val="multilevel"/>
    <w:tmpl w:val="1EF63318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8444380"/>
    <w:multiLevelType w:val="hybridMultilevel"/>
    <w:tmpl w:val="151055C2"/>
    <w:lvl w:ilvl="0" w:tplc="0B2E5A0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450539"/>
    <w:multiLevelType w:val="multilevel"/>
    <w:tmpl w:val="5D2CBB84"/>
    <w:lvl w:ilvl="0">
      <w:start w:val="1"/>
      <w:numFmt w:val="decimal"/>
      <w:lvlText w:val="%1."/>
      <w:lvlJc w:val="left"/>
      <w:pPr>
        <w:ind w:left="33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1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C09"/>
    <w:rsid w:val="00000B83"/>
    <w:rsid w:val="0000302B"/>
    <w:rsid w:val="00004178"/>
    <w:rsid w:val="00017A64"/>
    <w:rsid w:val="0002048E"/>
    <w:rsid w:val="00021D9E"/>
    <w:rsid w:val="00030655"/>
    <w:rsid w:val="00033410"/>
    <w:rsid w:val="00033BC7"/>
    <w:rsid w:val="00040BAD"/>
    <w:rsid w:val="000456B3"/>
    <w:rsid w:val="000509FC"/>
    <w:rsid w:val="00051119"/>
    <w:rsid w:val="0005272E"/>
    <w:rsid w:val="000547C5"/>
    <w:rsid w:val="00055C5B"/>
    <w:rsid w:val="000629A5"/>
    <w:rsid w:val="00064C29"/>
    <w:rsid w:val="00071102"/>
    <w:rsid w:val="0007154D"/>
    <w:rsid w:val="0007261A"/>
    <w:rsid w:val="00072ECB"/>
    <w:rsid w:val="00081D3C"/>
    <w:rsid w:val="00083A99"/>
    <w:rsid w:val="00084C72"/>
    <w:rsid w:val="0008687D"/>
    <w:rsid w:val="00090682"/>
    <w:rsid w:val="000A217E"/>
    <w:rsid w:val="000A29C2"/>
    <w:rsid w:val="000A3210"/>
    <w:rsid w:val="000A3DED"/>
    <w:rsid w:val="000B0CF6"/>
    <w:rsid w:val="000B1491"/>
    <w:rsid w:val="000B2CA6"/>
    <w:rsid w:val="000C0537"/>
    <w:rsid w:val="000C2217"/>
    <w:rsid w:val="000C741D"/>
    <w:rsid w:val="000D1A16"/>
    <w:rsid w:val="000D6D0E"/>
    <w:rsid w:val="000E2681"/>
    <w:rsid w:val="000E27BC"/>
    <w:rsid w:val="000E50A2"/>
    <w:rsid w:val="000F357E"/>
    <w:rsid w:val="000F76B9"/>
    <w:rsid w:val="00105AD9"/>
    <w:rsid w:val="001135D4"/>
    <w:rsid w:val="00114CBF"/>
    <w:rsid w:val="00115E9E"/>
    <w:rsid w:val="0012306C"/>
    <w:rsid w:val="0012691F"/>
    <w:rsid w:val="0012734C"/>
    <w:rsid w:val="00136948"/>
    <w:rsid w:val="001475B4"/>
    <w:rsid w:val="0014784C"/>
    <w:rsid w:val="001510CC"/>
    <w:rsid w:val="001544EA"/>
    <w:rsid w:val="0015516D"/>
    <w:rsid w:val="00164C5E"/>
    <w:rsid w:val="001662C5"/>
    <w:rsid w:val="00171A06"/>
    <w:rsid w:val="001745D9"/>
    <w:rsid w:val="0018015B"/>
    <w:rsid w:val="0018508E"/>
    <w:rsid w:val="001865E7"/>
    <w:rsid w:val="00190586"/>
    <w:rsid w:val="00191A3D"/>
    <w:rsid w:val="001A439F"/>
    <w:rsid w:val="001B07E1"/>
    <w:rsid w:val="001B1056"/>
    <w:rsid w:val="001B1591"/>
    <w:rsid w:val="001B45D1"/>
    <w:rsid w:val="001B5C40"/>
    <w:rsid w:val="001B723A"/>
    <w:rsid w:val="001C0462"/>
    <w:rsid w:val="001C09A6"/>
    <w:rsid w:val="001C17C7"/>
    <w:rsid w:val="001C27AE"/>
    <w:rsid w:val="001C3E41"/>
    <w:rsid w:val="001C4A9A"/>
    <w:rsid w:val="001D74DB"/>
    <w:rsid w:val="001E1076"/>
    <w:rsid w:val="001E10BE"/>
    <w:rsid w:val="001E3500"/>
    <w:rsid w:val="001E541B"/>
    <w:rsid w:val="001F04B5"/>
    <w:rsid w:val="001F0CCF"/>
    <w:rsid w:val="001F0FC1"/>
    <w:rsid w:val="001F2870"/>
    <w:rsid w:val="001F3D51"/>
    <w:rsid w:val="001F464C"/>
    <w:rsid w:val="00201FD9"/>
    <w:rsid w:val="00204041"/>
    <w:rsid w:val="00206B37"/>
    <w:rsid w:val="00207179"/>
    <w:rsid w:val="002071AE"/>
    <w:rsid w:val="00211E5B"/>
    <w:rsid w:val="002211B6"/>
    <w:rsid w:val="002234EA"/>
    <w:rsid w:val="00231517"/>
    <w:rsid w:val="00250C7F"/>
    <w:rsid w:val="00251415"/>
    <w:rsid w:val="002552DD"/>
    <w:rsid w:val="00255778"/>
    <w:rsid w:val="002560CF"/>
    <w:rsid w:val="002719FA"/>
    <w:rsid w:val="00271E0C"/>
    <w:rsid w:val="00272A3B"/>
    <w:rsid w:val="00274134"/>
    <w:rsid w:val="0027440F"/>
    <w:rsid w:val="002777B1"/>
    <w:rsid w:val="002835DD"/>
    <w:rsid w:val="00285327"/>
    <w:rsid w:val="002878A0"/>
    <w:rsid w:val="00290F8B"/>
    <w:rsid w:val="002927B7"/>
    <w:rsid w:val="00294A78"/>
    <w:rsid w:val="002A536B"/>
    <w:rsid w:val="002A70A5"/>
    <w:rsid w:val="002A7FA7"/>
    <w:rsid w:val="002C121D"/>
    <w:rsid w:val="002C1964"/>
    <w:rsid w:val="002C38DA"/>
    <w:rsid w:val="002C4E16"/>
    <w:rsid w:val="002D3FFE"/>
    <w:rsid w:val="002D776C"/>
    <w:rsid w:val="002E0B9E"/>
    <w:rsid w:val="002E1C66"/>
    <w:rsid w:val="002E2319"/>
    <w:rsid w:val="002E3A83"/>
    <w:rsid w:val="002E4259"/>
    <w:rsid w:val="002E5C87"/>
    <w:rsid w:val="002F0EDE"/>
    <w:rsid w:val="003015E2"/>
    <w:rsid w:val="00301DDB"/>
    <w:rsid w:val="00304516"/>
    <w:rsid w:val="003077B0"/>
    <w:rsid w:val="0031170D"/>
    <w:rsid w:val="00311C67"/>
    <w:rsid w:val="00317B30"/>
    <w:rsid w:val="00321C25"/>
    <w:rsid w:val="0032217A"/>
    <w:rsid w:val="003370C2"/>
    <w:rsid w:val="0034040E"/>
    <w:rsid w:val="00344160"/>
    <w:rsid w:val="00345AE8"/>
    <w:rsid w:val="003604CF"/>
    <w:rsid w:val="003644F4"/>
    <w:rsid w:val="003731F7"/>
    <w:rsid w:val="00377153"/>
    <w:rsid w:val="00377FEA"/>
    <w:rsid w:val="003911CE"/>
    <w:rsid w:val="00391BAD"/>
    <w:rsid w:val="003922CA"/>
    <w:rsid w:val="0039421B"/>
    <w:rsid w:val="003A2DB6"/>
    <w:rsid w:val="003A342F"/>
    <w:rsid w:val="003A3779"/>
    <w:rsid w:val="003A56E8"/>
    <w:rsid w:val="003A7499"/>
    <w:rsid w:val="003A79AD"/>
    <w:rsid w:val="003A7EED"/>
    <w:rsid w:val="003B0C51"/>
    <w:rsid w:val="003B1999"/>
    <w:rsid w:val="003B218E"/>
    <w:rsid w:val="003B28B6"/>
    <w:rsid w:val="003B5272"/>
    <w:rsid w:val="003B6DAE"/>
    <w:rsid w:val="003C4247"/>
    <w:rsid w:val="003C42CA"/>
    <w:rsid w:val="003C626E"/>
    <w:rsid w:val="003D14C8"/>
    <w:rsid w:val="003D38BD"/>
    <w:rsid w:val="003D4C83"/>
    <w:rsid w:val="003D547A"/>
    <w:rsid w:val="003D6B5B"/>
    <w:rsid w:val="003E2DD8"/>
    <w:rsid w:val="003E563F"/>
    <w:rsid w:val="003F2CC5"/>
    <w:rsid w:val="003F334A"/>
    <w:rsid w:val="003F6148"/>
    <w:rsid w:val="0040259D"/>
    <w:rsid w:val="004030C3"/>
    <w:rsid w:val="00405ED6"/>
    <w:rsid w:val="00406291"/>
    <w:rsid w:val="00413FC1"/>
    <w:rsid w:val="00421038"/>
    <w:rsid w:val="0043768D"/>
    <w:rsid w:val="00447A9B"/>
    <w:rsid w:val="004537C9"/>
    <w:rsid w:val="0045520F"/>
    <w:rsid w:val="004556FE"/>
    <w:rsid w:val="00460224"/>
    <w:rsid w:val="00460584"/>
    <w:rsid w:val="0046153C"/>
    <w:rsid w:val="00463365"/>
    <w:rsid w:val="004659F8"/>
    <w:rsid w:val="00473025"/>
    <w:rsid w:val="00473BE0"/>
    <w:rsid w:val="004758D9"/>
    <w:rsid w:val="00478F12"/>
    <w:rsid w:val="00480256"/>
    <w:rsid w:val="00483665"/>
    <w:rsid w:val="00485A8C"/>
    <w:rsid w:val="004874E7"/>
    <w:rsid w:val="00491157"/>
    <w:rsid w:val="00491A01"/>
    <w:rsid w:val="00491EA3"/>
    <w:rsid w:val="00492B03"/>
    <w:rsid w:val="004A0990"/>
    <w:rsid w:val="004A5FC0"/>
    <w:rsid w:val="004B22C9"/>
    <w:rsid w:val="004B577A"/>
    <w:rsid w:val="004C0357"/>
    <w:rsid w:val="004C1BA3"/>
    <w:rsid w:val="004C627F"/>
    <w:rsid w:val="004D2DE5"/>
    <w:rsid w:val="004E23E4"/>
    <w:rsid w:val="004E2732"/>
    <w:rsid w:val="004F0CD8"/>
    <w:rsid w:val="004F3C64"/>
    <w:rsid w:val="004F4D32"/>
    <w:rsid w:val="004F7213"/>
    <w:rsid w:val="00501B08"/>
    <w:rsid w:val="00506693"/>
    <w:rsid w:val="00513C74"/>
    <w:rsid w:val="00514953"/>
    <w:rsid w:val="00523651"/>
    <w:rsid w:val="005271A9"/>
    <w:rsid w:val="005311DF"/>
    <w:rsid w:val="005345F2"/>
    <w:rsid w:val="00540E43"/>
    <w:rsid w:val="005415BA"/>
    <w:rsid w:val="00542F89"/>
    <w:rsid w:val="005515D2"/>
    <w:rsid w:val="00557C3F"/>
    <w:rsid w:val="005604FC"/>
    <w:rsid w:val="00560F60"/>
    <w:rsid w:val="00561A0D"/>
    <w:rsid w:val="005679FB"/>
    <w:rsid w:val="00574E32"/>
    <w:rsid w:val="0058360B"/>
    <w:rsid w:val="0058743B"/>
    <w:rsid w:val="005A3BFD"/>
    <w:rsid w:val="005C261E"/>
    <w:rsid w:val="005C6447"/>
    <w:rsid w:val="005C7660"/>
    <w:rsid w:val="005C7684"/>
    <w:rsid w:val="005D1B53"/>
    <w:rsid w:val="005D2DE7"/>
    <w:rsid w:val="005D377E"/>
    <w:rsid w:val="005D5516"/>
    <w:rsid w:val="005D56A8"/>
    <w:rsid w:val="005E4AB0"/>
    <w:rsid w:val="005E6DEF"/>
    <w:rsid w:val="005F0D96"/>
    <w:rsid w:val="005F261C"/>
    <w:rsid w:val="00600CC9"/>
    <w:rsid w:val="0060261A"/>
    <w:rsid w:val="0060265B"/>
    <w:rsid w:val="00606AEB"/>
    <w:rsid w:val="006075A4"/>
    <w:rsid w:val="006078EE"/>
    <w:rsid w:val="00607DFB"/>
    <w:rsid w:val="00607FE9"/>
    <w:rsid w:val="00610D42"/>
    <w:rsid w:val="00611DA4"/>
    <w:rsid w:val="006129D5"/>
    <w:rsid w:val="00612A8C"/>
    <w:rsid w:val="006132CE"/>
    <w:rsid w:val="006145B3"/>
    <w:rsid w:val="006161A6"/>
    <w:rsid w:val="00623BF0"/>
    <w:rsid w:val="00624F8E"/>
    <w:rsid w:val="0062753A"/>
    <w:rsid w:val="006277F7"/>
    <w:rsid w:val="006334C4"/>
    <w:rsid w:val="00633A4C"/>
    <w:rsid w:val="00634AF9"/>
    <w:rsid w:val="0064196B"/>
    <w:rsid w:val="0064569F"/>
    <w:rsid w:val="006472A0"/>
    <w:rsid w:val="00651E68"/>
    <w:rsid w:val="006528C3"/>
    <w:rsid w:val="00665AD0"/>
    <w:rsid w:val="006706FE"/>
    <w:rsid w:val="0067175A"/>
    <w:rsid w:val="0068227B"/>
    <w:rsid w:val="006865BD"/>
    <w:rsid w:val="006866B3"/>
    <w:rsid w:val="00686DA6"/>
    <w:rsid w:val="00690536"/>
    <w:rsid w:val="006A2703"/>
    <w:rsid w:val="006A4E64"/>
    <w:rsid w:val="006B1AF4"/>
    <w:rsid w:val="006B4746"/>
    <w:rsid w:val="006B546A"/>
    <w:rsid w:val="006B7586"/>
    <w:rsid w:val="006D5181"/>
    <w:rsid w:val="006E2E52"/>
    <w:rsid w:val="006E3310"/>
    <w:rsid w:val="006E7C4B"/>
    <w:rsid w:val="006F082C"/>
    <w:rsid w:val="006F1283"/>
    <w:rsid w:val="006F3597"/>
    <w:rsid w:val="006F436A"/>
    <w:rsid w:val="006F5F68"/>
    <w:rsid w:val="007046CB"/>
    <w:rsid w:val="0071185A"/>
    <w:rsid w:val="00726325"/>
    <w:rsid w:val="007275E9"/>
    <w:rsid w:val="00731516"/>
    <w:rsid w:val="00735693"/>
    <w:rsid w:val="00740E65"/>
    <w:rsid w:val="00745438"/>
    <w:rsid w:val="00753B49"/>
    <w:rsid w:val="00755978"/>
    <w:rsid w:val="00757EB9"/>
    <w:rsid w:val="007651B9"/>
    <w:rsid w:val="00765D0D"/>
    <w:rsid w:val="00765DF3"/>
    <w:rsid w:val="00767EC7"/>
    <w:rsid w:val="0077031A"/>
    <w:rsid w:val="007718D8"/>
    <w:rsid w:val="00772A7B"/>
    <w:rsid w:val="00772C5D"/>
    <w:rsid w:val="00773984"/>
    <w:rsid w:val="00774189"/>
    <w:rsid w:val="00783FA6"/>
    <w:rsid w:val="007847CB"/>
    <w:rsid w:val="0079330B"/>
    <w:rsid w:val="007A290F"/>
    <w:rsid w:val="007A4ACA"/>
    <w:rsid w:val="007A6310"/>
    <w:rsid w:val="007A650B"/>
    <w:rsid w:val="007A73B3"/>
    <w:rsid w:val="007B0BFB"/>
    <w:rsid w:val="007B6622"/>
    <w:rsid w:val="007C2E1A"/>
    <w:rsid w:val="007C5500"/>
    <w:rsid w:val="007D02E9"/>
    <w:rsid w:val="007E4185"/>
    <w:rsid w:val="007E5606"/>
    <w:rsid w:val="007E571F"/>
    <w:rsid w:val="007F1DAB"/>
    <w:rsid w:val="007F3472"/>
    <w:rsid w:val="007F37DE"/>
    <w:rsid w:val="007F58FB"/>
    <w:rsid w:val="00800004"/>
    <w:rsid w:val="008061B9"/>
    <w:rsid w:val="00806B00"/>
    <w:rsid w:val="00811F12"/>
    <w:rsid w:val="008132CE"/>
    <w:rsid w:val="00815F2D"/>
    <w:rsid w:val="008201AE"/>
    <w:rsid w:val="0082491F"/>
    <w:rsid w:val="008300BF"/>
    <w:rsid w:val="00836331"/>
    <w:rsid w:val="00836E81"/>
    <w:rsid w:val="008374E0"/>
    <w:rsid w:val="008438C6"/>
    <w:rsid w:val="00845877"/>
    <w:rsid w:val="00846D7C"/>
    <w:rsid w:val="0085420B"/>
    <w:rsid w:val="00856ABA"/>
    <w:rsid w:val="0087265A"/>
    <w:rsid w:val="00874960"/>
    <w:rsid w:val="00876032"/>
    <w:rsid w:val="00877B01"/>
    <w:rsid w:val="008821C2"/>
    <w:rsid w:val="00882341"/>
    <w:rsid w:val="00884BF9"/>
    <w:rsid w:val="008853A9"/>
    <w:rsid w:val="008912C6"/>
    <w:rsid w:val="00896861"/>
    <w:rsid w:val="00897FB9"/>
    <w:rsid w:val="008A213B"/>
    <w:rsid w:val="008A3CEE"/>
    <w:rsid w:val="008A4042"/>
    <w:rsid w:val="008A6A08"/>
    <w:rsid w:val="008B2F97"/>
    <w:rsid w:val="008B79DA"/>
    <w:rsid w:val="008C19F7"/>
    <w:rsid w:val="008C1A51"/>
    <w:rsid w:val="008C2A43"/>
    <w:rsid w:val="008D1AE0"/>
    <w:rsid w:val="008D6988"/>
    <w:rsid w:val="008E7C91"/>
    <w:rsid w:val="008F014E"/>
    <w:rsid w:val="008F38C1"/>
    <w:rsid w:val="008F3B3D"/>
    <w:rsid w:val="009018AD"/>
    <w:rsid w:val="00901C47"/>
    <w:rsid w:val="009021CA"/>
    <w:rsid w:val="00915948"/>
    <w:rsid w:val="0092419A"/>
    <w:rsid w:val="00924503"/>
    <w:rsid w:val="009249DE"/>
    <w:rsid w:val="00933E0B"/>
    <w:rsid w:val="0093457C"/>
    <w:rsid w:val="009348C0"/>
    <w:rsid w:val="00935995"/>
    <w:rsid w:val="00936979"/>
    <w:rsid w:val="00942004"/>
    <w:rsid w:val="00942AB2"/>
    <w:rsid w:val="00947CC3"/>
    <w:rsid w:val="00947F82"/>
    <w:rsid w:val="00961108"/>
    <w:rsid w:val="00962744"/>
    <w:rsid w:val="00963B95"/>
    <w:rsid w:val="00967370"/>
    <w:rsid w:val="0097207B"/>
    <w:rsid w:val="00977415"/>
    <w:rsid w:val="00981BE0"/>
    <w:rsid w:val="00982177"/>
    <w:rsid w:val="009825A1"/>
    <w:rsid w:val="00990A9B"/>
    <w:rsid w:val="00994F38"/>
    <w:rsid w:val="00996C2B"/>
    <w:rsid w:val="009A237A"/>
    <w:rsid w:val="009A57C8"/>
    <w:rsid w:val="009A6653"/>
    <w:rsid w:val="009C0D92"/>
    <w:rsid w:val="009C2682"/>
    <w:rsid w:val="009C35E3"/>
    <w:rsid w:val="009C3CCB"/>
    <w:rsid w:val="009C6E94"/>
    <w:rsid w:val="009D0D4A"/>
    <w:rsid w:val="009E7806"/>
    <w:rsid w:val="009F005D"/>
    <w:rsid w:val="009F117D"/>
    <w:rsid w:val="009F2266"/>
    <w:rsid w:val="009F3D64"/>
    <w:rsid w:val="009F4DE1"/>
    <w:rsid w:val="009F6128"/>
    <w:rsid w:val="00A05473"/>
    <w:rsid w:val="00A06803"/>
    <w:rsid w:val="00A06BCD"/>
    <w:rsid w:val="00A11F06"/>
    <w:rsid w:val="00A12A43"/>
    <w:rsid w:val="00A176BA"/>
    <w:rsid w:val="00A21AD2"/>
    <w:rsid w:val="00A26D4D"/>
    <w:rsid w:val="00A31232"/>
    <w:rsid w:val="00A32E80"/>
    <w:rsid w:val="00A37C41"/>
    <w:rsid w:val="00A406D5"/>
    <w:rsid w:val="00A46714"/>
    <w:rsid w:val="00A51537"/>
    <w:rsid w:val="00A522BE"/>
    <w:rsid w:val="00A52FB9"/>
    <w:rsid w:val="00A62F11"/>
    <w:rsid w:val="00A71E42"/>
    <w:rsid w:val="00A74EAE"/>
    <w:rsid w:val="00A771CA"/>
    <w:rsid w:val="00A775AC"/>
    <w:rsid w:val="00A8141D"/>
    <w:rsid w:val="00A81F87"/>
    <w:rsid w:val="00A831FF"/>
    <w:rsid w:val="00A8440D"/>
    <w:rsid w:val="00A90B86"/>
    <w:rsid w:val="00A91364"/>
    <w:rsid w:val="00A9627A"/>
    <w:rsid w:val="00AA0485"/>
    <w:rsid w:val="00AA3F7C"/>
    <w:rsid w:val="00AA7A7C"/>
    <w:rsid w:val="00AC4339"/>
    <w:rsid w:val="00AD324C"/>
    <w:rsid w:val="00AD5982"/>
    <w:rsid w:val="00AD7B73"/>
    <w:rsid w:val="00AE0891"/>
    <w:rsid w:val="00AE0A13"/>
    <w:rsid w:val="00AE3773"/>
    <w:rsid w:val="00AE5299"/>
    <w:rsid w:val="00AF080D"/>
    <w:rsid w:val="00AF2C8E"/>
    <w:rsid w:val="00AF2CD5"/>
    <w:rsid w:val="00AF543F"/>
    <w:rsid w:val="00B0147E"/>
    <w:rsid w:val="00B0194F"/>
    <w:rsid w:val="00B05353"/>
    <w:rsid w:val="00B05AD9"/>
    <w:rsid w:val="00B14AD2"/>
    <w:rsid w:val="00B17C75"/>
    <w:rsid w:val="00B27812"/>
    <w:rsid w:val="00B320F1"/>
    <w:rsid w:val="00B35EEB"/>
    <w:rsid w:val="00B35F1D"/>
    <w:rsid w:val="00B370BF"/>
    <w:rsid w:val="00B4303C"/>
    <w:rsid w:val="00B4610C"/>
    <w:rsid w:val="00B5785B"/>
    <w:rsid w:val="00B60FAB"/>
    <w:rsid w:val="00B634C9"/>
    <w:rsid w:val="00B65FED"/>
    <w:rsid w:val="00B663BB"/>
    <w:rsid w:val="00B66AF9"/>
    <w:rsid w:val="00B74AE4"/>
    <w:rsid w:val="00B81CDE"/>
    <w:rsid w:val="00B82690"/>
    <w:rsid w:val="00B83CC8"/>
    <w:rsid w:val="00B8716A"/>
    <w:rsid w:val="00B92386"/>
    <w:rsid w:val="00B95FE3"/>
    <w:rsid w:val="00B96715"/>
    <w:rsid w:val="00BA03AD"/>
    <w:rsid w:val="00BA06F8"/>
    <w:rsid w:val="00BA259E"/>
    <w:rsid w:val="00BA37FF"/>
    <w:rsid w:val="00BB128E"/>
    <w:rsid w:val="00BB16A0"/>
    <w:rsid w:val="00BB2D96"/>
    <w:rsid w:val="00BB6207"/>
    <w:rsid w:val="00BB63D7"/>
    <w:rsid w:val="00BD635C"/>
    <w:rsid w:val="00BF0C5A"/>
    <w:rsid w:val="00BF4EE7"/>
    <w:rsid w:val="00BF5590"/>
    <w:rsid w:val="00BF5923"/>
    <w:rsid w:val="00BF5F25"/>
    <w:rsid w:val="00C07F20"/>
    <w:rsid w:val="00C10E83"/>
    <w:rsid w:val="00C131B2"/>
    <w:rsid w:val="00C13375"/>
    <w:rsid w:val="00C14915"/>
    <w:rsid w:val="00C24BBE"/>
    <w:rsid w:val="00C25256"/>
    <w:rsid w:val="00C254FA"/>
    <w:rsid w:val="00C255AF"/>
    <w:rsid w:val="00C25A04"/>
    <w:rsid w:val="00C30306"/>
    <w:rsid w:val="00C31847"/>
    <w:rsid w:val="00C31FD7"/>
    <w:rsid w:val="00C46E72"/>
    <w:rsid w:val="00C47CE4"/>
    <w:rsid w:val="00C536C6"/>
    <w:rsid w:val="00C53FB5"/>
    <w:rsid w:val="00C54CF8"/>
    <w:rsid w:val="00C55433"/>
    <w:rsid w:val="00C57628"/>
    <w:rsid w:val="00C63313"/>
    <w:rsid w:val="00C64841"/>
    <w:rsid w:val="00C67F69"/>
    <w:rsid w:val="00C72DED"/>
    <w:rsid w:val="00C739DB"/>
    <w:rsid w:val="00C740F5"/>
    <w:rsid w:val="00C763C8"/>
    <w:rsid w:val="00C85F32"/>
    <w:rsid w:val="00C8784B"/>
    <w:rsid w:val="00C879C5"/>
    <w:rsid w:val="00C95F30"/>
    <w:rsid w:val="00CA2731"/>
    <w:rsid w:val="00CA511F"/>
    <w:rsid w:val="00CA79B3"/>
    <w:rsid w:val="00CB2718"/>
    <w:rsid w:val="00CC247C"/>
    <w:rsid w:val="00CC4B2E"/>
    <w:rsid w:val="00CC574B"/>
    <w:rsid w:val="00CD4A87"/>
    <w:rsid w:val="00CD51FE"/>
    <w:rsid w:val="00CE1E1B"/>
    <w:rsid w:val="00CF3172"/>
    <w:rsid w:val="00D00DE8"/>
    <w:rsid w:val="00D02497"/>
    <w:rsid w:val="00D03550"/>
    <w:rsid w:val="00D04B54"/>
    <w:rsid w:val="00D06975"/>
    <w:rsid w:val="00D07671"/>
    <w:rsid w:val="00D10251"/>
    <w:rsid w:val="00D12377"/>
    <w:rsid w:val="00D15727"/>
    <w:rsid w:val="00D21C04"/>
    <w:rsid w:val="00D24F68"/>
    <w:rsid w:val="00D25039"/>
    <w:rsid w:val="00D2686C"/>
    <w:rsid w:val="00D3064B"/>
    <w:rsid w:val="00D31EEA"/>
    <w:rsid w:val="00D32971"/>
    <w:rsid w:val="00D330DF"/>
    <w:rsid w:val="00D35924"/>
    <w:rsid w:val="00D36111"/>
    <w:rsid w:val="00D366B6"/>
    <w:rsid w:val="00D4218C"/>
    <w:rsid w:val="00D52E1B"/>
    <w:rsid w:val="00D55148"/>
    <w:rsid w:val="00D618D1"/>
    <w:rsid w:val="00D62D0D"/>
    <w:rsid w:val="00D67635"/>
    <w:rsid w:val="00D8118F"/>
    <w:rsid w:val="00D845E6"/>
    <w:rsid w:val="00D8575C"/>
    <w:rsid w:val="00D92A9A"/>
    <w:rsid w:val="00D96470"/>
    <w:rsid w:val="00D974E8"/>
    <w:rsid w:val="00DB5369"/>
    <w:rsid w:val="00DC1A90"/>
    <w:rsid w:val="00DC546F"/>
    <w:rsid w:val="00DC7076"/>
    <w:rsid w:val="00DD0E19"/>
    <w:rsid w:val="00DD2646"/>
    <w:rsid w:val="00DD3C09"/>
    <w:rsid w:val="00DD4233"/>
    <w:rsid w:val="00DE03E1"/>
    <w:rsid w:val="00DE0D18"/>
    <w:rsid w:val="00DE16BA"/>
    <w:rsid w:val="00DE31E0"/>
    <w:rsid w:val="00DE5988"/>
    <w:rsid w:val="00DF1F72"/>
    <w:rsid w:val="00DF7968"/>
    <w:rsid w:val="00DF7CAF"/>
    <w:rsid w:val="00E00C35"/>
    <w:rsid w:val="00E00F1F"/>
    <w:rsid w:val="00E02A63"/>
    <w:rsid w:val="00E02AF0"/>
    <w:rsid w:val="00E151C5"/>
    <w:rsid w:val="00E15300"/>
    <w:rsid w:val="00E254E3"/>
    <w:rsid w:val="00E35A02"/>
    <w:rsid w:val="00E372AE"/>
    <w:rsid w:val="00E37685"/>
    <w:rsid w:val="00E376D4"/>
    <w:rsid w:val="00E474C6"/>
    <w:rsid w:val="00E514BC"/>
    <w:rsid w:val="00E53720"/>
    <w:rsid w:val="00E53FD2"/>
    <w:rsid w:val="00E54B48"/>
    <w:rsid w:val="00E55C50"/>
    <w:rsid w:val="00E56BE0"/>
    <w:rsid w:val="00E61097"/>
    <w:rsid w:val="00E61818"/>
    <w:rsid w:val="00E64FFD"/>
    <w:rsid w:val="00E671C8"/>
    <w:rsid w:val="00E72D42"/>
    <w:rsid w:val="00E75BAD"/>
    <w:rsid w:val="00E8022F"/>
    <w:rsid w:val="00E84444"/>
    <w:rsid w:val="00E85F10"/>
    <w:rsid w:val="00E87E02"/>
    <w:rsid w:val="00E91B5D"/>
    <w:rsid w:val="00E94F7A"/>
    <w:rsid w:val="00E972A3"/>
    <w:rsid w:val="00EA0DFF"/>
    <w:rsid w:val="00EA268E"/>
    <w:rsid w:val="00EA2ACB"/>
    <w:rsid w:val="00EA4C7E"/>
    <w:rsid w:val="00EA5B75"/>
    <w:rsid w:val="00EA5D82"/>
    <w:rsid w:val="00EB07D9"/>
    <w:rsid w:val="00EB293B"/>
    <w:rsid w:val="00EB2A6A"/>
    <w:rsid w:val="00EB61DD"/>
    <w:rsid w:val="00EC080B"/>
    <w:rsid w:val="00EC0AD2"/>
    <w:rsid w:val="00EC42D4"/>
    <w:rsid w:val="00ED537F"/>
    <w:rsid w:val="00EE712B"/>
    <w:rsid w:val="00EE79FF"/>
    <w:rsid w:val="00EF053A"/>
    <w:rsid w:val="00EF5C0D"/>
    <w:rsid w:val="00F003E8"/>
    <w:rsid w:val="00F07FEB"/>
    <w:rsid w:val="00F136DA"/>
    <w:rsid w:val="00F17698"/>
    <w:rsid w:val="00F20232"/>
    <w:rsid w:val="00F22B04"/>
    <w:rsid w:val="00F22B75"/>
    <w:rsid w:val="00F26881"/>
    <w:rsid w:val="00F2734F"/>
    <w:rsid w:val="00F33C43"/>
    <w:rsid w:val="00F407EF"/>
    <w:rsid w:val="00F42107"/>
    <w:rsid w:val="00F442AC"/>
    <w:rsid w:val="00F46484"/>
    <w:rsid w:val="00F66A03"/>
    <w:rsid w:val="00F71977"/>
    <w:rsid w:val="00F71C74"/>
    <w:rsid w:val="00F72F29"/>
    <w:rsid w:val="00F74B07"/>
    <w:rsid w:val="00F74BD1"/>
    <w:rsid w:val="00F74DC2"/>
    <w:rsid w:val="00F80966"/>
    <w:rsid w:val="00F81222"/>
    <w:rsid w:val="00F82270"/>
    <w:rsid w:val="00F96948"/>
    <w:rsid w:val="00F96B7E"/>
    <w:rsid w:val="00F9702B"/>
    <w:rsid w:val="00F9795D"/>
    <w:rsid w:val="00FA0C75"/>
    <w:rsid w:val="00FA7DF0"/>
    <w:rsid w:val="00FB1AF8"/>
    <w:rsid w:val="00FB3F3D"/>
    <w:rsid w:val="00FC0799"/>
    <w:rsid w:val="00FC6488"/>
    <w:rsid w:val="00FD1478"/>
    <w:rsid w:val="00FD36E9"/>
    <w:rsid w:val="00FD3731"/>
    <w:rsid w:val="00FD4D5A"/>
    <w:rsid w:val="00FD7DFC"/>
    <w:rsid w:val="00FE0378"/>
    <w:rsid w:val="00FE4E1D"/>
    <w:rsid w:val="00FF15A9"/>
    <w:rsid w:val="00FF35CD"/>
    <w:rsid w:val="01429CDA"/>
    <w:rsid w:val="017D3715"/>
    <w:rsid w:val="01CDE530"/>
    <w:rsid w:val="0253543C"/>
    <w:rsid w:val="0267A5C4"/>
    <w:rsid w:val="02AB4789"/>
    <w:rsid w:val="034AB5F4"/>
    <w:rsid w:val="035A9FF6"/>
    <w:rsid w:val="0366F8BF"/>
    <w:rsid w:val="03A5436B"/>
    <w:rsid w:val="043226B7"/>
    <w:rsid w:val="0482C18A"/>
    <w:rsid w:val="048DEFC0"/>
    <w:rsid w:val="04F44CA6"/>
    <w:rsid w:val="050E30DD"/>
    <w:rsid w:val="055919E1"/>
    <w:rsid w:val="05A83462"/>
    <w:rsid w:val="06246A47"/>
    <w:rsid w:val="06C4524F"/>
    <w:rsid w:val="06D67236"/>
    <w:rsid w:val="0703A462"/>
    <w:rsid w:val="07365638"/>
    <w:rsid w:val="0737AB81"/>
    <w:rsid w:val="07396C41"/>
    <w:rsid w:val="073CCE42"/>
    <w:rsid w:val="07AA3BF8"/>
    <w:rsid w:val="07AB63B6"/>
    <w:rsid w:val="0811AB55"/>
    <w:rsid w:val="081CB647"/>
    <w:rsid w:val="08BCF66A"/>
    <w:rsid w:val="0933EEA7"/>
    <w:rsid w:val="093D9101"/>
    <w:rsid w:val="09601AD5"/>
    <w:rsid w:val="098CC61C"/>
    <w:rsid w:val="0A831E6E"/>
    <w:rsid w:val="0B675190"/>
    <w:rsid w:val="0BD3C8C0"/>
    <w:rsid w:val="0BD927C3"/>
    <w:rsid w:val="0BE20928"/>
    <w:rsid w:val="0C125BBB"/>
    <w:rsid w:val="0CE96C95"/>
    <w:rsid w:val="0D5460BE"/>
    <w:rsid w:val="0D68FFAD"/>
    <w:rsid w:val="0D7C5797"/>
    <w:rsid w:val="0D80F098"/>
    <w:rsid w:val="0DE46630"/>
    <w:rsid w:val="0DEB7221"/>
    <w:rsid w:val="0E021C4A"/>
    <w:rsid w:val="0E229264"/>
    <w:rsid w:val="0E4C987A"/>
    <w:rsid w:val="0E6695FE"/>
    <w:rsid w:val="0E7C7CB1"/>
    <w:rsid w:val="0E93240A"/>
    <w:rsid w:val="0E954C08"/>
    <w:rsid w:val="0EA30ACF"/>
    <w:rsid w:val="0F294289"/>
    <w:rsid w:val="0F369D8D"/>
    <w:rsid w:val="0F3AE7D5"/>
    <w:rsid w:val="0F646CA5"/>
    <w:rsid w:val="0F83DBAE"/>
    <w:rsid w:val="0FB983BC"/>
    <w:rsid w:val="0FBEAE67"/>
    <w:rsid w:val="0FD5B314"/>
    <w:rsid w:val="0FDE8D39"/>
    <w:rsid w:val="102198E2"/>
    <w:rsid w:val="107CDEB6"/>
    <w:rsid w:val="10D5A944"/>
    <w:rsid w:val="1114CA88"/>
    <w:rsid w:val="112494EA"/>
    <w:rsid w:val="113E21ED"/>
    <w:rsid w:val="1166E03D"/>
    <w:rsid w:val="11C0D586"/>
    <w:rsid w:val="121BD306"/>
    <w:rsid w:val="126E308F"/>
    <w:rsid w:val="12779176"/>
    <w:rsid w:val="127BF32A"/>
    <w:rsid w:val="12906CBE"/>
    <w:rsid w:val="12A8CD16"/>
    <w:rsid w:val="12B9D64E"/>
    <w:rsid w:val="12ECC6CA"/>
    <w:rsid w:val="13000501"/>
    <w:rsid w:val="133F029B"/>
    <w:rsid w:val="13AFB4EB"/>
    <w:rsid w:val="13ED9C47"/>
    <w:rsid w:val="13F3802E"/>
    <w:rsid w:val="1442E420"/>
    <w:rsid w:val="147AABCA"/>
    <w:rsid w:val="1487BD9D"/>
    <w:rsid w:val="148E40F3"/>
    <w:rsid w:val="14D904EB"/>
    <w:rsid w:val="150ED883"/>
    <w:rsid w:val="15159FF6"/>
    <w:rsid w:val="152D845C"/>
    <w:rsid w:val="156E1C41"/>
    <w:rsid w:val="15B25497"/>
    <w:rsid w:val="15DBEE03"/>
    <w:rsid w:val="1626E6D3"/>
    <w:rsid w:val="167A137D"/>
    <w:rsid w:val="168A1D85"/>
    <w:rsid w:val="16AD11A7"/>
    <w:rsid w:val="16F9236B"/>
    <w:rsid w:val="17B31FFE"/>
    <w:rsid w:val="189758EB"/>
    <w:rsid w:val="18A14830"/>
    <w:rsid w:val="1983419E"/>
    <w:rsid w:val="19BD4DCE"/>
    <w:rsid w:val="19C3A84A"/>
    <w:rsid w:val="1A1B4996"/>
    <w:rsid w:val="1A602732"/>
    <w:rsid w:val="1AD91A3B"/>
    <w:rsid w:val="1ADBEC94"/>
    <w:rsid w:val="1AFE4719"/>
    <w:rsid w:val="1B197D22"/>
    <w:rsid w:val="1B8846CC"/>
    <w:rsid w:val="1BB11E1B"/>
    <w:rsid w:val="1BB7B387"/>
    <w:rsid w:val="1BE2C0A9"/>
    <w:rsid w:val="1BE5BD61"/>
    <w:rsid w:val="1BEE04EA"/>
    <w:rsid w:val="1C01F2DD"/>
    <w:rsid w:val="1C587137"/>
    <w:rsid w:val="1CA2A0DE"/>
    <w:rsid w:val="1CB3556B"/>
    <w:rsid w:val="1CE98F74"/>
    <w:rsid w:val="1CF3E693"/>
    <w:rsid w:val="1D16E371"/>
    <w:rsid w:val="1D46BB3B"/>
    <w:rsid w:val="1D5D294A"/>
    <w:rsid w:val="1D727E96"/>
    <w:rsid w:val="1E50A541"/>
    <w:rsid w:val="1E566C53"/>
    <w:rsid w:val="1EBF54F8"/>
    <w:rsid w:val="1EDF7423"/>
    <w:rsid w:val="1FE01BD3"/>
    <w:rsid w:val="1FE1A078"/>
    <w:rsid w:val="1FF3D45E"/>
    <w:rsid w:val="1FF62169"/>
    <w:rsid w:val="200B6682"/>
    <w:rsid w:val="208E8E09"/>
    <w:rsid w:val="20924D8B"/>
    <w:rsid w:val="2157C959"/>
    <w:rsid w:val="215ACC63"/>
    <w:rsid w:val="21C6B086"/>
    <w:rsid w:val="224E90F0"/>
    <w:rsid w:val="2253094F"/>
    <w:rsid w:val="225E7A2E"/>
    <w:rsid w:val="22A4D8F0"/>
    <w:rsid w:val="22B8AEE7"/>
    <w:rsid w:val="234FB8C5"/>
    <w:rsid w:val="23712877"/>
    <w:rsid w:val="23C73364"/>
    <w:rsid w:val="247F4895"/>
    <w:rsid w:val="24CF11DF"/>
    <w:rsid w:val="24E00ACA"/>
    <w:rsid w:val="25325BE9"/>
    <w:rsid w:val="255243D1"/>
    <w:rsid w:val="258ED7B6"/>
    <w:rsid w:val="25ADA43D"/>
    <w:rsid w:val="25C345A4"/>
    <w:rsid w:val="25F82B2B"/>
    <w:rsid w:val="262B39F3"/>
    <w:rsid w:val="2637CB6B"/>
    <w:rsid w:val="263F0A51"/>
    <w:rsid w:val="264F5DE8"/>
    <w:rsid w:val="266563E4"/>
    <w:rsid w:val="269A25C0"/>
    <w:rsid w:val="26F0D8B5"/>
    <w:rsid w:val="270AABAA"/>
    <w:rsid w:val="270F6B90"/>
    <w:rsid w:val="274A74E5"/>
    <w:rsid w:val="278EE275"/>
    <w:rsid w:val="27A08179"/>
    <w:rsid w:val="27CB5A88"/>
    <w:rsid w:val="283EDA69"/>
    <w:rsid w:val="285DF616"/>
    <w:rsid w:val="28AD42FC"/>
    <w:rsid w:val="28DC88AC"/>
    <w:rsid w:val="2964A32A"/>
    <w:rsid w:val="2974D9AD"/>
    <w:rsid w:val="2986841A"/>
    <w:rsid w:val="2A1EE7EC"/>
    <w:rsid w:val="2A2D58C8"/>
    <w:rsid w:val="2A7326A5"/>
    <w:rsid w:val="2AA93518"/>
    <w:rsid w:val="2B56AD85"/>
    <w:rsid w:val="2BD11E5D"/>
    <w:rsid w:val="2BDBF730"/>
    <w:rsid w:val="2C218DA2"/>
    <w:rsid w:val="2CAE3125"/>
    <w:rsid w:val="2CB781C1"/>
    <w:rsid w:val="2CC48813"/>
    <w:rsid w:val="2D06FD91"/>
    <w:rsid w:val="2D17662A"/>
    <w:rsid w:val="2D4FCACB"/>
    <w:rsid w:val="2D900E6D"/>
    <w:rsid w:val="2DC7190F"/>
    <w:rsid w:val="2E6B1F50"/>
    <w:rsid w:val="2E9089C4"/>
    <w:rsid w:val="3050B512"/>
    <w:rsid w:val="307E1CE2"/>
    <w:rsid w:val="30AA92D1"/>
    <w:rsid w:val="30D52FE6"/>
    <w:rsid w:val="30E5DCA7"/>
    <w:rsid w:val="31140E1B"/>
    <w:rsid w:val="311E84F9"/>
    <w:rsid w:val="318C8922"/>
    <w:rsid w:val="31C52B9D"/>
    <w:rsid w:val="31FF6996"/>
    <w:rsid w:val="321B99F4"/>
    <w:rsid w:val="32268BEC"/>
    <w:rsid w:val="32473367"/>
    <w:rsid w:val="3372C6E8"/>
    <w:rsid w:val="344BDEFC"/>
    <w:rsid w:val="34D9F7F3"/>
    <w:rsid w:val="354F0E50"/>
    <w:rsid w:val="357F4BB2"/>
    <w:rsid w:val="35E1D78D"/>
    <w:rsid w:val="362A85CE"/>
    <w:rsid w:val="363F9722"/>
    <w:rsid w:val="3790B8E2"/>
    <w:rsid w:val="37A8484B"/>
    <w:rsid w:val="37FB5224"/>
    <w:rsid w:val="38047AC2"/>
    <w:rsid w:val="3829C4CB"/>
    <w:rsid w:val="38673E92"/>
    <w:rsid w:val="3885625D"/>
    <w:rsid w:val="38CB00DC"/>
    <w:rsid w:val="38F08C23"/>
    <w:rsid w:val="39010D50"/>
    <w:rsid w:val="390842CA"/>
    <w:rsid w:val="3A5A7AF6"/>
    <w:rsid w:val="3A8B1D46"/>
    <w:rsid w:val="3ABAFE88"/>
    <w:rsid w:val="3B27C979"/>
    <w:rsid w:val="3B870D1B"/>
    <w:rsid w:val="3B8DA552"/>
    <w:rsid w:val="3BA93FD8"/>
    <w:rsid w:val="3BD0BAE7"/>
    <w:rsid w:val="3BEDCA3D"/>
    <w:rsid w:val="3C23D95B"/>
    <w:rsid w:val="3C24E63E"/>
    <w:rsid w:val="3C316210"/>
    <w:rsid w:val="3C3C0579"/>
    <w:rsid w:val="3C8FE3EE"/>
    <w:rsid w:val="3CC293E9"/>
    <w:rsid w:val="3CE7E24D"/>
    <w:rsid w:val="3D044946"/>
    <w:rsid w:val="3D296D3C"/>
    <w:rsid w:val="3D3C86DB"/>
    <w:rsid w:val="3D71A5F9"/>
    <w:rsid w:val="3DAEA5D0"/>
    <w:rsid w:val="3DECF603"/>
    <w:rsid w:val="3E2E59B7"/>
    <w:rsid w:val="3EC41179"/>
    <w:rsid w:val="3F579FB0"/>
    <w:rsid w:val="3F95BEC1"/>
    <w:rsid w:val="3FA73D54"/>
    <w:rsid w:val="3FC28FAB"/>
    <w:rsid w:val="3FEA339A"/>
    <w:rsid w:val="400191B5"/>
    <w:rsid w:val="4009DE66"/>
    <w:rsid w:val="405AAFCB"/>
    <w:rsid w:val="405CD49F"/>
    <w:rsid w:val="40EC1B46"/>
    <w:rsid w:val="412B3999"/>
    <w:rsid w:val="41825BD8"/>
    <w:rsid w:val="4208418C"/>
    <w:rsid w:val="42858890"/>
    <w:rsid w:val="42BBEDC5"/>
    <w:rsid w:val="42C19202"/>
    <w:rsid w:val="42F110F4"/>
    <w:rsid w:val="4316A4C8"/>
    <w:rsid w:val="43AAB616"/>
    <w:rsid w:val="43D872E2"/>
    <w:rsid w:val="43EC19AD"/>
    <w:rsid w:val="43F15CD2"/>
    <w:rsid w:val="43F980C4"/>
    <w:rsid w:val="4429040F"/>
    <w:rsid w:val="446CDA45"/>
    <w:rsid w:val="44BE9104"/>
    <w:rsid w:val="44E7A072"/>
    <w:rsid w:val="44EEE52D"/>
    <w:rsid w:val="44F04DE6"/>
    <w:rsid w:val="4514AD83"/>
    <w:rsid w:val="452255EB"/>
    <w:rsid w:val="4551270B"/>
    <w:rsid w:val="45CBFD28"/>
    <w:rsid w:val="45FEFDBD"/>
    <w:rsid w:val="465C8340"/>
    <w:rsid w:val="466754DA"/>
    <w:rsid w:val="4682CE64"/>
    <w:rsid w:val="46E19F2A"/>
    <w:rsid w:val="47025315"/>
    <w:rsid w:val="47079C7E"/>
    <w:rsid w:val="47412009"/>
    <w:rsid w:val="4768A136"/>
    <w:rsid w:val="47773E15"/>
    <w:rsid w:val="47C89EB5"/>
    <w:rsid w:val="47D4024A"/>
    <w:rsid w:val="47E455D5"/>
    <w:rsid w:val="481EA0D2"/>
    <w:rsid w:val="48297CB8"/>
    <w:rsid w:val="484265EF"/>
    <w:rsid w:val="48541A19"/>
    <w:rsid w:val="488BE4C6"/>
    <w:rsid w:val="4899DA02"/>
    <w:rsid w:val="489C2CB4"/>
    <w:rsid w:val="48CA2991"/>
    <w:rsid w:val="48E16854"/>
    <w:rsid w:val="48E25E52"/>
    <w:rsid w:val="48EC5211"/>
    <w:rsid w:val="4920A938"/>
    <w:rsid w:val="492A3759"/>
    <w:rsid w:val="492A5F74"/>
    <w:rsid w:val="49A2017C"/>
    <w:rsid w:val="4A172343"/>
    <w:rsid w:val="4A3FE91D"/>
    <w:rsid w:val="4A77FD49"/>
    <w:rsid w:val="4AD2F36A"/>
    <w:rsid w:val="4AD42C87"/>
    <w:rsid w:val="4B4216BF"/>
    <w:rsid w:val="4B92D4E4"/>
    <w:rsid w:val="4BA061FA"/>
    <w:rsid w:val="4C1BCD71"/>
    <w:rsid w:val="4C5FBF5D"/>
    <w:rsid w:val="4C66DEAE"/>
    <w:rsid w:val="4C8AAD3E"/>
    <w:rsid w:val="4C933BD1"/>
    <w:rsid w:val="4CD67F5C"/>
    <w:rsid w:val="4CE05939"/>
    <w:rsid w:val="4D54D263"/>
    <w:rsid w:val="4D7751E9"/>
    <w:rsid w:val="4DFFCB91"/>
    <w:rsid w:val="4E14F83E"/>
    <w:rsid w:val="4E17DD75"/>
    <w:rsid w:val="4E502E83"/>
    <w:rsid w:val="4E572CA2"/>
    <w:rsid w:val="4E726DE9"/>
    <w:rsid w:val="4EFC6D6E"/>
    <w:rsid w:val="4F4D77CC"/>
    <w:rsid w:val="4F4E2D71"/>
    <w:rsid w:val="500CB39A"/>
    <w:rsid w:val="504DBE37"/>
    <w:rsid w:val="50585194"/>
    <w:rsid w:val="5101CFBF"/>
    <w:rsid w:val="511F3BB5"/>
    <w:rsid w:val="5195DA8A"/>
    <w:rsid w:val="51CDD9DF"/>
    <w:rsid w:val="521C3CEE"/>
    <w:rsid w:val="522F35A6"/>
    <w:rsid w:val="526F4972"/>
    <w:rsid w:val="52E30ADA"/>
    <w:rsid w:val="52EAD0F6"/>
    <w:rsid w:val="533928FF"/>
    <w:rsid w:val="53536F82"/>
    <w:rsid w:val="53610230"/>
    <w:rsid w:val="5384448C"/>
    <w:rsid w:val="54085F37"/>
    <w:rsid w:val="545F49BB"/>
    <w:rsid w:val="54C70C7D"/>
    <w:rsid w:val="54DC3719"/>
    <w:rsid w:val="54E55530"/>
    <w:rsid w:val="5504839E"/>
    <w:rsid w:val="559197FC"/>
    <w:rsid w:val="55FA9ED4"/>
    <w:rsid w:val="55FB43AB"/>
    <w:rsid w:val="5605CF49"/>
    <w:rsid w:val="56299FC2"/>
    <w:rsid w:val="56787FBD"/>
    <w:rsid w:val="567B0668"/>
    <w:rsid w:val="56C54B08"/>
    <w:rsid w:val="5707430C"/>
    <w:rsid w:val="57164E67"/>
    <w:rsid w:val="571D0B31"/>
    <w:rsid w:val="5754BCB7"/>
    <w:rsid w:val="5765464B"/>
    <w:rsid w:val="5777E221"/>
    <w:rsid w:val="5809F3CA"/>
    <w:rsid w:val="583BEC25"/>
    <w:rsid w:val="584089BF"/>
    <w:rsid w:val="589E7F5B"/>
    <w:rsid w:val="58B92111"/>
    <w:rsid w:val="59440FFF"/>
    <w:rsid w:val="594F02CD"/>
    <w:rsid w:val="595EF261"/>
    <w:rsid w:val="5AF0B9B1"/>
    <w:rsid w:val="5B120514"/>
    <w:rsid w:val="5C244FA1"/>
    <w:rsid w:val="5C64ED30"/>
    <w:rsid w:val="5C678D3D"/>
    <w:rsid w:val="5C7A0D47"/>
    <w:rsid w:val="5CB46FA2"/>
    <w:rsid w:val="5CC43CF0"/>
    <w:rsid w:val="5CF0F530"/>
    <w:rsid w:val="5CF7F421"/>
    <w:rsid w:val="5D532A08"/>
    <w:rsid w:val="5D7F9C3E"/>
    <w:rsid w:val="5DBB8A98"/>
    <w:rsid w:val="5DC5D503"/>
    <w:rsid w:val="5DCC552C"/>
    <w:rsid w:val="5E2208B8"/>
    <w:rsid w:val="5E4BC579"/>
    <w:rsid w:val="5E4C5BD4"/>
    <w:rsid w:val="5E7AFF49"/>
    <w:rsid w:val="5F146DF7"/>
    <w:rsid w:val="5FCA80EE"/>
    <w:rsid w:val="5FCFC800"/>
    <w:rsid w:val="601CE646"/>
    <w:rsid w:val="609ABEAE"/>
    <w:rsid w:val="61917F0A"/>
    <w:rsid w:val="61B9B6B9"/>
    <w:rsid w:val="61D91656"/>
    <w:rsid w:val="61DD29E4"/>
    <w:rsid w:val="622DBF3B"/>
    <w:rsid w:val="62397743"/>
    <w:rsid w:val="623D6A02"/>
    <w:rsid w:val="627D3380"/>
    <w:rsid w:val="62B71AA7"/>
    <w:rsid w:val="62FC29D7"/>
    <w:rsid w:val="63ADCCD7"/>
    <w:rsid w:val="64240623"/>
    <w:rsid w:val="644EA057"/>
    <w:rsid w:val="64DC4FD1"/>
    <w:rsid w:val="6502FF0D"/>
    <w:rsid w:val="650527BE"/>
    <w:rsid w:val="6509647D"/>
    <w:rsid w:val="656A3740"/>
    <w:rsid w:val="65EBAB0C"/>
    <w:rsid w:val="66222AFA"/>
    <w:rsid w:val="66227FC1"/>
    <w:rsid w:val="665FB965"/>
    <w:rsid w:val="66E72B50"/>
    <w:rsid w:val="67182134"/>
    <w:rsid w:val="671D353D"/>
    <w:rsid w:val="67B042A7"/>
    <w:rsid w:val="67B0BB53"/>
    <w:rsid w:val="67E9D98A"/>
    <w:rsid w:val="6812B0D2"/>
    <w:rsid w:val="682C6897"/>
    <w:rsid w:val="68339B8A"/>
    <w:rsid w:val="683AC846"/>
    <w:rsid w:val="688694A3"/>
    <w:rsid w:val="68B5A943"/>
    <w:rsid w:val="695C998C"/>
    <w:rsid w:val="699A056C"/>
    <w:rsid w:val="69D9B122"/>
    <w:rsid w:val="69E2CBCD"/>
    <w:rsid w:val="6A41E974"/>
    <w:rsid w:val="6A593461"/>
    <w:rsid w:val="6A690C1B"/>
    <w:rsid w:val="6B41B2BF"/>
    <w:rsid w:val="6B95AD0A"/>
    <w:rsid w:val="6BAF8A09"/>
    <w:rsid w:val="6BFADD44"/>
    <w:rsid w:val="6C19418D"/>
    <w:rsid w:val="6C1CBF96"/>
    <w:rsid w:val="6C290B37"/>
    <w:rsid w:val="6C42A648"/>
    <w:rsid w:val="6C6776AB"/>
    <w:rsid w:val="6C6CE96C"/>
    <w:rsid w:val="6C7B1B24"/>
    <w:rsid w:val="6CBE5DF3"/>
    <w:rsid w:val="6CC968E5"/>
    <w:rsid w:val="6CF752FE"/>
    <w:rsid w:val="6D0DA4D8"/>
    <w:rsid w:val="6DBA1702"/>
    <w:rsid w:val="6DC6EA74"/>
    <w:rsid w:val="6DD7BE48"/>
    <w:rsid w:val="6E428BE8"/>
    <w:rsid w:val="6E53355E"/>
    <w:rsid w:val="6F430286"/>
    <w:rsid w:val="6F6FADFF"/>
    <w:rsid w:val="6FA0BC02"/>
    <w:rsid w:val="702B76EC"/>
    <w:rsid w:val="706FB0DD"/>
    <w:rsid w:val="7086EB74"/>
    <w:rsid w:val="70C9F694"/>
    <w:rsid w:val="70E5E37F"/>
    <w:rsid w:val="70E69BB5"/>
    <w:rsid w:val="71604603"/>
    <w:rsid w:val="717E19F9"/>
    <w:rsid w:val="719588F0"/>
    <w:rsid w:val="71D76FB6"/>
    <w:rsid w:val="7201EB84"/>
    <w:rsid w:val="72083BB1"/>
    <w:rsid w:val="723F0359"/>
    <w:rsid w:val="726A9834"/>
    <w:rsid w:val="729AA7F4"/>
    <w:rsid w:val="729F1DA8"/>
    <w:rsid w:val="72B0CF49"/>
    <w:rsid w:val="730EE396"/>
    <w:rsid w:val="7341D44B"/>
    <w:rsid w:val="739B51C5"/>
    <w:rsid w:val="73B22E2A"/>
    <w:rsid w:val="740A842B"/>
    <w:rsid w:val="74B0B30F"/>
    <w:rsid w:val="74C214D9"/>
    <w:rsid w:val="74C62980"/>
    <w:rsid w:val="752C6AC0"/>
    <w:rsid w:val="753AFFCC"/>
    <w:rsid w:val="753FDC52"/>
    <w:rsid w:val="755692BA"/>
    <w:rsid w:val="757E8DC7"/>
    <w:rsid w:val="759715F8"/>
    <w:rsid w:val="75AF19D7"/>
    <w:rsid w:val="75BDE080"/>
    <w:rsid w:val="75F36191"/>
    <w:rsid w:val="766DC2B1"/>
    <w:rsid w:val="7686D284"/>
    <w:rsid w:val="76C21C0E"/>
    <w:rsid w:val="76F090D5"/>
    <w:rsid w:val="770F4438"/>
    <w:rsid w:val="778C8071"/>
    <w:rsid w:val="77E4B4DE"/>
    <w:rsid w:val="78221EE5"/>
    <w:rsid w:val="784F13CB"/>
    <w:rsid w:val="78CB210F"/>
    <w:rsid w:val="78DF18DD"/>
    <w:rsid w:val="78F0CB9F"/>
    <w:rsid w:val="7925E01F"/>
    <w:rsid w:val="79604B01"/>
    <w:rsid w:val="79772675"/>
    <w:rsid w:val="79C7AAE9"/>
    <w:rsid w:val="79EA6653"/>
    <w:rsid w:val="79EF89C5"/>
    <w:rsid w:val="7A100443"/>
    <w:rsid w:val="7A3D261D"/>
    <w:rsid w:val="7A5AE6CE"/>
    <w:rsid w:val="7A5BCEE1"/>
    <w:rsid w:val="7AB1AD98"/>
    <w:rsid w:val="7ADD9973"/>
    <w:rsid w:val="7AE363C5"/>
    <w:rsid w:val="7B0A5A7D"/>
    <w:rsid w:val="7B0FE0F9"/>
    <w:rsid w:val="7B592A09"/>
    <w:rsid w:val="7B8E18FE"/>
    <w:rsid w:val="7BFEB2AA"/>
    <w:rsid w:val="7C227B01"/>
    <w:rsid w:val="7C40B68B"/>
    <w:rsid w:val="7C92A80D"/>
    <w:rsid w:val="7D645CA6"/>
    <w:rsid w:val="7D9208B7"/>
    <w:rsid w:val="7DC5F030"/>
    <w:rsid w:val="7DFEBB5E"/>
    <w:rsid w:val="7EB95675"/>
    <w:rsid w:val="7F27B616"/>
    <w:rsid w:val="7F58BFC5"/>
    <w:rsid w:val="7F66E6B1"/>
    <w:rsid w:val="7FE8B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A0A89"/>
  <w15:chartTrackingRefBased/>
  <w15:docId w15:val="{99E8DDE2-2042-42A2-A57C-9A93B0FD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536"/>
    <w:pPr>
      <w:ind w:left="720"/>
      <w:contextualSpacing/>
    </w:pPr>
  </w:style>
  <w:style w:type="character" w:customStyle="1" w:styleId="markedcontent">
    <w:name w:val="markedcontent"/>
    <w:basedOn w:val="DefaultParagraphFont"/>
    <w:rsid w:val="00C763C8"/>
  </w:style>
  <w:style w:type="paragraph" w:styleId="BalloonText">
    <w:name w:val="Balloon Text"/>
    <w:basedOn w:val="Normal"/>
    <w:link w:val="BalloonTextChar"/>
    <w:uiPriority w:val="99"/>
    <w:semiHidden/>
    <w:unhideWhenUsed/>
    <w:rsid w:val="00AE0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8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C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682"/>
  </w:style>
  <w:style w:type="paragraph" w:styleId="Footer">
    <w:name w:val="footer"/>
    <w:basedOn w:val="Normal"/>
    <w:link w:val="FooterChar"/>
    <w:uiPriority w:val="99"/>
    <w:unhideWhenUsed/>
    <w:rsid w:val="009C2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682"/>
  </w:style>
  <w:style w:type="paragraph" w:customStyle="1" w:styleId="box474667">
    <w:name w:val="box_474667"/>
    <w:basedOn w:val="Normal"/>
    <w:rsid w:val="00B27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40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E26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68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68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26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26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62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D96648-4FFD-4DE3-A12B-EDB41AA0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Denis Hreljac</cp:lastModifiedBy>
  <cp:revision>71</cp:revision>
  <cp:lastPrinted>2025-08-12T19:35:00Z</cp:lastPrinted>
  <dcterms:created xsi:type="dcterms:W3CDTF">2025-07-15T11:50:00Z</dcterms:created>
  <dcterms:modified xsi:type="dcterms:W3CDTF">2026-08-11T10:44:00Z</dcterms:modified>
</cp:coreProperties>
</file>