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FB" w:rsidRPr="00F27A45" w:rsidRDefault="00E235FB" w:rsidP="00E235FB">
      <w:pPr>
        <w:rPr>
          <w:rFonts w:ascii="Times New Roman" w:hAnsi="Times New Roman"/>
          <w:b/>
          <w:szCs w:val="24"/>
        </w:rPr>
      </w:pPr>
      <w:r w:rsidRPr="00F27A45">
        <w:rPr>
          <w:rFonts w:ascii="Times New Roman" w:hAnsi="Times New Roman"/>
          <w:b/>
          <w:szCs w:val="24"/>
        </w:rPr>
        <w:t>OSNOVNA ŠKOLA JURJA KLOVIĆA</w:t>
      </w:r>
    </w:p>
    <w:p w:rsidR="00E235FB" w:rsidRPr="00F27A45" w:rsidRDefault="00E235FB" w:rsidP="00E235FB">
      <w:pPr>
        <w:rPr>
          <w:rFonts w:ascii="Times New Roman" w:hAnsi="Times New Roman"/>
          <w:b/>
          <w:szCs w:val="24"/>
        </w:rPr>
      </w:pPr>
      <w:r w:rsidRPr="00F27A45">
        <w:rPr>
          <w:rFonts w:ascii="Times New Roman" w:hAnsi="Times New Roman"/>
          <w:b/>
          <w:szCs w:val="24"/>
        </w:rPr>
        <w:t xml:space="preserve">           </w:t>
      </w:r>
      <w:r w:rsidRPr="00F27A45">
        <w:rPr>
          <w:rFonts w:ascii="Times New Roman" w:hAnsi="Times New Roman"/>
          <w:b/>
          <w:szCs w:val="24"/>
        </w:rPr>
        <w:tab/>
        <w:t xml:space="preserve">    T R I B </w:t>
      </w:r>
      <w:proofErr w:type="gramStart"/>
      <w:r w:rsidRPr="00F27A45">
        <w:rPr>
          <w:rFonts w:ascii="Times New Roman" w:hAnsi="Times New Roman"/>
          <w:b/>
          <w:szCs w:val="24"/>
        </w:rPr>
        <w:t>A</w:t>
      </w:r>
      <w:proofErr w:type="gramEnd"/>
      <w:r w:rsidRPr="00F27A45">
        <w:rPr>
          <w:rFonts w:ascii="Times New Roman" w:hAnsi="Times New Roman"/>
          <w:b/>
          <w:szCs w:val="24"/>
        </w:rPr>
        <w:t xml:space="preserve"> L J</w:t>
      </w: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 w:val="36"/>
          <w:szCs w:val="36"/>
        </w:rPr>
      </w:pPr>
      <w:r w:rsidRPr="00F27A45">
        <w:rPr>
          <w:rFonts w:ascii="Times New Roman" w:hAnsi="Times New Roman"/>
          <w:b/>
          <w:sz w:val="36"/>
          <w:szCs w:val="36"/>
        </w:rPr>
        <w:t>GODIŠNJI PLAN I PROGRAM RADA ŠKOLE</w:t>
      </w:r>
    </w:p>
    <w:p w:rsidR="00E235FB" w:rsidRDefault="00E235FB" w:rsidP="00E235FB">
      <w:pPr>
        <w:jc w:val="center"/>
        <w:rPr>
          <w:rFonts w:ascii="Times New Roman" w:hAnsi="Times New Roman"/>
          <w:b/>
          <w:sz w:val="36"/>
          <w:szCs w:val="36"/>
        </w:rPr>
      </w:pPr>
      <w:r w:rsidRPr="00F27A45">
        <w:rPr>
          <w:rFonts w:ascii="Times New Roman" w:hAnsi="Times New Roman"/>
          <w:b/>
          <w:sz w:val="36"/>
          <w:szCs w:val="36"/>
        </w:rPr>
        <w:t>ZA ŠKOLSKU</w:t>
      </w:r>
      <w:r w:rsidRPr="00305D50">
        <w:rPr>
          <w:rFonts w:ascii="Times New Roman" w:hAnsi="Times New Roman"/>
          <w:b/>
          <w:sz w:val="36"/>
          <w:szCs w:val="36"/>
        </w:rPr>
        <w:t xml:space="preserve"> </w:t>
      </w:r>
      <w:r w:rsidRPr="00F27A45">
        <w:rPr>
          <w:rFonts w:ascii="Times New Roman" w:hAnsi="Times New Roman"/>
          <w:b/>
          <w:sz w:val="36"/>
          <w:szCs w:val="36"/>
        </w:rPr>
        <w:t>GODINU 20</w:t>
      </w:r>
      <w:r>
        <w:rPr>
          <w:rFonts w:ascii="Times New Roman" w:hAnsi="Times New Roman"/>
          <w:b/>
          <w:sz w:val="36"/>
          <w:szCs w:val="36"/>
        </w:rPr>
        <w:t>2</w:t>
      </w:r>
      <w:r w:rsidR="0091286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. / 202</w:t>
      </w:r>
      <w:r w:rsidR="0091286B">
        <w:rPr>
          <w:rFonts w:ascii="Times New Roman" w:hAnsi="Times New Roman"/>
          <w:b/>
          <w:sz w:val="36"/>
          <w:szCs w:val="36"/>
        </w:rPr>
        <w:t>5</w:t>
      </w:r>
      <w:r w:rsidRPr="00F27A45">
        <w:rPr>
          <w:rFonts w:ascii="Times New Roman" w:hAnsi="Times New Roman"/>
          <w:b/>
          <w:sz w:val="36"/>
          <w:szCs w:val="36"/>
        </w:rPr>
        <w:t xml:space="preserve">. </w:t>
      </w:r>
    </w:p>
    <w:p w:rsidR="00E235FB" w:rsidRDefault="00E235FB" w:rsidP="00E235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FB" w:rsidRDefault="00E70C16" w:rsidP="00E235F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1" locked="0" layoutInCell="1" allowOverlap="1" wp14:anchorId="728B6BCA" wp14:editId="69B31A78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2788920" cy="2788920"/>
            <wp:effectExtent l="0" t="0" r="0" b="0"/>
            <wp:wrapTight wrapText="bothSides">
              <wp:wrapPolygon edited="0">
                <wp:start x="6934" y="5754"/>
                <wp:lineTo x="5754" y="6197"/>
                <wp:lineTo x="5164" y="6934"/>
                <wp:lineTo x="5164" y="13131"/>
                <wp:lineTo x="3689" y="14607"/>
                <wp:lineTo x="3984" y="15344"/>
                <wp:lineTo x="6197" y="15639"/>
                <wp:lineTo x="6197" y="16820"/>
                <wp:lineTo x="9148" y="16820"/>
                <wp:lineTo x="14902" y="16525"/>
                <wp:lineTo x="15049" y="15492"/>
                <wp:lineTo x="17410" y="15344"/>
                <wp:lineTo x="17852" y="15049"/>
                <wp:lineTo x="16230" y="13131"/>
                <wp:lineTo x="16377" y="7082"/>
                <wp:lineTo x="15639" y="6197"/>
                <wp:lineTo x="14459" y="5754"/>
                <wp:lineTo x="6934" y="5754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FB" w:rsidRPr="00F27A45" w:rsidRDefault="00E235FB" w:rsidP="00E235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Pr="006C5511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Default="00E235FB" w:rsidP="00E235FB">
      <w:pPr>
        <w:jc w:val="center"/>
        <w:rPr>
          <w:rFonts w:ascii="Times New Roman" w:hAnsi="Times New Roman"/>
          <w:b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Tribalj, listopad 202</w:t>
      </w:r>
      <w:r w:rsidR="0091286B">
        <w:rPr>
          <w:rFonts w:ascii="Times New Roman" w:hAnsi="Times New Roman"/>
          <w:szCs w:val="24"/>
        </w:rPr>
        <w:t>4</w:t>
      </w:r>
      <w:r w:rsidRPr="003E192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godine</w:t>
      </w: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lastRenderedPageBreak/>
        <w:t>SADRŽAJ:</w:t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  <w:t xml:space="preserve">  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      </w:t>
      </w:r>
    </w:p>
    <w:p w:rsidR="00E235FB" w:rsidRPr="0069796D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OSNOVNI PODACI O OSNOVNOJ ŠKOLI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1.         UVJETI RADA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1.1.     Podaci o školskom području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1.2.     Prostorni uvjeti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        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1.2.1.  Unutrašnji školski prostori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1.2.2.  Stanje školskog okoliša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CC3E35">
        <w:rPr>
          <w:rFonts w:ascii="Times New Roman" w:hAnsi="Times New Roman"/>
          <w:szCs w:val="24"/>
          <w:lang w:val="de-DE"/>
        </w:rPr>
        <w:t>1.3.    Prikaz svih radnika u školi</w:t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  <w:t xml:space="preserve"> </w:t>
      </w:r>
      <w:r w:rsidRPr="00CC3E35">
        <w:rPr>
          <w:rFonts w:ascii="Times New Roman" w:hAnsi="Times New Roman"/>
          <w:szCs w:val="24"/>
          <w:lang w:val="de-DE"/>
        </w:rPr>
        <w:tab/>
        <w:t xml:space="preserve">    </w:t>
      </w:r>
      <w:r w:rsidRPr="00CC3E35">
        <w:rPr>
          <w:rFonts w:ascii="Times New Roman" w:hAnsi="Times New Roman"/>
          <w:szCs w:val="24"/>
          <w:lang w:val="de-DE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CC3E35">
        <w:rPr>
          <w:rFonts w:ascii="Times New Roman" w:hAnsi="Times New Roman"/>
          <w:szCs w:val="24"/>
          <w:lang w:val="de-DE"/>
        </w:rPr>
        <w:t xml:space="preserve">1.3.1. Podaci o učiteljima   </w:t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  <w:t xml:space="preserve">    </w:t>
      </w:r>
      <w:r w:rsidRPr="00CC3E35">
        <w:rPr>
          <w:rFonts w:ascii="Times New Roman" w:hAnsi="Times New Roman"/>
          <w:szCs w:val="24"/>
          <w:lang w:val="de-DE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CC3E35">
        <w:rPr>
          <w:rFonts w:ascii="Times New Roman" w:hAnsi="Times New Roman"/>
          <w:szCs w:val="24"/>
          <w:lang w:val="de-DE"/>
        </w:rPr>
        <w:t xml:space="preserve">1.3.2. Podaci o radnim zaduženjima odgojno-obrazovnih radnika 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2.     ORGANIZACIJA RADA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2.1.  Podaci o učenicima i razrednim odjelima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2.2.  Primjereni oblik školovanja                   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2.3.  Organizacija smjena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2.4.  Dežurstvo učitelja </w:t>
      </w:r>
      <w:r w:rsidRPr="00CC3E35">
        <w:rPr>
          <w:rFonts w:ascii="Times New Roman" w:hAnsi="Times New Roman"/>
          <w:szCs w:val="24"/>
        </w:rPr>
        <w:tab/>
        <w:t xml:space="preserve">                                                      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2.5.  Godišnji kalendar rada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2.6.  Raspored sati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3.    GODIŠNJI NASTAVNI PLAN I PROGRAM RADA ŠKOLE   </w:t>
      </w:r>
    </w:p>
    <w:p w:rsidR="00E235FB" w:rsidRPr="00CC3E35" w:rsidRDefault="00E235FB" w:rsidP="00E235FB">
      <w:pPr>
        <w:tabs>
          <w:tab w:val="left" w:pos="6379"/>
        </w:tabs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3.1. Godišnji fond nastavnih predmeta po razredima               </w:t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tabs>
          <w:tab w:val="left" w:pos="6379"/>
        </w:tabs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3.2. Godišnji fond nastavnih sati izbornih predmeta</w:t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4.    PLAN BRIGE ZA ZDRAVSTVENU, SOCIJALNU I </w:t>
      </w:r>
      <w:r w:rsidRPr="00CC3E35">
        <w:rPr>
          <w:rFonts w:ascii="Times New Roman" w:hAnsi="Times New Roman"/>
          <w:szCs w:val="24"/>
        </w:rPr>
        <w:tab/>
        <w:t xml:space="preserve">          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       EKOLOŠKU ZAŠTITU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tabs>
          <w:tab w:val="left" w:pos="6379"/>
        </w:tabs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4.1. Utvrđivanje socijalnog statusa učenika</w:t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4.2. Prehrana učenika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4.3. Osiguranje učenika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4.4. Prijevoz učenika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4.5. Zdravstvena zaštita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4.6. Obuka neplivača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</w:t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</w:t>
      </w:r>
      <w:proofErr w:type="gramStart"/>
      <w:r w:rsidRPr="00CC3E35">
        <w:rPr>
          <w:rFonts w:ascii="Times New Roman" w:hAnsi="Times New Roman"/>
          <w:szCs w:val="24"/>
        </w:rPr>
        <w:t>7.Zdravstveni</w:t>
      </w:r>
      <w:proofErr w:type="gramEnd"/>
      <w:r w:rsidRPr="00CC3E35">
        <w:rPr>
          <w:rFonts w:ascii="Times New Roman" w:hAnsi="Times New Roman"/>
          <w:szCs w:val="24"/>
        </w:rPr>
        <w:t xml:space="preserve"> odgoj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4.</w:t>
      </w:r>
      <w:proofErr w:type="gramStart"/>
      <w:r w:rsidRPr="00CC3E35">
        <w:rPr>
          <w:rFonts w:ascii="Times New Roman" w:hAnsi="Times New Roman"/>
          <w:szCs w:val="24"/>
        </w:rPr>
        <w:t>8.Građanski</w:t>
      </w:r>
      <w:proofErr w:type="gramEnd"/>
      <w:r w:rsidRPr="00CC3E35">
        <w:rPr>
          <w:rFonts w:ascii="Times New Roman" w:hAnsi="Times New Roman"/>
          <w:szCs w:val="24"/>
        </w:rPr>
        <w:t xml:space="preserve"> odgoj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5.  PROGRAM RADA EKO ŠKOLE</w:t>
      </w:r>
    </w:p>
    <w:p w:rsidR="00E235FB" w:rsidRPr="00466828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  <w:r w:rsidRPr="00466828">
        <w:rPr>
          <w:rFonts w:ascii="Times New Roman" w:hAnsi="Times New Roman"/>
          <w:color w:val="FF0000"/>
          <w:szCs w:val="24"/>
        </w:rPr>
        <w:tab/>
      </w:r>
      <w:r w:rsidRPr="00466828">
        <w:rPr>
          <w:rFonts w:ascii="Times New Roman" w:hAnsi="Times New Roman"/>
          <w:color w:val="FF0000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6. SURADNJA S RODITELJIMA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CC3E35">
        <w:rPr>
          <w:rFonts w:ascii="Times New Roman" w:hAnsi="Times New Roman"/>
          <w:szCs w:val="24"/>
          <w:lang w:val="de-DE"/>
        </w:rPr>
        <w:t>7. PLAN INTERNOG STRUČNOG USAVRŠAVANJA</w:t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  <w:t xml:space="preserve">   </w:t>
      </w:r>
      <w:r w:rsidRPr="00CC3E35">
        <w:rPr>
          <w:rFonts w:ascii="Times New Roman" w:hAnsi="Times New Roman"/>
          <w:szCs w:val="24"/>
          <w:lang w:val="de-DE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CC3E35">
        <w:rPr>
          <w:rFonts w:ascii="Times New Roman" w:hAnsi="Times New Roman"/>
          <w:szCs w:val="24"/>
          <w:lang w:val="de-DE"/>
        </w:rPr>
        <w:t>7.</w:t>
      </w:r>
      <w:proofErr w:type="gramStart"/>
      <w:r w:rsidRPr="00CC3E35">
        <w:rPr>
          <w:rFonts w:ascii="Times New Roman" w:hAnsi="Times New Roman"/>
          <w:szCs w:val="24"/>
          <w:lang w:val="de-DE"/>
        </w:rPr>
        <w:t>1 .Plan</w:t>
      </w:r>
      <w:proofErr w:type="gramEnd"/>
      <w:r w:rsidRPr="00CC3E35">
        <w:rPr>
          <w:rFonts w:ascii="Times New Roman" w:hAnsi="Times New Roman"/>
          <w:szCs w:val="24"/>
          <w:lang w:val="de-DE"/>
        </w:rPr>
        <w:t xml:space="preserve"> rada aktiva učitelja razredne nastave</w:t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  <w:t xml:space="preserve">   </w:t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CC3E35">
        <w:rPr>
          <w:rFonts w:ascii="Times New Roman" w:hAnsi="Times New Roman"/>
          <w:szCs w:val="24"/>
          <w:lang w:val="de-DE"/>
        </w:rPr>
        <w:t>7.2. Plan stručnog usavršavanja putem Učiteljskog vijeća</w:t>
      </w:r>
      <w:r w:rsidRPr="00CC3E35">
        <w:rPr>
          <w:rFonts w:ascii="Times New Roman" w:hAnsi="Times New Roman"/>
          <w:szCs w:val="24"/>
          <w:lang w:val="de-DE"/>
        </w:rPr>
        <w:tab/>
      </w:r>
      <w:r w:rsidRPr="00CC3E35">
        <w:rPr>
          <w:rFonts w:ascii="Times New Roman" w:hAnsi="Times New Roman"/>
          <w:szCs w:val="24"/>
          <w:lang w:val="de-DE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DB26B0" w:rsidRPr="00CC3E35" w:rsidRDefault="00DB26B0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  PLAN RADA STRUČNIH ORGANA,</w:t>
      </w:r>
      <w:r>
        <w:rPr>
          <w:rFonts w:ascii="Times New Roman" w:hAnsi="Times New Roman"/>
          <w:szCs w:val="24"/>
        </w:rPr>
        <w:t xml:space="preserve"> </w:t>
      </w:r>
      <w:r w:rsidRPr="00CC3E35">
        <w:rPr>
          <w:rFonts w:ascii="Times New Roman" w:hAnsi="Times New Roman"/>
          <w:szCs w:val="24"/>
        </w:rPr>
        <w:t xml:space="preserve">STRUČNIH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     SURADNIKA I ORGANA UPRAVLJANJA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</w:t>
      </w:r>
      <w:r w:rsidRPr="00CC3E35">
        <w:rPr>
          <w:rFonts w:ascii="Times New Roman" w:hAnsi="Times New Roman"/>
          <w:szCs w:val="24"/>
          <w:lang w:val="de-DE"/>
        </w:rPr>
        <w:t>.1. Plan rada Učiteljskog vijeća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8.2. Plan rada razrednih vijeća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lastRenderedPageBreak/>
        <w:t>8.3. Školski tim za kvalitetu</w:t>
      </w:r>
      <w:r>
        <w:rPr>
          <w:rFonts w:ascii="Times New Roman" w:hAnsi="Times New Roman"/>
          <w:szCs w:val="24"/>
        </w:rPr>
        <w:t>; Razvojni plan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4</w:t>
      </w:r>
      <w:r w:rsidRPr="00CC3E35">
        <w:rPr>
          <w:rFonts w:ascii="Times New Roman" w:hAnsi="Times New Roman"/>
          <w:szCs w:val="24"/>
        </w:rPr>
        <w:t>.   Plan rada Vijeća roditelja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5</w:t>
      </w:r>
      <w:r w:rsidRPr="00CC3E35">
        <w:rPr>
          <w:rFonts w:ascii="Times New Roman" w:hAnsi="Times New Roman"/>
          <w:szCs w:val="24"/>
        </w:rPr>
        <w:t>.   Plan rada Vijeća učenika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6</w:t>
      </w:r>
      <w:r w:rsidRPr="00CC3E35">
        <w:rPr>
          <w:rFonts w:ascii="Times New Roman" w:hAnsi="Times New Roman"/>
          <w:szCs w:val="24"/>
        </w:rPr>
        <w:t xml:space="preserve">.   Program prevencije nasilja i ovisnosti              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7</w:t>
      </w:r>
      <w:r w:rsidRPr="00CC3E35">
        <w:rPr>
          <w:rFonts w:ascii="Times New Roman" w:hAnsi="Times New Roman"/>
          <w:szCs w:val="24"/>
        </w:rPr>
        <w:t>.   Plan rada Školskog odbora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8</w:t>
      </w:r>
      <w:r w:rsidRPr="00CC3E35">
        <w:rPr>
          <w:rFonts w:ascii="Times New Roman" w:hAnsi="Times New Roman"/>
          <w:szCs w:val="24"/>
        </w:rPr>
        <w:t>. Plan rada ravnatelja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9</w:t>
      </w:r>
      <w:r w:rsidRPr="00CC3E35">
        <w:rPr>
          <w:rFonts w:ascii="Times New Roman" w:hAnsi="Times New Roman"/>
          <w:szCs w:val="24"/>
        </w:rPr>
        <w:t>. Plan rada pedagoga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  <w:r w:rsidRPr="00CC3E35">
        <w:rPr>
          <w:rFonts w:ascii="Times New Roman" w:hAnsi="Times New Roman"/>
          <w:szCs w:val="24"/>
        </w:rPr>
        <w:tab/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0</w:t>
      </w:r>
      <w:r w:rsidRPr="00CC3E35">
        <w:rPr>
          <w:rFonts w:ascii="Times New Roman" w:hAnsi="Times New Roman"/>
          <w:szCs w:val="24"/>
        </w:rPr>
        <w:t>. Plan rada knjižničara i Knjižničnog odbora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1</w:t>
      </w:r>
      <w:r w:rsidRPr="00CC3E35">
        <w:rPr>
          <w:rFonts w:ascii="Times New Roman" w:hAnsi="Times New Roman"/>
          <w:szCs w:val="24"/>
        </w:rPr>
        <w:t>. Plan rada tajnika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2</w:t>
      </w:r>
      <w:r w:rsidRPr="00CC3E35">
        <w:rPr>
          <w:rFonts w:ascii="Times New Roman" w:hAnsi="Times New Roman"/>
          <w:szCs w:val="24"/>
        </w:rPr>
        <w:t>. Plan rada računovođe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3</w:t>
      </w:r>
      <w:r w:rsidRPr="00CC3E35">
        <w:rPr>
          <w:rFonts w:ascii="Times New Roman" w:hAnsi="Times New Roman"/>
          <w:szCs w:val="24"/>
        </w:rPr>
        <w:t>. Poslovi domara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4</w:t>
      </w:r>
      <w:r w:rsidRPr="00CC3E35">
        <w:rPr>
          <w:rFonts w:ascii="Times New Roman" w:hAnsi="Times New Roman"/>
          <w:szCs w:val="24"/>
        </w:rPr>
        <w:t xml:space="preserve">. Poslovi kuharice u kuhinji         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5</w:t>
      </w:r>
      <w:r w:rsidRPr="00CC3E35">
        <w:rPr>
          <w:rFonts w:ascii="Times New Roman" w:hAnsi="Times New Roman"/>
          <w:szCs w:val="24"/>
        </w:rPr>
        <w:t>. Poslovi radnika na održavanju čistoće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 xml:space="preserve">9.    </w:t>
      </w:r>
      <w:proofErr w:type="gramStart"/>
      <w:r w:rsidRPr="00CC3E35">
        <w:rPr>
          <w:rFonts w:ascii="Times New Roman" w:hAnsi="Times New Roman"/>
          <w:szCs w:val="24"/>
        </w:rPr>
        <w:t>ANTIKORUPCIJSKI  PROGRAM</w:t>
      </w:r>
      <w:proofErr w:type="gramEnd"/>
      <w:r w:rsidRPr="00CC3E35">
        <w:rPr>
          <w:rFonts w:ascii="Times New Roman" w:hAnsi="Times New Roman"/>
          <w:szCs w:val="24"/>
        </w:rPr>
        <w:t xml:space="preserve">  ŠKOLE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9.1. U odnosu na radnike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9.2. U odnosu na financijsko poslovanje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9.3. U odnosu na učenike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9.4. U odnosu na roditelje</w:t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</w:r>
      <w:r w:rsidRPr="00CC3E35">
        <w:rPr>
          <w:rFonts w:ascii="Times New Roman" w:hAnsi="Times New Roman"/>
          <w:szCs w:val="24"/>
        </w:rPr>
        <w:tab/>
        <w:t xml:space="preserve">   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10. PLAN TEKUĆEG I INVESTICIJSKOG ODRŽAVANJA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>11. PLAN NABAVE I OPREMANJA</w:t>
      </w: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C3E35" w:rsidRDefault="00E235FB" w:rsidP="00E235FB">
      <w:pPr>
        <w:jc w:val="both"/>
        <w:rPr>
          <w:rFonts w:ascii="Times New Roman" w:hAnsi="Times New Roman"/>
          <w:szCs w:val="24"/>
        </w:rPr>
      </w:pPr>
      <w:r w:rsidRPr="00CC3E35">
        <w:rPr>
          <w:rFonts w:ascii="Times New Roman" w:hAnsi="Times New Roman"/>
          <w:szCs w:val="24"/>
        </w:rPr>
        <w:tab/>
      </w:r>
    </w:p>
    <w:p w:rsidR="00E235FB" w:rsidRPr="0069796D" w:rsidRDefault="00E235FB" w:rsidP="00E235FB">
      <w:pPr>
        <w:jc w:val="center"/>
        <w:rPr>
          <w:rFonts w:ascii="Times New Roman" w:hAnsi="Times New Roman"/>
          <w:color w:val="FF0000"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61384E" w:rsidRDefault="0061384E" w:rsidP="00E235FB">
      <w:pPr>
        <w:jc w:val="center"/>
        <w:rPr>
          <w:rFonts w:ascii="Times New Roman" w:hAnsi="Times New Roman"/>
          <w:szCs w:val="24"/>
        </w:rPr>
      </w:pPr>
    </w:p>
    <w:p w:rsidR="0061384E" w:rsidRDefault="0061384E" w:rsidP="00E235FB">
      <w:pPr>
        <w:jc w:val="center"/>
        <w:rPr>
          <w:rFonts w:ascii="Times New Roman" w:hAnsi="Times New Roman"/>
          <w:szCs w:val="24"/>
        </w:rPr>
      </w:pPr>
    </w:p>
    <w:p w:rsidR="0061384E" w:rsidRDefault="0061384E" w:rsidP="00E235FB">
      <w:pPr>
        <w:jc w:val="center"/>
        <w:rPr>
          <w:rFonts w:ascii="Times New Roman" w:hAnsi="Times New Roman"/>
          <w:szCs w:val="24"/>
        </w:rPr>
      </w:pPr>
    </w:p>
    <w:p w:rsidR="0061384E" w:rsidRDefault="0061384E" w:rsidP="00E235FB">
      <w:pPr>
        <w:jc w:val="center"/>
        <w:rPr>
          <w:rFonts w:ascii="Times New Roman" w:hAnsi="Times New Roman"/>
          <w:szCs w:val="24"/>
        </w:rPr>
      </w:pPr>
    </w:p>
    <w:p w:rsidR="00E235FB" w:rsidRPr="006729AA" w:rsidRDefault="00E235FB" w:rsidP="00E235FB">
      <w:pPr>
        <w:jc w:val="center"/>
        <w:rPr>
          <w:rFonts w:ascii="Times New Roman" w:hAnsi="Times New Roman"/>
          <w:b/>
          <w:szCs w:val="24"/>
        </w:rPr>
      </w:pPr>
      <w:r w:rsidRPr="00F27A45">
        <w:rPr>
          <w:rFonts w:ascii="Times New Roman" w:hAnsi="Times New Roman"/>
          <w:szCs w:val="24"/>
        </w:rPr>
        <w:lastRenderedPageBreak/>
        <w:t>OSNOVNI PODATCI O OSNOVNOJ ŠKOLI</w:t>
      </w: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OSNOVNA ŠKOLA JURJA KLOVIĆA TRIBALJ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proofErr w:type="gramStart"/>
      <w:r w:rsidRPr="00F27A45">
        <w:rPr>
          <w:rFonts w:ascii="Times New Roman" w:hAnsi="Times New Roman"/>
          <w:szCs w:val="24"/>
        </w:rPr>
        <w:t>Tribalj  21</w:t>
      </w:r>
      <w:proofErr w:type="gramEnd"/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51243 Tribalj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Broj telefona / </w:t>
      </w:r>
      <w:proofErr w:type="gramStart"/>
      <w:r w:rsidRPr="00F27A45">
        <w:rPr>
          <w:rFonts w:ascii="Times New Roman" w:hAnsi="Times New Roman"/>
          <w:szCs w:val="24"/>
        </w:rPr>
        <w:t>faxa  051</w:t>
      </w:r>
      <w:proofErr w:type="gramEnd"/>
      <w:r w:rsidRPr="00F27A45">
        <w:rPr>
          <w:rFonts w:ascii="Times New Roman" w:hAnsi="Times New Roman"/>
          <w:szCs w:val="24"/>
        </w:rPr>
        <w:t xml:space="preserve"> 798 491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 xml:space="preserve">E-mail </w:t>
      </w:r>
      <w:proofErr w:type="gramStart"/>
      <w:r w:rsidRPr="00F27A45">
        <w:rPr>
          <w:rFonts w:ascii="Times New Roman" w:hAnsi="Times New Roman"/>
          <w:szCs w:val="24"/>
          <w:lang w:val="de-DE"/>
        </w:rPr>
        <w:t>adresa :</w:t>
      </w:r>
      <w:proofErr w:type="gramEnd"/>
      <w:r w:rsidRPr="00F27A45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skola@os-jklovica-tribalj-skole.hr</w:t>
      </w:r>
    </w:p>
    <w:p w:rsidR="00E235FB" w:rsidRPr="00F27A45" w:rsidRDefault="00230BC0" w:rsidP="00E235FB">
      <w:pPr>
        <w:jc w:val="both"/>
        <w:rPr>
          <w:rFonts w:ascii="Times New Roman" w:hAnsi="Times New Roman"/>
          <w:szCs w:val="24"/>
          <w:lang w:val="de-DE"/>
        </w:rPr>
      </w:pPr>
      <w:hyperlink r:id="rId8" w:history="1">
        <w:r w:rsidR="00E235FB" w:rsidRPr="00F27A45">
          <w:rPr>
            <w:rStyle w:val="Hiperveza"/>
            <w:rFonts w:ascii="Times New Roman" w:hAnsi="Times New Roman"/>
            <w:szCs w:val="24"/>
            <w:lang w:val="de-DE"/>
          </w:rPr>
          <w:t>www.os-jklovica-tribalj.skole.hr</w:t>
        </w:r>
      </w:hyperlink>
      <w:r w:rsidR="00E235FB" w:rsidRPr="00F27A45">
        <w:rPr>
          <w:rFonts w:ascii="Times New Roman" w:hAnsi="Times New Roman"/>
          <w:szCs w:val="24"/>
          <w:lang w:val="de-DE"/>
        </w:rPr>
        <w:t xml:space="preserve">  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>ŽUPANIJA PRIMORSKO-GORANSKA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>Broj razrednih odjela     8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 xml:space="preserve">Broj učenika          </w:t>
      </w:r>
      <w:r w:rsidR="00DB6725">
        <w:rPr>
          <w:rFonts w:ascii="Times New Roman" w:hAnsi="Times New Roman"/>
          <w:szCs w:val="24"/>
          <w:lang w:val="de-DE"/>
        </w:rPr>
        <w:t>98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>Broj zaposlenika:</w:t>
      </w:r>
    </w:p>
    <w:p w:rsidR="00E235FB" w:rsidRPr="00395601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  <w:lang w:val="de-DE"/>
        </w:rPr>
        <w:tab/>
      </w:r>
      <w:r w:rsidRPr="00F27A45">
        <w:rPr>
          <w:rFonts w:ascii="Times New Roman" w:hAnsi="Times New Roman"/>
          <w:szCs w:val="24"/>
          <w:lang w:val="de-DE"/>
        </w:rPr>
        <w:tab/>
      </w:r>
      <w:r w:rsidRPr="00F27A45">
        <w:rPr>
          <w:rFonts w:ascii="Times New Roman" w:hAnsi="Times New Roman"/>
          <w:szCs w:val="24"/>
          <w:lang w:val="de-DE"/>
        </w:rPr>
        <w:tab/>
      </w:r>
      <w:r w:rsidRPr="00395601">
        <w:rPr>
          <w:rFonts w:ascii="Times New Roman" w:hAnsi="Times New Roman"/>
          <w:szCs w:val="24"/>
        </w:rPr>
        <w:t xml:space="preserve">a) učitelja razredne nastave     </w:t>
      </w:r>
      <w:r w:rsidRPr="00395601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                              4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323E6E">
        <w:rPr>
          <w:rFonts w:ascii="Times New Roman" w:hAnsi="Times New Roman"/>
          <w:color w:val="FF0000"/>
          <w:szCs w:val="24"/>
        </w:rPr>
        <w:tab/>
      </w:r>
      <w:r w:rsidRPr="00323E6E">
        <w:rPr>
          <w:rFonts w:ascii="Times New Roman" w:hAnsi="Times New Roman"/>
          <w:color w:val="FF0000"/>
          <w:szCs w:val="24"/>
        </w:rPr>
        <w:tab/>
      </w:r>
      <w:r w:rsidRPr="00323E6E">
        <w:rPr>
          <w:rFonts w:ascii="Times New Roman" w:hAnsi="Times New Roman"/>
          <w:color w:val="FF0000"/>
          <w:szCs w:val="24"/>
        </w:rPr>
        <w:tab/>
      </w:r>
      <w:r w:rsidRPr="00395601">
        <w:rPr>
          <w:rFonts w:ascii="Times New Roman" w:hAnsi="Times New Roman"/>
          <w:szCs w:val="24"/>
        </w:rPr>
        <w:t xml:space="preserve">b) učitelja predmetne nastave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Pr="00395601">
        <w:rPr>
          <w:rFonts w:ascii="Times New Roman" w:hAnsi="Times New Roman"/>
          <w:szCs w:val="24"/>
        </w:rPr>
        <w:t xml:space="preserve"> 1</w:t>
      </w:r>
      <w:r w:rsidR="00DB6725">
        <w:rPr>
          <w:rFonts w:ascii="Times New Roman" w:hAnsi="Times New Roman"/>
          <w:szCs w:val="24"/>
        </w:rPr>
        <w:t>6</w:t>
      </w:r>
    </w:p>
    <w:p w:rsidR="00E235FB" w:rsidRPr="00395601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c) učitelja u produženom boravku                                     1</w:t>
      </w:r>
    </w:p>
    <w:p w:rsidR="00E235FB" w:rsidRPr="00395601" w:rsidRDefault="00E235FB" w:rsidP="00E235FB">
      <w:pPr>
        <w:jc w:val="both"/>
        <w:rPr>
          <w:rFonts w:ascii="Times New Roman" w:hAnsi="Times New Roman"/>
          <w:szCs w:val="24"/>
        </w:rPr>
      </w:pPr>
      <w:r w:rsidRPr="00323E6E">
        <w:rPr>
          <w:rFonts w:ascii="Times New Roman" w:hAnsi="Times New Roman"/>
          <w:color w:val="FF0000"/>
          <w:szCs w:val="24"/>
        </w:rPr>
        <w:tab/>
      </w:r>
      <w:r w:rsidRPr="00323E6E">
        <w:rPr>
          <w:rFonts w:ascii="Times New Roman" w:hAnsi="Times New Roman"/>
          <w:color w:val="FF0000"/>
          <w:szCs w:val="24"/>
        </w:rPr>
        <w:tab/>
      </w:r>
      <w:r w:rsidRPr="00323E6E">
        <w:rPr>
          <w:rFonts w:ascii="Times New Roman" w:hAnsi="Times New Roman"/>
          <w:color w:val="FF0000"/>
          <w:szCs w:val="24"/>
        </w:rPr>
        <w:tab/>
      </w:r>
      <w:r w:rsidRPr="00395601">
        <w:rPr>
          <w:rFonts w:ascii="Times New Roman" w:hAnsi="Times New Roman"/>
          <w:szCs w:val="24"/>
        </w:rPr>
        <w:t>c) stručnih suradnika</w:t>
      </w:r>
      <w:r w:rsidRPr="00395601">
        <w:rPr>
          <w:rFonts w:ascii="Times New Roman" w:hAnsi="Times New Roman"/>
          <w:szCs w:val="24"/>
        </w:rPr>
        <w:tab/>
        <w:t xml:space="preserve">   </w:t>
      </w:r>
      <w:r w:rsidRPr="00395601">
        <w:rPr>
          <w:rFonts w:ascii="Times New Roman" w:hAnsi="Times New Roman"/>
          <w:szCs w:val="24"/>
        </w:rPr>
        <w:tab/>
      </w:r>
      <w:r w:rsidRPr="0039560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</w:t>
      </w:r>
      <w:r w:rsidRPr="0039560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 </w:t>
      </w:r>
    </w:p>
    <w:p w:rsidR="00E235FB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323E6E">
        <w:rPr>
          <w:rFonts w:ascii="Times New Roman" w:hAnsi="Times New Roman"/>
          <w:color w:val="FF0000"/>
          <w:szCs w:val="24"/>
        </w:rPr>
        <w:tab/>
      </w:r>
      <w:r w:rsidRPr="00323E6E">
        <w:rPr>
          <w:rFonts w:ascii="Times New Roman" w:hAnsi="Times New Roman"/>
          <w:color w:val="FF0000"/>
          <w:szCs w:val="24"/>
        </w:rPr>
        <w:tab/>
      </w:r>
      <w:r w:rsidRPr="00323E6E">
        <w:rPr>
          <w:rFonts w:ascii="Times New Roman" w:hAnsi="Times New Roman"/>
          <w:color w:val="FF0000"/>
          <w:szCs w:val="24"/>
        </w:rPr>
        <w:tab/>
      </w:r>
      <w:r w:rsidRPr="00395601">
        <w:rPr>
          <w:rFonts w:ascii="Times New Roman" w:hAnsi="Times New Roman"/>
          <w:szCs w:val="24"/>
          <w:lang w:val="de-DE"/>
        </w:rPr>
        <w:t xml:space="preserve">d) ostalih zaposlenika       </w:t>
      </w:r>
      <w:r w:rsidRPr="00395601">
        <w:rPr>
          <w:rFonts w:ascii="Times New Roman" w:hAnsi="Times New Roman"/>
          <w:szCs w:val="24"/>
          <w:lang w:val="de-DE"/>
        </w:rPr>
        <w:tab/>
      </w:r>
      <w:r w:rsidRPr="00395601">
        <w:rPr>
          <w:rFonts w:ascii="Times New Roman" w:hAnsi="Times New Roman"/>
          <w:szCs w:val="24"/>
          <w:lang w:val="de-DE"/>
        </w:rPr>
        <w:tab/>
      </w:r>
      <w:r>
        <w:rPr>
          <w:rFonts w:ascii="Times New Roman" w:hAnsi="Times New Roman"/>
          <w:szCs w:val="24"/>
          <w:lang w:val="de-DE"/>
        </w:rPr>
        <w:t xml:space="preserve">                               </w:t>
      </w:r>
      <w:r w:rsidRPr="00395601">
        <w:rPr>
          <w:rFonts w:ascii="Times New Roman" w:hAnsi="Times New Roman"/>
          <w:szCs w:val="24"/>
          <w:lang w:val="de-DE"/>
        </w:rPr>
        <w:t xml:space="preserve"> 5</w:t>
      </w:r>
    </w:p>
    <w:p w:rsidR="00E235FB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                                        (tajnik, računovođa, kuharica, spremačica i domar)</w:t>
      </w:r>
    </w:p>
    <w:p w:rsidR="00E235FB" w:rsidRPr="00395601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                                    e) pomoćnika u nastavi                                                      2</w:t>
      </w:r>
    </w:p>
    <w:p w:rsidR="00E235FB" w:rsidRPr="00323E6E" w:rsidRDefault="00E235FB" w:rsidP="00E235FB">
      <w:pPr>
        <w:rPr>
          <w:rFonts w:ascii="Times New Roman" w:hAnsi="Times New Roman"/>
          <w:color w:val="FF0000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>Ravnatelj</w:t>
      </w:r>
      <w:r>
        <w:rPr>
          <w:rFonts w:ascii="Times New Roman" w:hAnsi="Times New Roman"/>
          <w:szCs w:val="24"/>
          <w:lang w:val="de-DE"/>
        </w:rPr>
        <w:t>ica: Vilma Renate Car Katnić, prof.</w:t>
      </w: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  <w:r w:rsidRPr="00F27A45">
        <w:rPr>
          <w:rFonts w:ascii="Times New Roman" w:hAnsi="Times New Roman"/>
          <w:szCs w:val="24"/>
          <w:lang w:val="de-DE"/>
        </w:rPr>
        <w:tab/>
      </w: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6E5287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1038F7">
        <w:rPr>
          <w:rFonts w:ascii="Times New Roman" w:hAnsi="Times New Roman"/>
          <w:szCs w:val="24"/>
          <w:lang w:val="de-DE"/>
        </w:rPr>
        <w:t xml:space="preserve">Temeljem članka </w:t>
      </w:r>
      <w:r w:rsidRPr="00F07C76">
        <w:rPr>
          <w:rFonts w:ascii="Times New Roman" w:hAnsi="Times New Roman"/>
          <w:szCs w:val="24"/>
          <w:lang w:val="de-DE"/>
        </w:rPr>
        <w:t>28. Zakona o odgoju i obrazovanju u osnovnoj i srednjoj školi i članka</w:t>
      </w:r>
      <w:r>
        <w:rPr>
          <w:rFonts w:ascii="Times New Roman" w:hAnsi="Times New Roman"/>
          <w:szCs w:val="24"/>
          <w:lang w:val="de-DE"/>
        </w:rPr>
        <w:t xml:space="preserve"> 8</w:t>
      </w:r>
      <w:r w:rsidRPr="00F07C76">
        <w:rPr>
          <w:rFonts w:ascii="Times New Roman" w:hAnsi="Times New Roman"/>
          <w:szCs w:val="24"/>
          <w:lang w:val="de-DE"/>
        </w:rPr>
        <w:t>0. Statuta</w:t>
      </w:r>
      <w:r w:rsidRPr="001038F7">
        <w:rPr>
          <w:rFonts w:ascii="Times New Roman" w:hAnsi="Times New Roman"/>
          <w:szCs w:val="24"/>
          <w:lang w:val="de-DE"/>
        </w:rPr>
        <w:t xml:space="preserve"> Osnovne škole Jurja Klovića </w:t>
      </w:r>
      <w:proofErr w:type="gramStart"/>
      <w:r w:rsidRPr="001038F7">
        <w:rPr>
          <w:rFonts w:ascii="Times New Roman" w:hAnsi="Times New Roman"/>
          <w:szCs w:val="24"/>
          <w:lang w:val="de-DE"/>
        </w:rPr>
        <w:t>Tribalj,  a</w:t>
      </w:r>
      <w:proofErr w:type="gramEnd"/>
      <w:r w:rsidRPr="001038F7">
        <w:rPr>
          <w:rFonts w:ascii="Times New Roman" w:hAnsi="Times New Roman"/>
          <w:szCs w:val="24"/>
          <w:lang w:val="de-DE"/>
        </w:rPr>
        <w:t xml:space="preserve"> na prijedlog Učiteljskog vijeća, Vijeća roditelja i ravnatelj</w:t>
      </w:r>
      <w:r>
        <w:rPr>
          <w:rFonts w:ascii="Times New Roman" w:hAnsi="Times New Roman"/>
          <w:szCs w:val="24"/>
          <w:lang w:val="de-DE"/>
        </w:rPr>
        <w:t>ice</w:t>
      </w:r>
      <w:r w:rsidRPr="001038F7">
        <w:rPr>
          <w:rFonts w:ascii="Times New Roman" w:hAnsi="Times New Roman"/>
          <w:szCs w:val="24"/>
          <w:lang w:val="de-DE"/>
        </w:rPr>
        <w:t xml:space="preserve"> Školski odbor na </w:t>
      </w:r>
      <w:r w:rsidRPr="00A76148">
        <w:rPr>
          <w:rFonts w:ascii="Times New Roman" w:hAnsi="Times New Roman"/>
          <w:szCs w:val="24"/>
          <w:lang w:val="de-DE"/>
        </w:rPr>
        <w:t xml:space="preserve">sjednici </w:t>
      </w:r>
      <w:r w:rsidRPr="00451D5F">
        <w:rPr>
          <w:rFonts w:ascii="Times New Roman" w:hAnsi="Times New Roman"/>
          <w:szCs w:val="24"/>
          <w:lang w:val="de-DE"/>
        </w:rPr>
        <w:t xml:space="preserve">održanoj </w:t>
      </w:r>
      <w:r w:rsidR="00451D5F" w:rsidRPr="00451D5F">
        <w:rPr>
          <w:rFonts w:ascii="Times New Roman" w:hAnsi="Times New Roman"/>
          <w:szCs w:val="24"/>
          <w:lang w:val="de-DE"/>
        </w:rPr>
        <w:t>7</w:t>
      </w:r>
      <w:r w:rsidRPr="00451D5F">
        <w:rPr>
          <w:rFonts w:ascii="Times New Roman" w:hAnsi="Times New Roman"/>
          <w:szCs w:val="24"/>
          <w:lang w:val="de-DE"/>
        </w:rPr>
        <w:t>.listopada 202</w:t>
      </w:r>
      <w:r w:rsidR="0091286B" w:rsidRPr="00451D5F">
        <w:rPr>
          <w:rFonts w:ascii="Times New Roman" w:hAnsi="Times New Roman"/>
          <w:szCs w:val="24"/>
          <w:lang w:val="de-DE"/>
        </w:rPr>
        <w:t>4</w:t>
      </w:r>
      <w:r w:rsidRPr="00451D5F">
        <w:rPr>
          <w:rFonts w:ascii="Times New Roman" w:hAnsi="Times New Roman"/>
          <w:szCs w:val="24"/>
          <w:lang w:val="de-DE"/>
        </w:rPr>
        <w:t xml:space="preserve">.godine   </w:t>
      </w:r>
      <w:r w:rsidRPr="006E5287">
        <w:rPr>
          <w:rFonts w:ascii="Times New Roman" w:hAnsi="Times New Roman"/>
          <w:szCs w:val="24"/>
          <w:lang w:val="de-DE"/>
        </w:rPr>
        <w:t>donosi:</w:t>
      </w:r>
    </w:p>
    <w:p w:rsidR="00E235FB" w:rsidRPr="006E5287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  <w:lang w:val="de-DE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GODIŠNJI PLAN I PROGRAM RADA </w:t>
      </w: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ŠKOLSKU </w:t>
      </w:r>
      <w:proofErr w:type="gramStart"/>
      <w:r>
        <w:rPr>
          <w:rFonts w:ascii="Times New Roman" w:hAnsi="Times New Roman"/>
          <w:szCs w:val="24"/>
        </w:rPr>
        <w:t>202</w:t>
      </w:r>
      <w:r w:rsidR="0091286B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./</w:t>
      </w:r>
      <w:proofErr w:type="gramEnd"/>
      <w:r>
        <w:rPr>
          <w:rFonts w:ascii="Times New Roman" w:hAnsi="Times New Roman"/>
          <w:szCs w:val="24"/>
        </w:rPr>
        <w:t>202</w:t>
      </w:r>
      <w:r w:rsidR="0091286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Pr="00F27A45">
        <w:rPr>
          <w:rFonts w:ascii="Times New Roman" w:hAnsi="Times New Roman"/>
          <w:szCs w:val="24"/>
        </w:rPr>
        <w:t xml:space="preserve"> GODINU</w:t>
      </w: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center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1. UVJETI RADA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  <w:t xml:space="preserve">1.1. </w:t>
      </w:r>
      <w:r w:rsidRPr="00F27A45">
        <w:rPr>
          <w:rFonts w:ascii="Times New Roman" w:hAnsi="Times New Roman"/>
          <w:szCs w:val="24"/>
          <w:u w:val="single"/>
        </w:rPr>
        <w:t>Podaci o školskom području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  <w:t>Školsko područje Tribalj teritorijalno pripada Vinodolskoj općini i obuhvaća naselja Grižane - Belgrad, Drivenik i Tribalj.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451D5F" w:rsidRDefault="00E235FB" w:rsidP="00E235FB">
      <w:pPr>
        <w:rPr>
          <w:rFonts w:ascii="Times New Roman" w:hAnsi="Times New Roman"/>
          <w:b/>
          <w:szCs w:val="24"/>
        </w:rPr>
      </w:pPr>
      <w:r w:rsidRPr="00451D5F">
        <w:rPr>
          <w:rFonts w:ascii="Times New Roman" w:hAnsi="Times New Roman"/>
          <w:b/>
          <w:szCs w:val="24"/>
        </w:rPr>
        <w:t>Broj učenika po naseljima je slijedeći:</w:t>
      </w:r>
    </w:p>
    <w:p w:rsidR="00E235FB" w:rsidRDefault="00E235FB" w:rsidP="00E235FB">
      <w:pPr>
        <w:rPr>
          <w:rFonts w:ascii="Times New Roman" w:hAnsi="Times New Roman"/>
          <w:szCs w:val="24"/>
        </w:rPr>
      </w:pPr>
    </w:p>
    <w:tbl>
      <w:tblPr>
        <w:tblW w:w="7600" w:type="dxa"/>
        <w:tblInd w:w="-1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</w:tblGrid>
      <w:tr w:rsidR="00E235FB" w:rsidRPr="001A3AE2" w:rsidTr="0091286B">
        <w:trPr>
          <w:trHeight w:val="456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Razred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Drivenik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Tribalj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Grižane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Ukupno</w:t>
            </w:r>
          </w:p>
        </w:tc>
      </w:tr>
      <w:tr w:rsidR="00E235F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E235F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E235F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E235F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E235F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10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II.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10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III.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AD2251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AD2251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91286B" w:rsidRPr="001A3AE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IV.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46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V.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VI.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AD2251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AD225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VII.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VIII.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91286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AD4E4D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 w:rsidRPr="00AD4E4D"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52</w:t>
            </w:r>
          </w:p>
        </w:tc>
      </w:tr>
      <w:tr w:rsidR="0091286B" w:rsidRPr="001A3AE2" w:rsidTr="0091286B">
        <w:trPr>
          <w:trHeight w:val="45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1286B" w:rsidRPr="001A3AE2" w:rsidRDefault="0091286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</w:rPr>
              <w:t>Sveukupno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91286B" w:rsidRPr="001A3AE2" w:rsidRDefault="00AD4E4D" w:rsidP="0091286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hr-HR"/>
              </w:rPr>
              <w:t>98</w:t>
            </w:r>
          </w:p>
        </w:tc>
      </w:tr>
    </w:tbl>
    <w:p w:rsidR="00E235FB" w:rsidRPr="00161741" w:rsidRDefault="00E235FB" w:rsidP="00E235FB">
      <w:pPr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1.2. Prostorni uvjeti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  <w:t>1.2.1. Unutrašnji školski prostori</w:t>
      </w:r>
    </w:p>
    <w:p w:rsidR="0091286B" w:rsidRDefault="00E235FB" w:rsidP="0091286B">
      <w:r w:rsidRPr="00F27A45">
        <w:rPr>
          <w:rFonts w:ascii="Times New Roman" w:hAnsi="Times New Roman"/>
          <w:szCs w:val="24"/>
        </w:rPr>
        <w:tab/>
      </w:r>
      <w:r w:rsidRPr="00DF51EF">
        <w:rPr>
          <w:rFonts w:ascii="Times New Roman" w:hAnsi="Times New Roman"/>
          <w:szCs w:val="24"/>
        </w:rPr>
        <w:t xml:space="preserve">Unutrašnji školski prostori zadovoljavaju potrebe </w:t>
      </w:r>
      <w:r w:rsidRPr="00AD4E4D">
        <w:rPr>
          <w:rFonts w:ascii="Times New Roman" w:hAnsi="Times New Roman"/>
          <w:szCs w:val="24"/>
        </w:rPr>
        <w:t>9</w:t>
      </w:r>
      <w:r w:rsidR="00AD4E4D" w:rsidRPr="00AD4E4D">
        <w:rPr>
          <w:rFonts w:ascii="Times New Roman" w:hAnsi="Times New Roman"/>
          <w:szCs w:val="24"/>
        </w:rPr>
        <w:t>8</w:t>
      </w:r>
      <w:r w:rsidRPr="00AD4E4D">
        <w:rPr>
          <w:rFonts w:ascii="Times New Roman" w:hAnsi="Times New Roman"/>
          <w:szCs w:val="24"/>
        </w:rPr>
        <w:t xml:space="preserve"> </w:t>
      </w:r>
      <w:r w:rsidRPr="00DF51EF">
        <w:rPr>
          <w:rFonts w:ascii="Times New Roman" w:hAnsi="Times New Roman"/>
          <w:szCs w:val="24"/>
        </w:rPr>
        <w:t>učenika. U svim učionicama su neo</w:t>
      </w:r>
      <w:r>
        <w:rPr>
          <w:rFonts w:ascii="Times New Roman" w:hAnsi="Times New Roman"/>
          <w:szCs w:val="24"/>
        </w:rPr>
        <w:t>štećene klupe i stolice i očuvane</w:t>
      </w:r>
      <w:r w:rsidRPr="00DF51EF">
        <w:rPr>
          <w:rFonts w:ascii="Times New Roman" w:hAnsi="Times New Roman"/>
          <w:szCs w:val="24"/>
        </w:rPr>
        <w:t xml:space="preserve"> školske ploče.</w:t>
      </w:r>
      <w:r>
        <w:rPr>
          <w:rFonts w:ascii="Times New Roman" w:hAnsi="Times New Roman"/>
          <w:szCs w:val="24"/>
        </w:rPr>
        <w:t xml:space="preserve"> U svim razredima učitelji imaju laptope, u 6 učionica postavljene su </w:t>
      </w:r>
      <w:r w:rsidRPr="0028039A">
        <w:rPr>
          <w:rFonts w:ascii="Times New Roman" w:hAnsi="Times New Roman"/>
          <w:szCs w:val="24"/>
        </w:rPr>
        <w:t>interaktivne ploče</w:t>
      </w:r>
      <w:r>
        <w:rPr>
          <w:rFonts w:ascii="Times New Roman" w:hAnsi="Times New Roman"/>
          <w:szCs w:val="24"/>
        </w:rPr>
        <w:t xml:space="preserve">, a u svim razredima postavljeni su stropni projektori. U sklopu projekta e-Škole </w:t>
      </w:r>
      <w:r w:rsidR="00AD4E4D">
        <w:rPr>
          <w:rFonts w:ascii="Times New Roman" w:hAnsi="Times New Roman"/>
          <w:szCs w:val="24"/>
        </w:rPr>
        <w:t xml:space="preserve">krajem </w:t>
      </w:r>
      <w:r w:rsidR="0091286B">
        <w:rPr>
          <w:rFonts w:ascii="Times New Roman" w:hAnsi="Times New Roman"/>
          <w:szCs w:val="24"/>
        </w:rPr>
        <w:t xml:space="preserve">2023.godine </w:t>
      </w:r>
      <w:r>
        <w:rPr>
          <w:rFonts w:ascii="Times New Roman" w:hAnsi="Times New Roman"/>
          <w:szCs w:val="24"/>
        </w:rPr>
        <w:t>montirane su u dvije učionice interaktivne ploče te je sada još samo jedna učionica bez navedenoga. U</w:t>
      </w:r>
      <w:r w:rsidRPr="0028039A">
        <w:rPr>
          <w:rFonts w:ascii="Times New Roman" w:hAnsi="Times New Roman"/>
          <w:szCs w:val="24"/>
        </w:rPr>
        <w:t>čionice</w:t>
      </w:r>
      <w:r w:rsidRPr="00DF51EF">
        <w:rPr>
          <w:rFonts w:ascii="Times New Roman" w:hAnsi="Times New Roman"/>
          <w:szCs w:val="24"/>
        </w:rPr>
        <w:t xml:space="preserve"> se zaključavaju i jedino su </w:t>
      </w:r>
      <w:r>
        <w:rPr>
          <w:rFonts w:ascii="Times New Roman" w:hAnsi="Times New Roman"/>
          <w:szCs w:val="24"/>
        </w:rPr>
        <w:t>otvorene u prisustvu nastavnika, te je evidentno da su prostori vrlo dobro očuvani.</w:t>
      </w:r>
      <w:r w:rsidRPr="00DF51EF">
        <w:rPr>
          <w:rFonts w:ascii="Times New Roman" w:hAnsi="Times New Roman"/>
          <w:szCs w:val="24"/>
        </w:rPr>
        <w:t xml:space="preserve"> Svi školski prostori redovito se održavaju i uredni su.</w:t>
      </w:r>
      <w:r w:rsidR="0091286B" w:rsidRPr="0091286B">
        <w:t xml:space="preserve"> </w:t>
      </w:r>
      <w:r w:rsidR="0091286B" w:rsidRPr="006566FF">
        <w:t xml:space="preserve">Nedostaje pratećih prostora kabineta i spremišta za učila. Prostor školske knjižnice također ne odgovara veličinom, jer nema radnog prostora. Za nastavu tjelesne i zdravstvene kulture koristi se učionički prostor veličine 66 m četvornih, a spremište za sprave je premaleno pa se neke od sprava drže na hodniku. Škola je u sklopu projekta „Poligon za tjelesnu aktivnost školske </w:t>
      </w:r>
      <w:proofErr w:type="gramStart"/>
      <w:r w:rsidR="0091286B" w:rsidRPr="006566FF">
        <w:t>djece“ dobila</w:t>
      </w:r>
      <w:proofErr w:type="gramEnd"/>
      <w:r w:rsidR="0091286B" w:rsidRPr="006566FF">
        <w:t xml:space="preserve"> višenamjenski skup kinezioloških  pomagala</w:t>
      </w:r>
      <w:r w:rsidR="0091286B">
        <w:t>. U</w:t>
      </w:r>
      <w:r w:rsidR="0091286B" w:rsidRPr="006566FF">
        <w:t>čiteljice razredne nastave nemaju adekvatni prostor za pohranu</w:t>
      </w:r>
      <w:r w:rsidR="0091286B">
        <w:t>. R</w:t>
      </w:r>
      <w:r w:rsidR="0091286B" w:rsidRPr="006566FF">
        <w:t>ekvizit</w:t>
      </w:r>
      <w:r w:rsidR="0091286B">
        <w:t>i</w:t>
      </w:r>
      <w:r w:rsidR="0091286B" w:rsidRPr="006566FF">
        <w:t xml:space="preserve"> za TZK i razne društvene igre</w:t>
      </w:r>
      <w:r w:rsidR="0091286B">
        <w:t xml:space="preserve"> spremaju se u jednom zajedničkom ormaru na hodniku.</w:t>
      </w:r>
      <w:r w:rsidR="0091286B" w:rsidRPr="006566FF">
        <w:t xml:space="preserve"> </w:t>
      </w:r>
      <w:r w:rsidR="0091286B">
        <w:t xml:space="preserve">Na hodnicima su ostali postavljeni dezinficijensi za ruke a isti se nalaze i u svim učionicama. U studenom 2023. godine započela je kapitalna investicija na </w:t>
      </w:r>
      <w:r w:rsidR="0091286B">
        <w:lastRenderedPageBreak/>
        <w:t>Školi. Građevinskim radovima Škola je dobila prostor kuhinje, blagovaonice, jedne učionice, ured ravnateljice, novu zbornicu, sanitarni čvor za učenike i djelatnike te toplu vezu sa postojećim prostorijama Škole. Svečana primopredaja prostora održana je 11.06.2024. godine. Sada je na redu opremanje novih prostorija i stavljanje u što skoriju funkciju za potrebe učenika.</w:t>
      </w:r>
    </w:p>
    <w:p w:rsidR="0091286B" w:rsidRDefault="00E235FB" w:rsidP="00FA3038">
      <w:pPr>
        <w:jc w:val="both"/>
      </w:pPr>
      <w:r>
        <w:rPr>
          <w:rFonts w:ascii="Times New Roman" w:hAnsi="Times New Roman"/>
          <w:szCs w:val="24"/>
        </w:rPr>
        <w:t xml:space="preserve"> </w:t>
      </w:r>
    </w:p>
    <w:p w:rsidR="0091286B" w:rsidRPr="00DF51EF" w:rsidRDefault="0091286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  <w:u w:val="single"/>
        </w:rPr>
      </w:pPr>
    </w:p>
    <w:p w:rsidR="00E235FB" w:rsidRPr="00FD52B6" w:rsidRDefault="00E235FB" w:rsidP="00E235FB">
      <w:pPr>
        <w:rPr>
          <w:rFonts w:ascii="Times New Roman" w:hAnsi="Times New Roman"/>
          <w:szCs w:val="24"/>
          <w:u w:val="single"/>
        </w:rPr>
      </w:pPr>
      <w:r w:rsidRPr="00FD52B6">
        <w:rPr>
          <w:rFonts w:ascii="Times New Roman" w:hAnsi="Times New Roman"/>
          <w:szCs w:val="24"/>
          <w:u w:val="single"/>
        </w:rPr>
        <w:t>Prikaz unutarnjeg škol</w:t>
      </w:r>
      <w:r w:rsidR="00FD52B6">
        <w:rPr>
          <w:rFonts w:ascii="Times New Roman" w:hAnsi="Times New Roman"/>
          <w:szCs w:val="24"/>
          <w:u w:val="single"/>
        </w:rPr>
        <w:t xml:space="preserve">skog prostora </w:t>
      </w:r>
      <w:r w:rsidRPr="00FD52B6">
        <w:rPr>
          <w:rFonts w:ascii="Times New Roman" w:hAnsi="Times New Roman"/>
          <w:szCs w:val="24"/>
          <w:u w:val="single"/>
        </w:rPr>
        <w:t xml:space="preserve">u školskoj </w:t>
      </w:r>
      <w:proofErr w:type="gramStart"/>
      <w:r w:rsidRPr="00FD52B6">
        <w:rPr>
          <w:rFonts w:ascii="Times New Roman" w:hAnsi="Times New Roman"/>
          <w:szCs w:val="24"/>
          <w:u w:val="single"/>
        </w:rPr>
        <w:t>202</w:t>
      </w:r>
      <w:r w:rsidR="00FA3038" w:rsidRPr="00FD52B6">
        <w:rPr>
          <w:rFonts w:ascii="Times New Roman" w:hAnsi="Times New Roman"/>
          <w:szCs w:val="24"/>
          <w:u w:val="single"/>
        </w:rPr>
        <w:t>4</w:t>
      </w:r>
      <w:r w:rsidRPr="00FD52B6">
        <w:rPr>
          <w:rFonts w:ascii="Times New Roman" w:hAnsi="Times New Roman"/>
          <w:szCs w:val="24"/>
          <w:u w:val="single"/>
        </w:rPr>
        <w:t>./</w:t>
      </w:r>
      <w:proofErr w:type="gramEnd"/>
      <w:r w:rsidRPr="00FD52B6">
        <w:rPr>
          <w:rFonts w:ascii="Times New Roman" w:hAnsi="Times New Roman"/>
          <w:szCs w:val="24"/>
          <w:u w:val="single"/>
        </w:rPr>
        <w:t>202</w:t>
      </w:r>
      <w:r w:rsidR="00FA3038" w:rsidRPr="00FD52B6">
        <w:rPr>
          <w:rFonts w:ascii="Times New Roman" w:hAnsi="Times New Roman"/>
          <w:szCs w:val="24"/>
          <w:u w:val="single"/>
        </w:rPr>
        <w:t>5</w:t>
      </w:r>
      <w:r w:rsidRPr="00FD52B6">
        <w:rPr>
          <w:rFonts w:ascii="Times New Roman" w:hAnsi="Times New Roman"/>
          <w:szCs w:val="24"/>
          <w:u w:val="single"/>
        </w:rPr>
        <w:t>. godini</w:t>
      </w:r>
    </w:p>
    <w:p w:rsidR="00E235FB" w:rsidRDefault="00E235FB" w:rsidP="00E235FB">
      <w:pPr>
        <w:rPr>
          <w:rFonts w:ascii="Times New Roman" w:hAnsi="Times New Roman"/>
          <w:szCs w:val="24"/>
          <w:u w:val="single"/>
        </w:rPr>
      </w:pPr>
    </w:p>
    <w:p w:rsidR="00E235FB" w:rsidRDefault="00E235FB" w:rsidP="00E235FB">
      <w:pPr>
        <w:rPr>
          <w:rFonts w:ascii="Times New Roman" w:hAnsi="Times New Roman"/>
          <w:szCs w:val="24"/>
          <w:u w:val="single"/>
        </w:rPr>
      </w:pPr>
    </w:p>
    <w:p w:rsidR="00E235FB" w:rsidRDefault="00E235FB" w:rsidP="00E235FB">
      <w:pPr>
        <w:rPr>
          <w:rFonts w:ascii="Times New Roman" w:hAnsi="Times New Roman"/>
          <w:szCs w:val="24"/>
          <w:u w:val="single"/>
        </w:rPr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2180"/>
        <w:gridCol w:w="960"/>
        <w:gridCol w:w="1540"/>
      </w:tblGrid>
      <w:tr w:rsidR="00FD52B6" w:rsidRPr="00851CD5" w:rsidTr="00FD52B6">
        <w:trPr>
          <w:trHeight w:val="132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NAZIV PROSTORA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Broj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851CD5" w:rsidRDefault="00FD52B6" w:rsidP="0091286B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Veličina u m²</w:t>
            </w:r>
          </w:p>
        </w:tc>
      </w:tr>
      <w:tr w:rsidR="00FD52B6" w:rsidRPr="00851CD5" w:rsidTr="00FD52B6">
        <w:trPr>
          <w:trHeight w:val="44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4"/>
              </w:rPr>
              <w:t>1. 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FD52B6" w:rsidRPr="00851CD5" w:rsidTr="00FD52B6">
        <w:trPr>
          <w:trHeight w:val="44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2. razred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FD52B6" w:rsidRPr="00851CD5" w:rsidTr="00FD52B6">
        <w:trPr>
          <w:trHeight w:val="44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FD52B6" w:rsidRPr="00851CD5" w:rsidTr="00FD52B6">
        <w:trPr>
          <w:trHeight w:val="44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4. razred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FD52B6" w:rsidRPr="00851CD5" w:rsidTr="00FD52B6">
        <w:trPr>
          <w:trHeight w:val="44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Produženi boravak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FD52B6" w:rsidRPr="00851CD5" w:rsidTr="00FD52B6">
        <w:trPr>
          <w:trHeight w:val="86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Njemački jezik, povijest, glazbena kultura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FD52B6" w:rsidRPr="00851CD5" w:rsidTr="00FD52B6">
        <w:trPr>
          <w:trHeight w:val="86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4"/>
                <w:lang w:val="de-DE"/>
              </w:rPr>
              <w:t>Zemljopis, biologija, priroda, kemija, likovna kultura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 xml:space="preserve">Matematika, fizika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FD52B6" w:rsidRPr="00851CD5" w:rsidTr="00FD52B6">
        <w:trPr>
          <w:trHeight w:val="576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4"/>
              </w:rPr>
              <w:t>Tjelesna i zdravstvena kultura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4"/>
              </w:rPr>
              <w:t>Informatička učionica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</w:rPr>
              <w:t>Knjižnica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851C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Zbornica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25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Tajništvo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20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Pedagog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12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Ravnatelj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20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Arhiva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10,00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Sanitarni čvor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60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Kuhinja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Blagovaonica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40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Učionica 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451D5F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51D5F">
              <w:rPr>
                <w:rFonts w:ascii="Calibri" w:hAnsi="Calibri" w:cs="Calibri"/>
                <w:sz w:val="22"/>
                <w:szCs w:val="22"/>
                <w:lang w:val="hr-HR"/>
              </w:rPr>
              <w:t>50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Hodnici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300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Spremišta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40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Stepenište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100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Podrum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80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Tavan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FD52B6" w:rsidRPr="00F008E8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008E8">
              <w:rPr>
                <w:rFonts w:ascii="Calibri" w:hAnsi="Calibri" w:cs="Calibri"/>
                <w:sz w:val="22"/>
                <w:szCs w:val="22"/>
                <w:lang w:val="hr-HR"/>
              </w:rPr>
              <w:t>300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D52B6" w:rsidRPr="005935F2" w:rsidRDefault="00FD52B6" w:rsidP="0091286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5935F2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SVEUKUPNO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D52B6" w:rsidRPr="005935F2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5935F2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D52B6" w:rsidRPr="005935F2" w:rsidRDefault="00FD52B6" w:rsidP="0091286B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1630</w:t>
            </w:r>
          </w:p>
        </w:tc>
      </w:tr>
      <w:tr w:rsidR="00FD52B6" w:rsidRPr="00851CD5" w:rsidTr="00FD52B6">
        <w:trPr>
          <w:trHeight w:val="28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</w:p>
        </w:tc>
      </w:tr>
      <w:tr w:rsidR="00FD52B6" w:rsidRPr="00851CD5" w:rsidTr="00FD52B6">
        <w:trPr>
          <w:trHeight w:val="6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D52B6" w:rsidRPr="00851CD5" w:rsidRDefault="00FD52B6" w:rsidP="0091286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D52B6" w:rsidRPr="00851CD5" w:rsidRDefault="00FD52B6" w:rsidP="0091286B">
            <w:pPr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</w:p>
        </w:tc>
      </w:tr>
    </w:tbl>
    <w:p w:rsidR="00E235FB" w:rsidRPr="00F27A45" w:rsidRDefault="00E235FB" w:rsidP="00E235FB">
      <w:pPr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lastRenderedPageBreak/>
        <w:t>1.2.2. Stanje školskog okoliša</w:t>
      </w: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</w:p>
    <w:p w:rsidR="00E235FB" w:rsidRPr="00D003DB" w:rsidRDefault="00F008E8" w:rsidP="00E235FB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Školski okoliš </w:t>
      </w:r>
      <w:r>
        <w:rPr>
          <w:rFonts w:ascii="Times New Roman" w:hAnsi="Times New Roman"/>
          <w:color w:val="000000"/>
          <w:szCs w:val="24"/>
        </w:rPr>
        <w:t>je od ove školske godine povećan za gotovo 600 m² i sastoji se od dva školska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 igrališta</w:t>
      </w:r>
      <w:r w:rsidR="00E235FB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E235FB">
        <w:rPr>
          <w:rFonts w:ascii="Times New Roman" w:hAnsi="Times New Roman"/>
          <w:color w:val="000000"/>
          <w:szCs w:val="24"/>
        </w:rPr>
        <w:t>iza</w:t>
      </w:r>
      <w:r>
        <w:rPr>
          <w:rFonts w:ascii="Times New Roman" w:hAnsi="Times New Roman"/>
          <w:color w:val="000000"/>
          <w:szCs w:val="24"/>
        </w:rPr>
        <w:t xml:space="preserve">  Š</w:t>
      </w:r>
      <w:r w:rsidR="00E235FB" w:rsidRPr="00EA29AD">
        <w:rPr>
          <w:rFonts w:ascii="Times New Roman" w:hAnsi="Times New Roman"/>
          <w:color w:val="000000"/>
          <w:szCs w:val="24"/>
        </w:rPr>
        <w:t>kole</w:t>
      </w:r>
      <w:proofErr w:type="gramEnd"/>
      <w:r>
        <w:rPr>
          <w:rFonts w:ascii="Times New Roman" w:hAnsi="Times New Roman"/>
          <w:color w:val="000000"/>
          <w:szCs w:val="24"/>
        </w:rPr>
        <w:t>, prostora ograđenog rampom ispred Škole i p</w:t>
      </w:r>
      <w:r w:rsidR="00E235FB" w:rsidRPr="00EA29AD">
        <w:rPr>
          <w:rFonts w:ascii="Times New Roman" w:hAnsi="Times New Roman"/>
          <w:color w:val="000000"/>
          <w:szCs w:val="24"/>
        </w:rPr>
        <w:t>ark</w:t>
      </w:r>
      <w:r>
        <w:rPr>
          <w:rFonts w:ascii="Times New Roman" w:hAnsi="Times New Roman"/>
          <w:color w:val="000000"/>
          <w:szCs w:val="24"/>
        </w:rPr>
        <w:t xml:space="preserve">a s dječjim igralištem koji je u vlasništvu i </w:t>
      </w:r>
      <w:r w:rsidR="00DB6725">
        <w:rPr>
          <w:rFonts w:ascii="Times New Roman" w:hAnsi="Times New Roman"/>
          <w:color w:val="000000"/>
          <w:szCs w:val="24"/>
        </w:rPr>
        <w:t xml:space="preserve">o nemu skrbi Općina </w:t>
      </w:r>
      <w:r w:rsidR="00E235FB">
        <w:rPr>
          <w:rFonts w:ascii="Times New Roman" w:hAnsi="Times New Roman"/>
          <w:color w:val="000000"/>
          <w:szCs w:val="24"/>
        </w:rPr>
        <w:t>Vinodolska općina.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 </w:t>
      </w:r>
      <w:r w:rsidR="00E235FB">
        <w:rPr>
          <w:rFonts w:ascii="Times New Roman" w:hAnsi="Times New Roman"/>
          <w:color w:val="000000"/>
          <w:szCs w:val="24"/>
        </w:rPr>
        <w:t>V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anjska učionica </w:t>
      </w:r>
      <w:r w:rsidR="00E235FB">
        <w:rPr>
          <w:rFonts w:ascii="Times New Roman" w:hAnsi="Times New Roman"/>
          <w:color w:val="000000"/>
          <w:szCs w:val="24"/>
        </w:rPr>
        <w:t xml:space="preserve">u parku 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se za lijepih dana često koristi za nastavu i za </w:t>
      </w:r>
      <w:proofErr w:type="gramStart"/>
      <w:r w:rsidR="00E235FB" w:rsidRPr="00EA29AD">
        <w:rPr>
          <w:rFonts w:ascii="Times New Roman" w:hAnsi="Times New Roman"/>
          <w:color w:val="000000"/>
          <w:szCs w:val="24"/>
        </w:rPr>
        <w:t>boravak  učenika</w:t>
      </w:r>
      <w:proofErr w:type="gramEnd"/>
      <w:r w:rsidR="00E235FB" w:rsidRPr="00EA29AD">
        <w:rPr>
          <w:rFonts w:ascii="Times New Roman" w:hAnsi="Times New Roman"/>
          <w:color w:val="000000"/>
          <w:szCs w:val="24"/>
        </w:rPr>
        <w:t xml:space="preserve"> u slobodno vrijeme.</w:t>
      </w:r>
      <w:r w:rsidR="00E235FB">
        <w:rPr>
          <w:rFonts w:ascii="Times New Roman" w:hAnsi="Times New Roman"/>
          <w:color w:val="000000"/>
          <w:szCs w:val="24"/>
        </w:rPr>
        <w:t xml:space="preserve"> 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 </w:t>
      </w:r>
      <w:r w:rsidR="00E235FB">
        <w:rPr>
          <w:rFonts w:ascii="Times New Roman" w:hAnsi="Times New Roman"/>
          <w:color w:val="000000"/>
          <w:szCs w:val="24"/>
        </w:rPr>
        <w:t>Dječje igralište postavljeno u parku ispred Škole zapušteno je i prilično uništeno. U više navrata kontaktirana je Vinodolska općina kao vlasnik parka radi sanacije navedenoga. Na vanjskom igralištu iza Škole bilo bi poželjno staviti gumenu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 zaštit</w:t>
      </w:r>
      <w:r w:rsidR="00E235FB">
        <w:rPr>
          <w:rFonts w:ascii="Times New Roman" w:hAnsi="Times New Roman"/>
          <w:color w:val="000000"/>
          <w:szCs w:val="24"/>
        </w:rPr>
        <w:t>u</w:t>
      </w:r>
      <w:r w:rsidR="00E235FB" w:rsidRPr="00EA29AD">
        <w:rPr>
          <w:rFonts w:ascii="Times New Roman" w:hAnsi="Times New Roman"/>
          <w:color w:val="000000"/>
          <w:szCs w:val="24"/>
        </w:rPr>
        <w:t xml:space="preserve"> na zid </w:t>
      </w:r>
      <w:proofErr w:type="gramStart"/>
      <w:r w:rsidR="00E235FB" w:rsidRPr="00EA29AD">
        <w:rPr>
          <w:rFonts w:ascii="Times New Roman" w:hAnsi="Times New Roman"/>
          <w:color w:val="000000"/>
          <w:szCs w:val="24"/>
        </w:rPr>
        <w:t>te  barijer</w:t>
      </w:r>
      <w:r w:rsidR="00E235FB">
        <w:rPr>
          <w:rFonts w:ascii="Times New Roman" w:hAnsi="Times New Roman"/>
          <w:color w:val="000000"/>
          <w:szCs w:val="24"/>
        </w:rPr>
        <w:t>nu</w:t>
      </w:r>
      <w:proofErr w:type="gramEnd"/>
      <w:r w:rsidR="00E235FB">
        <w:rPr>
          <w:rFonts w:ascii="Times New Roman" w:hAnsi="Times New Roman"/>
          <w:color w:val="000000"/>
          <w:szCs w:val="24"/>
        </w:rPr>
        <w:t xml:space="preserve"> ogradu prema izlazu na cestu kako bi se boravak učenika na tom prostoru doveo na još veći stupanj sigurnosti. Postavljena rampa </w:t>
      </w:r>
      <w:r w:rsidR="00E235FB" w:rsidRPr="00D003DB">
        <w:rPr>
          <w:rFonts w:ascii="Times New Roman" w:hAnsi="Times New Roman"/>
          <w:color w:val="000000"/>
          <w:szCs w:val="24"/>
        </w:rPr>
        <w:t>koja se podiže za prolazak školskog autobusa učinilo je prostor ispred Škole sigurnijim mjestom za boravak učenika.</w:t>
      </w:r>
      <w:r w:rsidRPr="00D003DB">
        <w:rPr>
          <w:rFonts w:ascii="Times New Roman" w:hAnsi="Times New Roman"/>
          <w:color w:val="000000"/>
          <w:szCs w:val="24"/>
        </w:rPr>
        <w:t xml:space="preserve"> </w:t>
      </w:r>
      <w:r w:rsidR="00AD4E4D" w:rsidRPr="00D003DB">
        <w:rPr>
          <w:rFonts w:ascii="Times New Roman" w:hAnsi="Times New Roman"/>
          <w:color w:val="000000"/>
          <w:szCs w:val="24"/>
        </w:rPr>
        <w:t xml:space="preserve">Kapitalnom investicijom Škola je uz prostore dobila i vanjsko zatvoreno dvorište od </w:t>
      </w:r>
      <w:r w:rsidRPr="00D003DB">
        <w:rPr>
          <w:rFonts w:ascii="Times New Roman" w:hAnsi="Times New Roman"/>
          <w:color w:val="000000"/>
          <w:szCs w:val="24"/>
        </w:rPr>
        <w:t>500</w:t>
      </w:r>
      <w:r w:rsidR="00AD4E4D" w:rsidRPr="00D003DB">
        <w:rPr>
          <w:rFonts w:ascii="Times New Roman" w:hAnsi="Times New Roman"/>
          <w:color w:val="000000"/>
          <w:szCs w:val="24"/>
          <w:lang w:val="hr-HR"/>
        </w:rPr>
        <w:t>m²</w:t>
      </w:r>
      <w:r w:rsidRPr="00D003DB">
        <w:rPr>
          <w:rFonts w:ascii="Times New Roman" w:hAnsi="Times New Roman"/>
          <w:color w:val="000000"/>
          <w:szCs w:val="24"/>
          <w:lang w:val="hr-HR"/>
        </w:rPr>
        <w:t>. Ukupna površina vanjskog prostora od ove školske godine iznosi cca.</w:t>
      </w:r>
      <w:r w:rsidR="00D003DB" w:rsidRPr="00D003DB">
        <w:rPr>
          <w:rFonts w:ascii="Times New Roman" w:hAnsi="Times New Roman"/>
          <w:color w:val="000000"/>
          <w:szCs w:val="24"/>
          <w:lang w:val="hr-HR"/>
        </w:rPr>
        <w:t xml:space="preserve"> 1300 </w:t>
      </w:r>
      <w:r w:rsidR="00D003DB" w:rsidRPr="00D003DB">
        <w:rPr>
          <w:rFonts w:ascii="Times New Roman" w:hAnsi="Times New Roman"/>
          <w:color w:val="000000"/>
          <w:szCs w:val="24"/>
        </w:rPr>
        <w:t>m²</w:t>
      </w:r>
      <w:r w:rsidR="00E235FB" w:rsidRPr="00D003DB">
        <w:rPr>
          <w:rFonts w:ascii="Times New Roman" w:hAnsi="Times New Roman"/>
          <w:color w:val="000000"/>
          <w:szCs w:val="24"/>
        </w:rPr>
        <w:tab/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</w:r>
    </w:p>
    <w:p w:rsidR="00E235FB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A12AA5" w:rsidRDefault="00E235FB" w:rsidP="00E235FB">
      <w:pPr>
        <w:jc w:val="both"/>
        <w:rPr>
          <w:rFonts w:ascii="Times New Roman" w:hAnsi="Times New Roman"/>
          <w:color w:val="000000" w:themeColor="text1"/>
          <w:szCs w:val="24"/>
          <w:lang w:val="de-DE"/>
        </w:rPr>
      </w:pPr>
      <w:r w:rsidRPr="00A12AA5">
        <w:rPr>
          <w:rFonts w:ascii="Times New Roman" w:hAnsi="Times New Roman"/>
          <w:color w:val="000000" w:themeColor="text1"/>
          <w:szCs w:val="24"/>
          <w:lang w:val="de-DE"/>
        </w:rPr>
        <w:t>1.3. Prikaz svih radnika u Školi</w:t>
      </w:r>
    </w:p>
    <w:p w:rsidR="00E235FB" w:rsidRPr="00DB6725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E235FB" w:rsidRPr="00B93CDD" w:rsidRDefault="00E235FB" w:rsidP="00E235FB">
      <w:pPr>
        <w:jc w:val="both"/>
        <w:rPr>
          <w:rFonts w:ascii="Times New Roman" w:hAnsi="Times New Roman"/>
          <w:szCs w:val="24"/>
          <w:u w:val="single"/>
          <w:lang w:val="de-DE"/>
        </w:rPr>
      </w:pPr>
    </w:p>
    <w:tbl>
      <w:tblPr>
        <w:tblW w:w="8560" w:type="dxa"/>
        <w:tblInd w:w="-1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E235FB" w:rsidRPr="001A3AE2" w:rsidTr="0091286B">
        <w:trPr>
          <w:trHeight w:val="98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Ime i prezime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Struka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Školska sprema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E235FB" w:rsidRPr="001A3AE2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Predaje predmet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Tihomira Lončarić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Razredna nastava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I. razred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Vanja Butorac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Razredna nastava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I</w:t>
            </w: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I. razred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Snježana Domijan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Razredna nastava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II</w:t>
            </w: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. razred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Nataša Pečuvčić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Razredna nastava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IV</w:t>
            </w: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. razred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Ana Posedi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9C330F">
              <w:rPr>
                <w:rFonts w:ascii="Times New Roman" w:hAnsi="Times New Roman"/>
                <w:szCs w:val="24"/>
                <w:lang w:val="de-DE"/>
              </w:rPr>
              <w:t>Matematika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9C330F">
              <w:rPr>
                <w:rFonts w:ascii="Times New Roman" w:hAnsi="Times New Roman"/>
                <w:szCs w:val="24"/>
                <w:lang w:val="de-DE"/>
              </w:rPr>
              <w:t> </w:t>
            </w:r>
            <w:r>
              <w:rPr>
                <w:rFonts w:ascii="Times New Roman" w:hAnsi="Times New Roman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rPr>
                <w:rFonts w:ascii="Times New Roman" w:hAnsi="Times New Roman"/>
                <w:szCs w:val="24"/>
                <w:lang w:val="hr-HR"/>
              </w:rPr>
            </w:pPr>
            <w:r w:rsidRPr="009C330F">
              <w:rPr>
                <w:rFonts w:ascii="Times New Roman" w:hAnsi="Times New Roman"/>
                <w:szCs w:val="24"/>
                <w:lang w:val="de-DE"/>
              </w:rPr>
              <w:t xml:space="preserve">matematika 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Laura Sutlović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Fizika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VŠS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fizika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Marta Milunović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Tjelesna i zdravstvena kultura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TZK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Sabina Mužević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Hrvatski jezik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hrvatski jezik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Valentina </w:t>
            </w: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Marianna </w:t>
            </w: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Stupnik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Njemački jezik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njemački jezik, izborna nastava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lastRenderedPageBreak/>
              <w:t>Oliver Šimčić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prirodoslovlje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priroda i biologija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Ljiljana Anić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Glazbena kultura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glazbena kultura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Ana Jelić Martuslović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Povijest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povijest 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Alison Mavrić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Likovna kultura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likovna kultura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Martina Jakopčević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Kemija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kemija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Martina Rubčić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9C330F">
              <w:rPr>
                <w:rFonts w:ascii="Times New Roman" w:hAnsi="Times New Roman"/>
                <w:szCs w:val="24"/>
                <w:lang w:val="de-DE"/>
              </w:rPr>
              <w:t>Geografija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9C330F">
              <w:rPr>
                <w:rFonts w:ascii="Times New Roman" w:hAnsi="Times New Roman"/>
                <w:szCs w:val="24"/>
                <w:lang w:val="de-DE"/>
              </w:rPr>
              <w:t> </w:t>
            </w:r>
            <w:r>
              <w:rPr>
                <w:rFonts w:ascii="Times New Roman" w:hAnsi="Times New Roman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9C330F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9C330F">
              <w:rPr>
                <w:rFonts w:ascii="Times New Roman" w:hAnsi="Times New Roman"/>
                <w:szCs w:val="24"/>
                <w:lang w:val="de-DE"/>
              </w:rPr>
              <w:t>geografija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Maša  Cerovac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Vjeronauk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DE5F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RKT vjeronauk 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Davor Kauzlarić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Knjižničar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knjižničar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Ivana Žužić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Engleski jezik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engleski jezik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DB26B0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DB26B0">
              <w:rPr>
                <w:rFonts w:ascii="Times New Roman" w:hAnsi="Times New Roman"/>
                <w:szCs w:val="24"/>
                <w:lang w:val="de-DE"/>
              </w:rPr>
              <w:t>Igor Zadravec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DB26B0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DB26B0">
              <w:rPr>
                <w:rFonts w:ascii="Times New Roman" w:hAnsi="Times New Roman"/>
                <w:szCs w:val="24"/>
                <w:lang w:val="de-DE"/>
              </w:rPr>
              <w:t>Tehnička kultura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DB26B0" w:rsidRDefault="00DB26B0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DB26B0">
              <w:rPr>
                <w:rFonts w:ascii="Times New Roman" w:hAnsi="Times New Roman"/>
                <w:szCs w:val="24"/>
                <w:lang w:val="hr-HR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DB26B0" w:rsidRDefault="00FA3038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DB26B0">
              <w:rPr>
                <w:rFonts w:ascii="Times New Roman" w:hAnsi="Times New Roman"/>
                <w:szCs w:val="24"/>
                <w:lang w:val="de-DE"/>
              </w:rPr>
              <w:t xml:space="preserve">tehnička kultura 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DB26B0" w:rsidRDefault="00864C6D" w:rsidP="00FA303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DB26B0">
              <w:rPr>
                <w:rFonts w:ascii="Times New Roman" w:hAnsi="Times New Roman"/>
                <w:szCs w:val="24"/>
                <w:lang w:val="de-DE"/>
              </w:rPr>
              <w:t>Valentina Bačić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DB26B0" w:rsidRDefault="00FA3038" w:rsidP="00FA303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DB26B0">
              <w:rPr>
                <w:rFonts w:ascii="Times New Roman" w:hAnsi="Times New Roman"/>
                <w:szCs w:val="24"/>
                <w:lang w:val="de-DE"/>
              </w:rPr>
              <w:t>Informatika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DB26B0" w:rsidRDefault="00DB26B0" w:rsidP="00FA3038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DB26B0">
              <w:rPr>
                <w:rFonts w:ascii="Times New Roman" w:hAnsi="Times New Roman"/>
                <w:szCs w:val="24"/>
                <w:lang w:val="hr-HR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A3038" w:rsidRPr="00DB26B0" w:rsidRDefault="00FA3038" w:rsidP="00FA303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DB26B0">
              <w:rPr>
                <w:rFonts w:ascii="Times New Roman" w:hAnsi="Times New Roman"/>
                <w:szCs w:val="24"/>
                <w:lang w:val="de-DE"/>
              </w:rPr>
              <w:t>informatika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Anamarija Fištrović</w:t>
            </w:r>
          </w:p>
          <w:p w:rsidR="00DB26B0" w:rsidRPr="001A3AE2" w:rsidRDefault="00DB26B0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Lakotić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Razredna nastava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produženi boravak</w:t>
            </w:r>
          </w:p>
        </w:tc>
      </w:tr>
      <w:tr w:rsidR="00FA3038" w:rsidRPr="001A3AE2" w:rsidTr="0091286B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Martina Milčić Ajvaz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Pedagog i informatičar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VSS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A3038" w:rsidRPr="001A3AE2" w:rsidRDefault="00FA3038" w:rsidP="00FA3038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A3AE2">
              <w:rPr>
                <w:rFonts w:ascii="Times New Roman" w:hAnsi="Times New Roman"/>
                <w:color w:val="000000"/>
                <w:szCs w:val="24"/>
                <w:lang w:val="de-DE"/>
              </w:rPr>
              <w:t>pedagog i informatika</w:t>
            </w:r>
          </w:p>
        </w:tc>
      </w:tr>
    </w:tbl>
    <w:p w:rsidR="00E235FB" w:rsidRPr="003E62D8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C870F9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</w:rPr>
        <w:t>D</w:t>
      </w:r>
      <w:r w:rsidRPr="00C870F9">
        <w:rPr>
          <w:rFonts w:ascii="Times New Roman" w:hAnsi="Times New Roman"/>
          <w:szCs w:val="24"/>
        </w:rPr>
        <w:t>io zaposlenika radi na dvije ili tri škole.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de-DE"/>
        </w:rPr>
        <w:t>Laura Sutlović</w:t>
      </w:r>
      <w:r w:rsidRPr="00C870F9">
        <w:rPr>
          <w:rFonts w:ascii="Times New Roman" w:hAnsi="Times New Roman"/>
          <w:szCs w:val="24"/>
        </w:rPr>
        <w:t xml:space="preserve"> </w:t>
      </w:r>
      <w:r w:rsidRPr="00EE7FDB">
        <w:t>radi u OŠ</w:t>
      </w:r>
      <w:r w:rsidRPr="00EE7FDB">
        <w:rPr>
          <w:shd w:val="clear" w:color="auto" w:fill="FFFFFF"/>
        </w:rPr>
        <w:t xml:space="preserve"> Vitomir Širola – Pajo,</w:t>
      </w:r>
      <w:r>
        <w:rPr>
          <w:shd w:val="clear" w:color="auto" w:fill="FFFFFF"/>
        </w:rPr>
        <w:t xml:space="preserve"> </w:t>
      </w:r>
      <w:r w:rsidRPr="00EE7FDB">
        <w:rPr>
          <w:shd w:val="clear" w:color="auto" w:fill="FFFFFF"/>
        </w:rPr>
        <w:t>Nedešćina</w:t>
      </w:r>
      <w:r>
        <w:rPr>
          <w:shd w:val="clear" w:color="auto" w:fill="FFFFFF"/>
        </w:rPr>
        <w:t xml:space="preserve"> i OŠ Ivan Goran Kovačić Čepić. </w:t>
      </w:r>
      <w:r w:rsidR="00A02A14">
        <w:rPr>
          <w:rFonts w:ascii="Times New Roman" w:hAnsi="Times New Roman"/>
          <w:szCs w:val="24"/>
        </w:rPr>
        <w:t xml:space="preserve">Oliver Šimčić izvodi nastavu </w:t>
      </w:r>
      <w:r w:rsidRPr="00C870F9">
        <w:rPr>
          <w:rFonts w:ascii="Times New Roman" w:hAnsi="Times New Roman"/>
          <w:szCs w:val="24"/>
        </w:rPr>
        <w:t xml:space="preserve">u OŠ Ivana Mažuranića Novi Vinodolski. Alison Mavrić predaje likovnu kulturu u OŠ Zvonka Cara u Crikvenici.  Učiteljica glazbene kulture Ljliljana </w:t>
      </w:r>
      <w:proofErr w:type="gramStart"/>
      <w:r w:rsidRPr="00C870F9">
        <w:rPr>
          <w:rFonts w:ascii="Times New Roman" w:hAnsi="Times New Roman"/>
          <w:szCs w:val="24"/>
        </w:rPr>
        <w:t>Anić  radi</w:t>
      </w:r>
      <w:proofErr w:type="gramEnd"/>
      <w:r w:rsidRPr="00C870F9">
        <w:rPr>
          <w:rFonts w:ascii="Times New Roman" w:hAnsi="Times New Roman"/>
          <w:szCs w:val="24"/>
        </w:rPr>
        <w:t xml:space="preserve">  u osnovnoj školi Hreljin. </w:t>
      </w:r>
      <w:r w:rsidR="00FA3038">
        <w:rPr>
          <w:rFonts w:ascii="Times New Roman" w:hAnsi="Times New Roman"/>
          <w:szCs w:val="24"/>
          <w:lang w:val="de-DE"/>
        </w:rPr>
        <w:t>Igor Zadravec</w:t>
      </w:r>
      <w:r w:rsidRPr="00C870F9">
        <w:rPr>
          <w:rFonts w:ascii="Times New Roman" w:hAnsi="Times New Roman"/>
          <w:szCs w:val="24"/>
          <w:lang w:val="de-DE"/>
        </w:rPr>
        <w:t xml:space="preserve"> radi u OŠ </w:t>
      </w:r>
      <w:r w:rsidR="00AD4E4D">
        <w:rPr>
          <w:rFonts w:ascii="Times New Roman" w:hAnsi="Times New Roman"/>
          <w:szCs w:val="24"/>
          <w:lang w:val="de-DE"/>
        </w:rPr>
        <w:t xml:space="preserve">Vrbosko </w:t>
      </w:r>
      <w:r w:rsidRPr="00C870F9">
        <w:rPr>
          <w:rFonts w:ascii="Times New Roman" w:hAnsi="Times New Roman"/>
          <w:szCs w:val="24"/>
          <w:lang w:val="de-DE"/>
        </w:rPr>
        <w:t xml:space="preserve">i u </w:t>
      </w:r>
      <w:r w:rsidRPr="00C870F9">
        <w:rPr>
          <w:rFonts w:ascii="Times New Roman" w:hAnsi="Times New Roman"/>
          <w:szCs w:val="24"/>
        </w:rPr>
        <w:t xml:space="preserve">OŠ </w:t>
      </w:r>
      <w:r w:rsidR="00FA3038">
        <w:rPr>
          <w:rFonts w:ascii="Times New Roman" w:hAnsi="Times New Roman"/>
          <w:szCs w:val="24"/>
        </w:rPr>
        <w:t>dr.</w:t>
      </w:r>
      <w:r w:rsidR="00A02A14">
        <w:rPr>
          <w:rFonts w:ascii="Times New Roman" w:hAnsi="Times New Roman"/>
          <w:szCs w:val="24"/>
        </w:rPr>
        <w:t xml:space="preserve"> </w:t>
      </w:r>
      <w:r w:rsidR="00FA3038">
        <w:rPr>
          <w:rFonts w:ascii="Times New Roman" w:hAnsi="Times New Roman"/>
          <w:szCs w:val="24"/>
        </w:rPr>
        <w:t>Josipa Pančića Bribir</w:t>
      </w:r>
      <w:r w:rsidRPr="00C870F9">
        <w:rPr>
          <w:rFonts w:ascii="Times New Roman" w:hAnsi="Times New Roman"/>
          <w:szCs w:val="24"/>
        </w:rPr>
        <w:t>.</w:t>
      </w:r>
      <w:r w:rsidRPr="00C870F9">
        <w:rPr>
          <w:rFonts w:ascii="Times New Roman" w:hAnsi="Times New Roman"/>
          <w:szCs w:val="24"/>
          <w:lang w:val="de-DE"/>
        </w:rPr>
        <w:t xml:space="preserve"> </w:t>
      </w:r>
      <w:r w:rsidR="00DB6725">
        <w:rPr>
          <w:rFonts w:ascii="Times New Roman" w:hAnsi="Times New Roman"/>
          <w:szCs w:val="24"/>
          <w:lang w:val="de-DE"/>
        </w:rPr>
        <w:t xml:space="preserve">Knjižničar </w:t>
      </w:r>
      <w:r w:rsidRPr="00C870F9">
        <w:rPr>
          <w:rFonts w:ascii="Times New Roman" w:hAnsi="Times New Roman"/>
          <w:szCs w:val="24"/>
          <w:lang w:val="de-DE"/>
        </w:rPr>
        <w:t xml:space="preserve">Davor Kauzlarić radi na </w:t>
      </w:r>
      <w:r w:rsidR="00DB6725">
        <w:rPr>
          <w:rFonts w:ascii="Times New Roman" w:hAnsi="Times New Roman"/>
          <w:szCs w:val="24"/>
          <w:lang w:val="de-DE"/>
        </w:rPr>
        <w:t xml:space="preserve">pola radnog vremena u OŠ Fužine. Pedagoginja Martina Milčić Ajvaz s pola radnog </w:t>
      </w:r>
      <w:r w:rsidR="00DB6725">
        <w:rPr>
          <w:rFonts w:ascii="Times New Roman" w:hAnsi="Times New Roman"/>
          <w:szCs w:val="24"/>
          <w:lang w:val="de-DE"/>
        </w:rPr>
        <w:lastRenderedPageBreak/>
        <w:t xml:space="preserve">vremena radi i s pola radnog vremena kao učiteljica informatike. </w:t>
      </w:r>
      <w:r w:rsidRPr="009C330F">
        <w:rPr>
          <w:rFonts w:ascii="Times New Roman" w:hAnsi="Times New Roman"/>
          <w:szCs w:val="24"/>
          <w:lang w:val="de-DE"/>
        </w:rPr>
        <w:t>Valentina Marianna Stupnik ove školske godine ne radi u OŠ Vladimira Nazora Crikvenica jer koristi rodiljni dopust s polovicom punog radnog vremena.</w:t>
      </w:r>
      <w:r>
        <w:rPr>
          <w:rFonts w:ascii="Times New Roman" w:hAnsi="Times New Roman"/>
          <w:szCs w:val="24"/>
          <w:lang w:val="de-DE"/>
        </w:rPr>
        <w:t xml:space="preserve"> </w:t>
      </w:r>
      <w:r w:rsidRPr="00C870F9">
        <w:rPr>
          <w:rFonts w:ascii="Times New Roman" w:hAnsi="Times New Roman"/>
          <w:szCs w:val="24"/>
          <w:lang w:val="de-DE"/>
        </w:rPr>
        <w:t xml:space="preserve">Martina Jakopčević radi u OŠ Vladimira Nazora Crikvenica i </w:t>
      </w:r>
      <w:r w:rsidRPr="00C870F9">
        <w:rPr>
          <w:rFonts w:ascii="Times New Roman" w:hAnsi="Times New Roman"/>
          <w:szCs w:val="24"/>
        </w:rPr>
        <w:t>Osnovnoj školi dr. Josipa Pančića Bribir.</w:t>
      </w:r>
      <w:r w:rsidRPr="00C870F9">
        <w:rPr>
          <w:rFonts w:ascii="Times New Roman" w:hAnsi="Times New Roman"/>
          <w:szCs w:val="24"/>
          <w:lang w:val="de-DE"/>
        </w:rPr>
        <w:t xml:space="preserve"> Ana Jelić Mart</w:t>
      </w:r>
      <w:r w:rsidR="00A02A14">
        <w:rPr>
          <w:rFonts w:ascii="Times New Roman" w:hAnsi="Times New Roman"/>
          <w:szCs w:val="24"/>
          <w:lang w:val="de-DE"/>
        </w:rPr>
        <w:t xml:space="preserve">uslović i Marta Milunović rade </w:t>
      </w:r>
      <w:r w:rsidRPr="00C870F9">
        <w:rPr>
          <w:rFonts w:ascii="Times New Roman" w:hAnsi="Times New Roman"/>
          <w:szCs w:val="24"/>
          <w:lang w:val="de-DE"/>
        </w:rPr>
        <w:t xml:space="preserve">u </w:t>
      </w:r>
      <w:r w:rsidRPr="00C870F9">
        <w:rPr>
          <w:rFonts w:ascii="Times New Roman" w:hAnsi="Times New Roman"/>
          <w:szCs w:val="24"/>
        </w:rPr>
        <w:t>Osnovnoj školi dr. Josipa Pančića Bribir.</w:t>
      </w:r>
    </w:p>
    <w:p w:rsidR="00E235FB" w:rsidRDefault="00E235FB" w:rsidP="00E235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Denis Hreljac</w:t>
      </w:r>
      <w:r w:rsidR="00A02A14">
        <w:rPr>
          <w:rFonts w:ascii="Times New Roman" w:hAnsi="Times New Roman"/>
          <w:szCs w:val="24"/>
        </w:rPr>
        <w:t xml:space="preserve"> obavlja poslove tajnika</w:t>
      </w:r>
      <w:r w:rsidRPr="00C870F9">
        <w:rPr>
          <w:rFonts w:ascii="Times New Roman" w:hAnsi="Times New Roman"/>
          <w:szCs w:val="24"/>
        </w:rPr>
        <w:t xml:space="preserve"> u Osnovnoj školi</w:t>
      </w:r>
      <w:r w:rsidR="00DB6725">
        <w:rPr>
          <w:rFonts w:ascii="Times New Roman" w:hAnsi="Times New Roman"/>
          <w:szCs w:val="24"/>
        </w:rPr>
        <w:t xml:space="preserve"> dr. Josipa Pančića Bribir s pola</w:t>
      </w:r>
      <w:r w:rsidRPr="00C870F9">
        <w:rPr>
          <w:rFonts w:ascii="Times New Roman" w:hAnsi="Times New Roman"/>
          <w:szCs w:val="24"/>
        </w:rPr>
        <w:t xml:space="preserve"> radnog vremena. Silvia </w:t>
      </w:r>
      <w:r w:rsidR="00FA3038">
        <w:rPr>
          <w:rFonts w:ascii="Times New Roman" w:hAnsi="Times New Roman"/>
          <w:szCs w:val="24"/>
        </w:rPr>
        <w:t>Uremović</w:t>
      </w:r>
      <w:r w:rsidRPr="00C870F9">
        <w:rPr>
          <w:rFonts w:ascii="Times New Roman" w:hAnsi="Times New Roman"/>
          <w:szCs w:val="24"/>
        </w:rPr>
        <w:t xml:space="preserve"> obavl</w:t>
      </w:r>
      <w:r w:rsidR="00DB6725">
        <w:rPr>
          <w:rFonts w:ascii="Times New Roman" w:hAnsi="Times New Roman"/>
          <w:szCs w:val="24"/>
        </w:rPr>
        <w:t>ja računovodstvene poslove s pola</w:t>
      </w:r>
      <w:r w:rsidRPr="00C870F9">
        <w:rPr>
          <w:rFonts w:ascii="Times New Roman" w:hAnsi="Times New Roman"/>
          <w:szCs w:val="24"/>
        </w:rPr>
        <w:t xml:space="preserve"> radnog vremena.</w:t>
      </w:r>
    </w:p>
    <w:p w:rsidR="00804346" w:rsidRDefault="00E235FB" w:rsidP="00E235FB">
      <w:pPr>
        <w:rPr>
          <w:color w:val="FF0000"/>
        </w:rPr>
      </w:pPr>
      <w:r>
        <w:rPr>
          <w:rFonts w:ascii="Times New Roman" w:hAnsi="Times New Roman"/>
          <w:szCs w:val="24"/>
        </w:rPr>
        <w:t>Kuharica Ivana Jer</w:t>
      </w:r>
      <w:r w:rsidR="00D003DB">
        <w:rPr>
          <w:rFonts w:ascii="Times New Roman" w:hAnsi="Times New Roman"/>
          <w:szCs w:val="24"/>
        </w:rPr>
        <w:t xml:space="preserve">činović radi </w:t>
      </w:r>
      <w:r>
        <w:rPr>
          <w:rFonts w:ascii="Times New Roman" w:hAnsi="Times New Roman"/>
          <w:szCs w:val="24"/>
        </w:rPr>
        <w:t>puno radno vr</w:t>
      </w:r>
      <w:r w:rsidR="00D003DB">
        <w:rPr>
          <w:rFonts w:ascii="Times New Roman" w:hAnsi="Times New Roman"/>
          <w:szCs w:val="24"/>
        </w:rPr>
        <w:t xml:space="preserve">ijeme. Poslove </w:t>
      </w:r>
      <w:r>
        <w:rPr>
          <w:rFonts w:ascii="Times New Roman" w:hAnsi="Times New Roman"/>
          <w:szCs w:val="24"/>
        </w:rPr>
        <w:t xml:space="preserve">spremačice </w:t>
      </w:r>
      <w:r w:rsidR="00D003DB">
        <w:rPr>
          <w:rFonts w:ascii="Times New Roman" w:hAnsi="Times New Roman"/>
          <w:szCs w:val="24"/>
        </w:rPr>
        <w:t xml:space="preserve">obavljaju Slađana Šubat                </w:t>
      </w:r>
      <w:proofErr w:type="gramStart"/>
      <w:r w:rsidR="00D003DB">
        <w:rPr>
          <w:rFonts w:ascii="Times New Roman" w:hAnsi="Times New Roman"/>
          <w:szCs w:val="24"/>
        </w:rPr>
        <w:t xml:space="preserve">   (</w:t>
      </w:r>
      <w:proofErr w:type="gramEnd"/>
      <w:r w:rsidR="00D003DB">
        <w:rPr>
          <w:rFonts w:ascii="Times New Roman" w:hAnsi="Times New Roman"/>
          <w:szCs w:val="24"/>
        </w:rPr>
        <w:t>bolovanje),</w:t>
      </w:r>
      <w:r w:rsidR="00A02A14">
        <w:rPr>
          <w:rFonts w:ascii="Times New Roman" w:hAnsi="Times New Roman"/>
          <w:szCs w:val="24"/>
        </w:rPr>
        <w:t xml:space="preserve"> </w:t>
      </w:r>
      <w:r w:rsidR="00D003DB">
        <w:rPr>
          <w:rFonts w:ascii="Times New Roman" w:hAnsi="Times New Roman"/>
          <w:szCs w:val="24"/>
        </w:rPr>
        <w:t>Štefica Knez i Maja Podnar na pola radnog vremena kao zamjena. P</w:t>
      </w:r>
      <w:r w:rsidRPr="00C870F9">
        <w:rPr>
          <w:rFonts w:ascii="Times New Roman" w:hAnsi="Times New Roman"/>
          <w:szCs w:val="24"/>
        </w:rPr>
        <w:t>redrag Gašparović obavlja poslove domara s punim radnim vremenom</w:t>
      </w:r>
      <w:r w:rsidRPr="00FA3038">
        <w:rPr>
          <w:rFonts w:ascii="Times New Roman" w:hAnsi="Times New Roman"/>
          <w:color w:val="FF0000"/>
          <w:szCs w:val="24"/>
        </w:rPr>
        <w:t>.</w:t>
      </w:r>
      <w:r w:rsidRPr="00FA3038">
        <w:rPr>
          <w:color w:val="FF0000"/>
        </w:rPr>
        <w:t xml:space="preserve"> </w:t>
      </w:r>
    </w:p>
    <w:p w:rsidR="00E235FB" w:rsidRPr="00804346" w:rsidRDefault="00E235FB" w:rsidP="00E235FB">
      <w:pPr>
        <w:rPr>
          <w:color w:val="000000" w:themeColor="text1"/>
        </w:rPr>
      </w:pPr>
      <w:r w:rsidRPr="00804346">
        <w:rPr>
          <w:color w:val="000000" w:themeColor="text1"/>
        </w:rPr>
        <w:t>Učitelj</w:t>
      </w:r>
      <w:r w:rsidR="00FA3038" w:rsidRPr="00804346">
        <w:rPr>
          <w:color w:val="000000" w:themeColor="text1"/>
        </w:rPr>
        <w:t>i</w:t>
      </w:r>
      <w:r w:rsidRPr="00804346">
        <w:rPr>
          <w:color w:val="000000" w:themeColor="text1"/>
        </w:rPr>
        <w:t xml:space="preserve"> Tehničke kulture Igor Prtorić </w:t>
      </w:r>
      <w:r w:rsidR="00804346" w:rsidRPr="00804346">
        <w:rPr>
          <w:color w:val="000000" w:themeColor="text1"/>
        </w:rPr>
        <w:t>i</w:t>
      </w:r>
      <w:r w:rsidR="00FA3038" w:rsidRPr="00804346">
        <w:rPr>
          <w:color w:val="000000" w:themeColor="text1"/>
        </w:rPr>
        <w:t xml:space="preserve"> Jadranko Janjić </w:t>
      </w:r>
      <w:r w:rsidR="00804346" w:rsidRPr="00804346">
        <w:rPr>
          <w:color w:val="000000" w:themeColor="text1"/>
        </w:rPr>
        <w:t>s 31.08.2024.</w:t>
      </w:r>
      <w:r w:rsidR="00A02A14">
        <w:rPr>
          <w:color w:val="000000" w:themeColor="text1"/>
        </w:rPr>
        <w:t xml:space="preserve"> </w:t>
      </w:r>
      <w:r w:rsidR="00804346" w:rsidRPr="00804346">
        <w:rPr>
          <w:color w:val="000000" w:themeColor="text1"/>
        </w:rPr>
        <w:t>godine otišli su u starosnu mirovinu.</w:t>
      </w:r>
    </w:p>
    <w:p w:rsidR="00E235FB" w:rsidRPr="009C330F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Pr="000750DE" w:rsidRDefault="00E235FB" w:rsidP="00E235FB">
      <w:pPr>
        <w:rPr>
          <w:rFonts w:ascii="Times New Roman" w:hAnsi="Times New Roman"/>
          <w:color w:val="000000" w:themeColor="text1"/>
          <w:szCs w:val="24"/>
          <w:u w:val="single"/>
        </w:rPr>
      </w:pPr>
      <w:r w:rsidRPr="000750DE">
        <w:rPr>
          <w:rFonts w:ascii="Times New Roman" w:hAnsi="Times New Roman"/>
          <w:color w:val="000000" w:themeColor="text1"/>
          <w:szCs w:val="24"/>
        </w:rPr>
        <w:t>1.3.1.  Podaci o radnim zaduženjima</w:t>
      </w:r>
      <w:r w:rsidRPr="000750DE">
        <w:rPr>
          <w:rFonts w:ascii="Times New Roman" w:hAnsi="Times New Roman"/>
          <w:color w:val="000000" w:themeColor="text1"/>
          <w:szCs w:val="24"/>
          <w:u w:val="single"/>
        </w:rPr>
        <w:t xml:space="preserve"> odgojno-obrazovnih radnika</w:t>
      </w:r>
    </w:p>
    <w:p w:rsidR="00E235FB" w:rsidRPr="007E6066" w:rsidRDefault="00E235FB" w:rsidP="00E235FB">
      <w:pPr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</w:t>
      </w:r>
    </w:p>
    <w:tbl>
      <w:tblPr>
        <w:tblW w:w="10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651"/>
        <w:gridCol w:w="638"/>
        <w:gridCol w:w="891"/>
        <w:gridCol w:w="664"/>
        <w:gridCol w:w="1086"/>
        <w:gridCol w:w="726"/>
        <w:gridCol w:w="731"/>
        <w:gridCol w:w="768"/>
        <w:gridCol w:w="777"/>
        <w:gridCol w:w="689"/>
      </w:tblGrid>
      <w:tr w:rsidR="00E235FB" w:rsidRPr="009A42D8" w:rsidTr="0091286B">
        <w:trPr>
          <w:trHeight w:val="1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R. b.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Ime i prezime /sati godišnje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Str.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Red. nast.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Izb. nast.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Razr</w:t>
            </w:r>
            <w:r>
              <w:rPr>
                <w:rFonts w:ascii="Times New Roman" w:hAnsi="Times New Roman"/>
                <w:color w:val="000000"/>
                <w:sz w:val="20"/>
              </w:rPr>
              <w:t>ed.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Dod. nast.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Default="00E235FB" w:rsidP="0091286B">
            <w:pPr>
              <w:rPr>
                <w:rFonts w:ascii="Times New Roman" w:hAnsi="Times New Roman"/>
                <w:color w:val="000000"/>
                <w:sz w:val="20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Dop.</w:t>
            </w:r>
          </w:p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nast.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INA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Ost. posl.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Poseb. Posl.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Ukup.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A62CAB" w:rsidRDefault="00E235FB" w:rsidP="0091286B">
            <w:pPr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A62CAB">
              <w:rPr>
                <w:rFonts w:ascii="Times New Roman" w:hAnsi="Times New Roman"/>
                <w:color w:val="000000"/>
                <w:sz w:val="20"/>
              </w:rPr>
              <w:t>Prek.</w:t>
            </w:r>
          </w:p>
        </w:tc>
      </w:tr>
      <w:tr w:rsidR="00E235FB" w:rsidRPr="009A42D8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Snježana Domijan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RN </w:t>
            </w:r>
            <w:r w:rsidRPr="000750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Tjed.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God.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Vanja Butorac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RN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Tihomira Lončarić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RN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Nataša Pečuvčić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RN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70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8A0CCC" w:rsidP="008A0CCC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  <w:r w:rsidR="00E235FB" w:rsidRPr="000750DE">
              <w:rPr>
                <w:rFonts w:ascii="Times New Roman" w:hAnsi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8A0CCC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Sabina Mužević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8A0CCC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Hrv. jez.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630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1509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804346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Ana Posedi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Mat.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="00804346"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804346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804346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04346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="00804346"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804346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76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Marta Milunović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TZK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22        981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981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9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Ana Jelić Martuslović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Pov.</w:t>
            </w:r>
          </w:p>
          <w:p w:rsidR="00E235FB" w:rsidRPr="000750DE" w:rsidRDefault="00E235FB" w:rsidP="00F12464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8 </w:t>
            </w:r>
          </w:p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F12464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Sin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F12464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Ljiljana Anić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Glaz.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Zbor 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669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Valentina Stupnik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Njem.j.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650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04346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804346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Igor Zadravec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804346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TK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A02A14" w:rsidP="005634DA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A02A14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A02A14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04346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Oliver Šimčić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Prir. biol.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 CK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 w:val="20"/>
              </w:rPr>
              <w:t>336,5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669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Alison Mavrić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Lik. kult.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Martina Jakopčević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Kem.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356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DE5F38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Maša Cerovac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Vjer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DE5F38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0750DE" w:rsidRPr="000750DE" w:rsidTr="005A0598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804346" w:rsidP="0091286B">
            <w:pPr>
              <w:jc w:val="center"/>
              <w:rPr>
                <w:rFonts w:ascii="Times New Roman" w:hAnsi="Times New Roman"/>
                <w:strike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Martina Rubčić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Geogr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5A0598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="00E235FB" w:rsidRPr="000750DE">
              <w:rPr>
                <w:rFonts w:ascii="Times New Roman" w:hAnsi="Times New Roman"/>
                <w:color w:val="000000" w:themeColor="text1"/>
                <w:szCs w:val="24"/>
              </w:rPr>
              <w:t>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5A0598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0750DE" w:rsidRPr="000750DE" w:rsidTr="005A0598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5A0598" w:rsidP="009128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 w:val="20"/>
              </w:rPr>
              <w:t>336,5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5A0598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579,8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Ivana  Žužić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Eng. jez.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hr-HR"/>
              </w:rPr>
            </w:pPr>
          </w:p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hr-HR"/>
              </w:rPr>
            </w:pPr>
          </w:p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hr-HR"/>
              </w:rPr>
            </w:pPr>
          </w:p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hr-HR"/>
              </w:rPr>
            </w:pP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right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979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Martina Milčić 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Inf.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507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Ped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Anamarija Fištrović</w:t>
            </w:r>
          </w:p>
          <w:p w:rsidR="00F12464" w:rsidRPr="000750DE" w:rsidRDefault="00F12464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Lakotić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Pr. bor.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8A0CCC">
        <w:trPr>
          <w:trHeight w:val="6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Davor Kauzlarić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Knjižn.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700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E235FB" w:rsidRPr="000750DE" w:rsidTr="0091286B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 xml:space="preserve">  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Laura Sutlović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Fiz.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5634DA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187349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="005A0598" w:rsidRPr="000750DE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</w:tr>
      <w:tr w:rsidR="00E235FB" w:rsidRPr="000750DE" w:rsidTr="008A0CCC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5A0598" w:rsidP="009128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105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</w:tcPr>
          <w:p w:rsidR="00E235FB" w:rsidRPr="000750DE" w:rsidRDefault="005A0598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356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E235FB" w:rsidRPr="000750DE" w:rsidRDefault="00E235FB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="005A0598" w:rsidRPr="000750DE">
              <w:rPr>
                <w:rFonts w:ascii="Times New Roman" w:hAnsi="Times New Roman"/>
                <w:color w:val="000000" w:themeColor="text1"/>
                <w:szCs w:val="24"/>
              </w:rPr>
              <w:t>25</w:t>
            </w:r>
          </w:p>
        </w:tc>
      </w:tr>
      <w:tr w:rsidR="008A0CCC" w:rsidRPr="000750DE" w:rsidTr="00EA0D26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single" w:sz="8" w:space="0" w:color="auto"/>
            </w:tcBorders>
            <w:shd w:val="clear" w:color="000000" w:fill="BDD7EE"/>
            <w:vAlign w:val="center"/>
          </w:tcPr>
          <w:p w:rsidR="008A0CCC" w:rsidRPr="000750DE" w:rsidRDefault="008A0CCC" w:rsidP="0091286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E235FB" w:rsidRPr="000750DE" w:rsidRDefault="00E235FB" w:rsidP="00E235FB">
      <w:pPr>
        <w:jc w:val="both"/>
        <w:rPr>
          <w:rFonts w:ascii="Times New Roman" w:hAnsi="Times New Roman"/>
          <w:color w:val="000000" w:themeColor="text1"/>
          <w:szCs w:val="24"/>
        </w:rPr>
      </w:pPr>
    </w:p>
    <w:tbl>
      <w:tblPr>
        <w:tblW w:w="10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651"/>
        <w:gridCol w:w="638"/>
        <w:gridCol w:w="891"/>
        <w:gridCol w:w="664"/>
        <w:gridCol w:w="1086"/>
        <w:gridCol w:w="726"/>
        <w:gridCol w:w="731"/>
        <w:gridCol w:w="768"/>
        <w:gridCol w:w="777"/>
        <w:gridCol w:w="689"/>
      </w:tblGrid>
      <w:tr w:rsidR="00187349" w:rsidRPr="000750DE" w:rsidTr="00A12AA5">
        <w:trPr>
          <w:trHeight w:val="6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22.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Valentina Bačić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Inf.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  <w:tr w:rsidR="00187349" w:rsidRPr="000750DE" w:rsidTr="00A12AA5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5A0598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280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0750DE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712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187349" w:rsidRPr="000750DE" w:rsidRDefault="00187349" w:rsidP="00A12AA5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0750DE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</w:p>
        </w:tc>
      </w:tr>
    </w:tbl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76FCB" w:rsidRDefault="00E235FB" w:rsidP="00E235FB">
      <w:pPr>
        <w:jc w:val="both"/>
        <w:rPr>
          <w:rFonts w:ascii="Times New Roman" w:hAnsi="Times New Roman"/>
          <w:szCs w:val="24"/>
        </w:rPr>
      </w:pPr>
      <w:r w:rsidRPr="00F76FCB">
        <w:rPr>
          <w:rFonts w:ascii="Times New Roman" w:hAnsi="Times New Roman"/>
          <w:szCs w:val="24"/>
        </w:rPr>
        <w:t>2. ORGANIZACIJA RADA</w:t>
      </w:r>
    </w:p>
    <w:p w:rsidR="00E235FB" w:rsidRPr="00F76FC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76FCB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  <w:r w:rsidRPr="00F76FCB">
        <w:rPr>
          <w:rFonts w:ascii="Times New Roman" w:hAnsi="Times New Roman"/>
          <w:szCs w:val="24"/>
        </w:rPr>
        <w:tab/>
      </w:r>
      <w:r w:rsidRPr="000750DE">
        <w:rPr>
          <w:rFonts w:ascii="Times New Roman" w:hAnsi="Times New Roman"/>
          <w:color w:val="000000" w:themeColor="text1"/>
          <w:szCs w:val="24"/>
        </w:rPr>
        <w:t xml:space="preserve">2.1. </w:t>
      </w:r>
      <w:r w:rsidRPr="000750DE">
        <w:rPr>
          <w:rFonts w:ascii="Times New Roman" w:hAnsi="Times New Roman"/>
          <w:color w:val="000000" w:themeColor="text1"/>
          <w:szCs w:val="24"/>
          <w:u w:val="single"/>
        </w:rPr>
        <w:t>Podaci o učenicima i razrednim odjelima</w:t>
      </w:r>
    </w:p>
    <w:p w:rsidR="00E235FB" w:rsidRPr="002F1FB6" w:rsidRDefault="00E235FB" w:rsidP="00E235FB">
      <w:pPr>
        <w:jc w:val="both"/>
        <w:rPr>
          <w:rFonts w:ascii="Times New Roman" w:hAnsi="Times New Roman"/>
          <w:color w:val="FF0000"/>
          <w:szCs w:val="24"/>
          <w:u w:val="single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</w:p>
    <w:tbl>
      <w:tblPr>
        <w:tblW w:w="9600" w:type="dxa"/>
        <w:tblInd w:w="-10" w:type="dxa"/>
        <w:tblLook w:val="04A0" w:firstRow="1" w:lastRow="0" w:firstColumn="1" w:lastColumn="0" w:noHBand="0" w:noVBand="1"/>
      </w:tblPr>
      <w:tblGrid>
        <w:gridCol w:w="990"/>
        <w:gridCol w:w="963"/>
        <w:gridCol w:w="803"/>
        <w:gridCol w:w="1256"/>
        <w:gridCol w:w="1136"/>
        <w:gridCol w:w="1136"/>
        <w:gridCol w:w="950"/>
        <w:gridCol w:w="950"/>
        <w:gridCol w:w="1416"/>
      </w:tblGrid>
      <w:tr w:rsidR="00E235FB" w:rsidRPr="009A42D8" w:rsidTr="0091286B">
        <w:trPr>
          <w:trHeight w:val="126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bookmarkStart w:id="0" w:name="_Hlk114825051"/>
            <w:r w:rsidRPr="009A42D8">
              <w:rPr>
                <w:rFonts w:ascii="Times New Roman" w:hAnsi="Times New Roman"/>
                <w:color w:val="000000"/>
                <w:szCs w:val="24"/>
              </w:rPr>
              <w:t>Razred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Broj učenika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Broj odjela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Djevojčica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Darovitih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S drugog govornog područja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25083A" w:rsidRDefault="00E235FB" w:rsidP="0091286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25083A">
              <w:rPr>
                <w:rFonts w:ascii="Times New Roman" w:hAnsi="Times New Roman"/>
                <w:szCs w:val="24"/>
              </w:rPr>
              <w:t>Putnika od 3 – 5 km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25083A" w:rsidRDefault="00E235FB" w:rsidP="0091286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25083A">
              <w:rPr>
                <w:rFonts w:ascii="Times New Roman" w:hAnsi="Times New Roman"/>
                <w:szCs w:val="24"/>
              </w:rPr>
              <w:t>Putnika preko 5 km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Razrednik</w:t>
            </w:r>
          </w:p>
        </w:tc>
      </w:tr>
      <w:tr w:rsidR="00E235FB" w:rsidRPr="009A42D8" w:rsidTr="0091286B">
        <w:trPr>
          <w:trHeight w:val="63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E235FB" w:rsidRPr="009A42D8" w:rsidRDefault="00E235FB" w:rsidP="0091286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9A42D8" w:rsidRDefault="008A2DAD" w:rsidP="009128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9A42D8" w:rsidRDefault="008A2DAD" w:rsidP="009128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9A42D8" w:rsidRDefault="008A2DAD" w:rsidP="009128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9A42D8" w:rsidRDefault="008A2DAD" w:rsidP="009128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9A42D8" w:rsidRDefault="00EA0D26" w:rsidP="009128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25083A" w:rsidRDefault="00EA0D26" w:rsidP="009128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25083A" w:rsidRDefault="00EA0D26" w:rsidP="0091286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E235FB" w:rsidRPr="009A42D8" w:rsidRDefault="00804346" w:rsidP="0091286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Tihomira Lončarić</w:t>
            </w:r>
          </w:p>
        </w:tc>
      </w:tr>
      <w:tr w:rsidR="00804346" w:rsidRPr="009A42D8" w:rsidTr="008A2DAD">
        <w:trPr>
          <w:trHeight w:val="63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9A42D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A2DAD" w:rsidP="0080434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A2DAD" w:rsidP="0080434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25083A" w:rsidRDefault="00EA0D26" w:rsidP="00804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25083A" w:rsidRDefault="00EA0D26" w:rsidP="008043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Vanja Butorac</w:t>
            </w:r>
          </w:p>
        </w:tc>
      </w:tr>
      <w:tr w:rsidR="00804346" w:rsidRPr="009A42D8" w:rsidTr="008A2DAD">
        <w:trPr>
          <w:trHeight w:val="94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9A42D8">
              <w:rPr>
                <w:rFonts w:ascii="Times New Roman" w:hAnsi="Times New Roman"/>
                <w:color w:val="000000"/>
                <w:szCs w:val="24"/>
              </w:rPr>
              <w:t>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A2DAD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25083A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25083A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Snježana Domijan</w:t>
            </w:r>
          </w:p>
        </w:tc>
      </w:tr>
      <w:tr w:rsidR="00804346" w:rsidRPr="009A42D8" w:rsidTr="008A2DAD">
        <w:trPr>
          <w:trHeight w:val="94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</w:rPr>
              <w:t>V</w:t>
            </w:r>
            <w:r w:rsidRPr="009A42D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A2DAD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A2DAD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 xml:space="preserve">Nataša Pečuvčić </w:t>
            </w:r>
          </w:p>
        </w:tc>
      </w:tr>
      <w:tr w:rsidR="00804346" w:rsidRPr="009A42D8" w:rsidTr="008A2DAD">
        <w:trPr>
          <w:trHeight w:val="63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8A2DAD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8A2DAD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Ana Posedi</w:t>
            </w:r>
          </w:p>
        </w:tc>
      </w:tr>
      <w:tr w:rsidR="00804346" w:rsidRPr="009A42D8" w:rsidTr="008A2DAD">
        <w:trPr>
          <w:trHeight w:val="63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9A42D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8A2DA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EA0D2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Marta Milunović</w:t>
            </w:r>
          </w:p>
        </w:tc>
      </w:tr>
      <w:tr w:rsidR="00804346" w:rsidRPr="009A42D8" w:rsidTr="008A2DAD">
        <w:trPr>
          <w:trHeight w:val="94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9A42D8">
              <w:rPr>
                <w:rFonts w:ascii="Times New Roman" w:hAnsi="Times New Roman"/>
                <w:color w:val="000000"/>
                <w:szCs w:val="24"/>
              </w:rPr>
              <w:t>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Sabina Mužević</w:t>
            </w:r>
          </w:p>
        </w:tc>
      </w:tr>
      <w:tr w:rsidR="00804346" w:rsidRPr="009A42D8" w:rsidTr="00804346">
        <w:trPr>
          <w:trHeight w:val="63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VI</w:t>
            </w:r>
            <w:r>
              <w:rPr>
                <w:rFonts w:ascii="Times New Roman" w:hAnsi="Times New Roman"/>
                <w:color w:val="000000"/>
                <w:szCs w:val="24"/>
              </w:rPr>
              <w:t>I</w:t>
            </w:r>
            <w:r w:rsidRPr="009A42D8">
              <w:rPr>
                <w:rFonts w:ascii="Times New Roman" w:hAnsi="Times New Roman"/>
                <w:color w:val="000000"/>
                <w:szCs w:val="24"/>
              </w:rPr>
              <w:t>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80434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Martina MilčićAjvaz</w:t>
            </w:r>
          </w:p>
        </w:tc>
      </w:tr>
      <w:tr w:rsidR="00804346" w:rsidRPr="009A42D8" w:rsidTr="0091286B">
        <w:trPr>
          <w:trHeight w:val="324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Ukupno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EA0D2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EA0D2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EA0D2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EA0D2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9A42D8" w:rsidRDefault="00EA0D26" w:rsidP="00804346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804346" w:rsidRPr="00FC28D3" w:rsidRDefault="00EA0D26" w:rsidP="00804346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804346" w:rsidRPr="009A42D8" w:rsidRDefault="00804346" w:rsidP="00804346">
            <w:pPr>
              <w:jc w:val="both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bookmarkEnd w:id="0"/>
    </w:tbl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     </w:t>
      </w:r>
    </w:p>
    <w:p w:rsidR="00E235FB" w:rsidRPr="00DB288A" w:rsidRDefault="00E235FB" w:rsidP="00E235FB">
      <w:pPr>
        <w:jc w:val="both"/>
        <w:rPr>
          <w:rFonts w:ascii="Times New Roman" w:hAnsi="Times New Roman"/>
          <w:szCs w:val="24"/>
        </w:rPr>
      </w:pPr>
      <w:r w:rsidRPr="00DB288A">
        <w:rPr>
          <w:rFonts w:ascii="Times New Roman" w:hAnsi="Times New Roman"/>
          <w:szCs w:val="24"/>
        </w:rPr>
        <w:t>2.</w:t>
      </w:r>
      <w:proofErr w:type="gramStart"/>
      <w:r w:rsidRPr="00DB288A">
        <w:rPr>
          <w:rFonts w:ascii="Times New Roman" w:hAnsi="Times New Roman"/>
          <w:szCs w:val="24"/>
        </w:rPr>
        <w:t>2.Primjereni</w:t>
      </w:r>
      <w:proofErr w:type="gramEnd"/>
      <w:r w:rsidRPr="00DB288A">
        <w:rPr>
          <w:rFonts w:ascii="Times New Roman" w:hAnsi="Times New Roman"/>
          <w:szCs w:val="24"/>
        </w:rPr>
        <w:t xml:space="preserve"> oblik školovanja  </w:t>
      </w:r>
    </w:p>
    <w:p w:rsidR="00E235FB" w:rsidRPr="00864C6D" w:rsidRDefault="00E235FB" w:rsidP="00E235FB">
      <w:pPr>
        <w:rPr>
          <w:rFonts w:ascii="Cambria" w:hAnsi="Cambria" w:cs="Calibri"/>
          <w:color w:val="FF0000"/>
          <w:lang w:val="hr-HR"/>
        </w:rPr>
      </w:pPr>
    </w:p>
    <w:p w:rsidR="00E235FB" w:rsidRDefault="00E235FB" w:rsidP="00E235FB">
      <w:pPr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>
        <w:fldChar w:fldCharType="begin"/>
      </w:r>
      <w:r>
        <w:instrText xml:space="preserve"> LINK Excel.Sheet.12 "Knjiga1" "List1!R1C1:R5C10" \a \f 4 \h  \* MERGEFORMAT </w:instrText>
      </w:r>
      <w:r>
        <w:fldChar w:fldCharType="separate"/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2107"/>
        <w:gridCol w:w="934"/>
        <w:gridCol w:w="938"/>
        <w:gridCol w:w="942"/>
        <w:gridCol w:w="942"/>
        <w:gridCol w:w="938"/>
        <w:gridCol w:w="942"/>
        <w:gridCol w:w="945"/>
        <w:gridCol w:w="949"/>
        <w:gridCol w:w="990"/>
      </w:tblGrid>
      <w:tr w:rsidR="00E235FB" w:rsidRPr="009A42D8" w:rsidTr="0091286B">
        <w:trPr>
          <w:trHeight w:val="63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Rješenjem određen oblik rada</w:t>
            </w:r>
          </w:p>
        </w:tc>
        <w:tc>
          <w:tcPr>
            <w:tcW w:w="765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Broj učenika s primjerenim oblikom školovanja po razredima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Ukupno</w:t>
            </w:r>
          </w:p>
        </w:tc>
      </w:tr>
      <w:tr w:rsidR="00E235FB" w:rsidRPr="009A42D8" w:rsidTr="0091286B">
        <w:trPr>
          <w:trHeight w:val="324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II.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III.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IV.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VI.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VII.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VIII.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235FB" w:rsidRPr="009A42D8" w:rsidTr="0091286B">
        <w:trPr>
          <w:trHeight w:val="948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redoviti program uz individualizirane postupke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EA0D2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DE5F38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DE5F38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DE5F38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DB288A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5</w:t>
            </w:r>
          </w:p>
        </w:tc>
      </w:tr>
      <w:tr w:rsidR="00E235FB" w:rsidRPr="009A42D8" w:rsidTr="0091286B">
        <w:trPr>
          <w:trHeight w:val="126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lastRenderedPageBreak/>
              <w:t>redoviti program uz prilagodbu sadržaja i individualizirane postupke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DB288A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DE5F38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DB288A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DB288A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235FB" w:rsidRPr="009A42D8" w:rsidRDefault="00DB288A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8</w:t>
            </w:r>
          </w:p>
        </w:tc>
      </w:tr>
      <w:tr w:rsidR="00E235FB" w:rsidRPr="009A42D8" w:rsidTr="0091286B">
        <w:trPr>
          <w:trHeight w:val="636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E235FB" w:rsidRPr="009A42D8" w:rsidRDefault="00E235FB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9A42D8">
              <w:rPr>
                <w:rFonts w:ascii="Times New Roman" w:hAnsi="Times New Roman"/>
                <w:color w:val="000000"/>
                <w:szCs w:val="24"/>
              </w:rPr>
              <w:t>UKUPNO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E235FB" w:rsidRPr="009A42D8" w:rsidRDefault="00FD52B6" w:rsidP="0091286B">
            <w:pPr>
              <w:jc w:val="center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13</w:t>
            </w:r>
          </w:p>
        </w:tc>
      </w:tr>
    </w:tbl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end"/>
      </w:r>
    </w:p>
    <w:p w:rsidR="00E235FB" w:rsidRPr="00F76FCB" w:rsidRDefault="00E235FB" w:rsidP="00E235FB">
      <w:pPr>
        <w:tabs>
          <w:tab w:val="left" w:pos="3228"/>
        </w:tabs>
        <w:jc w:val="both"/>
        <w:rPr>
          <w:rFonts w:ascii="Times New Roman" w:hAnsi="Times New Roman"/>
          <w:szCs w:val="24"/>
        </w:rPr>
      </w:pPr>
      <w:r w:rsidRPr="00F76FCB">
        <w:rPr>
          <w:rFonts w:ascii="Times New Roman" w:hAnsi="Times New Roman"/>
          <w:szCs w:val="24"/>
        </w:rPr>
        <w:t xml:space="preserve">2.3. </w:t>
      </w:r>
      <w:r w:rsidRPr="00F76FCB">
        <w:rPr>
          <w:rFonts w:ascii="Times New Roman" w:hAnsi="Times New Roman"/>
          <w:szCs w:val="24"/>
          <w:u w:val="single"/>
        </w:rPr>
        <w:t>Organizacija smjena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  <w:t>Škola radi u petodnevnom radnom tjednu i prijepodnevn</w:t>
      </w:r>
      <w:r>
        <w:rPr>
          <w:rFonts w:ascii="Times New Roman" w:hAnsi="Times New Roman"/>
          <w:szCs w:val="24"/>
        </w:rPr>
        <w:t>oj smjeni. Nastava započinje u 8,0</w:t>
      </w:r>
      <w:r w:rsidRPr="00F27A45">
        <w:rPr>
          <w:rFonts w:ascii="Times New Roman" w:hAnsi="Times New Roman"/>
          <w:szCs w:val="24"/>
        </w:rPr>
        <w:t>0 sati.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1249C" w:rsidRDefault="00E235FB" w:rsidP="00E235FB">
      <w:pPr>
        <w:jc w:val="both"/>
        <w:rPr>
          <w:rFonts w:ascii="Times New Roman" w:hAnsi="Times New Roman"/>
          <w:szCs w:val="24"/>
        </w:rPr>
      </w:pPr>
      <w:r w:rsidRPr="00F1249C">
        <w:rPr>
          <w:rFonts w:ascii="Times New Roman" w:hAnsi="Times New Roman"/>
          <w:szCs w:val="24"/>
        </w:rPr>
        <w:t xml:space="preserve">Dnevni raspored </w:t>
      </w:r>
      <w:proofErr w:type="gramStart"/>
      <w:r w:rsidRPr="00F1249C">
        <w:rPr>
          <w:rFonts w:ascii="Times New Roman" w:hAnsi="Times New Roman"/>
          <w:szCs w:val="24"/>
        </w:rPr>
        <w:t>rada  je</w:t>
      </w:r>
      <w:proofErr w:type="gramEnd"/>
      <w:r w:rsidRPr="00F1249C">
        <w:rPr>
          <w:rFonts w:ascii="Times New Roman" w:hAnsi="Times New Roman"/>
          <w:szCs w:val="24"/>
        </w:rPr>
        <w:t xml:space="preserve"> sljedeći:</w:t>
      </w: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  <w:t xml:space="preserve">1. sat 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  8,00</w:t>
      </w:r>
      <w:r w:rsidRPr="008A4245">
        <w:rPr>
          <w:rFonts w:ascii="Times New Roman" w:hAnsi="Times New Roman"/>
          <w:szCs w:val="24"/>
        </w:rPr>
        <w:tab/>
        <w:t>do</w:t>
      </w:r>
      <w:proofErr w:type="gramStart"/>
      <w:r w:rsidRPr="008A4245">
        <w:rPr>
          <w:rFonts w:ascii="Times New Roman" w:hAnsi="Times New Roman"/>
          <w:szCs w:val="24"/>
        </w:rPr>
        <w:tab/>
        <w:t xml:space="preserve">  8</w:t>
      </w:r>
      <w:proofErr w:type="gramEnd"/>
      <w:r w:rsidRPr="008A4245">
        <w:rPr>
          <w:rFonts w:ascii="Times New Roman" w:hAnsi="Times New Roman"/>
          <w:szCs w:val="24"/>
        </w:rPr>
        <w:t>,45</w:t>
      </w: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  <w:t>2. sat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  8,50</w:t>
      </w:r>
      <w:r w:rsidRPr="008A4245">
        <w:rPr>
          <w:rFonts w:ascii="Times New Roman" w:hAnsi="Times New Roman"/>
          <w:szCs w:val="24"/>
        </w:rPr>
        <w:tab/>
        <w:t xml:space="preserve">do </w:t>
      </w:r>
      <w:proofErr w:type="gramStart"/>
      <w:r w:rsidRPr="008A4245">
        <w:rPr>
          <w:rFonts w:ascii="Times New Roman" w:hAnsi="Times New Roman"/>
          <w:szCs w:val="24"/>
        </w:rPr>
        <w:tab/>
        <w:t xml:space="preserve">  9</w:t>
      </w:r>
      <w:proofErr w:type="gramEnd"/>
      <w:r w:rsidRPr="008A4245">
        <w:rPr>
          <w:rFonts w:ascii="Times New Roman" w:hAnsi="Times New Roman"/>
          <w:szCs w:val="24"/>
        </w:rPr>
        <w:t>,35</w:t>
      </w: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  <w:t>3. sat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  9,40</w:t>
      </w:r>
      <w:r w:rsidRPr="008A4245">
        <w:rPr>
          <w:rFonts w:ascii="Times New Roman" w:hAnsi="Times New Roman"/>
          <w:szCs w:val="24"/>
        </w:rPr>
        <w:tab/>
        <w:t>do</w:t>
      </w:r>
      <w:r w:rsidRPr="008A4245">
        <w:rPr>
          <w:rFonts w:ascii="Times New Roman" w:hAnsi="Times New Roman"/>
          <w:szCs w:val="24"/>
        </w:rPr>
        <w:tab/>
        <w:t>10,25</w:t>
      </w: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Odmor 20 minuta</w:t>
      </w: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  <w:t>4. sat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10,45</w:t>
      </w:r>
      <w:r w:rsidRPr="008A4245">
        <w:rPr>
          <w:rFonts w:ascii="Times New Roman" w:hAnsi="Times New Roman"/>
          <w:szCs w:val="24"/>
        </w:rPr>
        <w:tab/>
        <w:t>do</w:t>
      </w:r>
      <w:r w:rsidRPr="008A4245">
        <w:rPr>
          <w:rFonts w:ascii="Times New Roman" w:hAnsi="Times New Roman"/>
          <w:szCs w:val="24"/>
        </w:rPr>
        <w:tab/>
        <w:t>11,30</w:t>
      </w:r>
    </w:p>
    <w:p w:rsidR="00E235FB" w:rsidRPr="008A4245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  <w:t>5. sat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11,35</w:t>
      </w:r>
      <w:r w:rsidRPr="008A4245">
        <w:rPr>
          <w:rFonts w:ascii="Times New Roman" w:hAnsi="Times New Roman"/>
          <w:szCs w:val="24"/>
        </w:rPr>
        <w:tab/>
        <w:t>do</w:t>
      </w:r>
      <w:r w:rsidRPr="008A4245">
        <w:rPr>
          <w:rFonts w:ascii="Times New Roman" w:hAnsi="Times New Roman"/>
          <w:szCs w:val="24"/>
        </w:rPr>
        <w:tab/>
        <w:t>12,20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8A4245">
        <w:rPr>
          <w:rFonts w:ascii="Times New Roman" w:hAnsi="Times New Roman"/>
          <w:szCs w:val="24"/>
        </w:rPr>
        <w:tab/>
        <w:t>6. sat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12,25</w:t>
      </w:r>
      <w:r w:rsidRPr="008A4245">
        <w:rPr>
          <w:rFonts w:ascii="Times New Roman" w:hAnsi="Times New Roman"/>
          <w:szCs w:val="24"/>
        </w:rPr>
        <w:tab/>
        <w:t xml:space="preserve">do </w:t>
      </w:r>
      <w:r w:rsidRPr="008A4245">
        <w:rPr>
          <w:rFonts w:ascii="Times New Roman" w:hAnsi="Times New Roman"/>
          <w:szCs w:val="24"/>
        </w:rPr>
        <w:tab/>
        <w:t>13.10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8A4245">
        <w:rPr>
          <w:rFonts w:ascii="Times New Roman" w:hAnsi="Times New Roman"/>
          <w:szCs w:val="24"/>
        </w:rPr>
        <w:t>7. sat</w:t>
      </w:r>
      <w:r w:rsidRPr="008A4245">
        <w:rPr>
          <w:rFonts w:ascii="Times New Roman" w:hAnsi="Times New Roman"/>
          <w:szCs w:val="24"/>
        </w:rPr>
        <w:tab/>
      </w:r>
      <w:r w:rsidRPr="008A4245">
        <w:rPr>
          <w:rFonts w:ascii="Times New Roman" w:hAnsi="Times New Roman"/>
          <w:szCs w:val="24"/>
        </w:rPr>
        <w:tab/>
        <w:t>od    13,15</w:t>
      </w:r>
      <w:r w:rsidRPr="008A4245">
        <w:rPr>
          <w:rFonts w:ascii="Times New Roman" w:hAnsi="Times New Roman"/>
          <w:szCs w:val="24"/>
        </w:rPr>
        <w:tab/>
        <w:t xml:space="preserve">do   </w:t>
      </w:r>
      <w:r w:rsidRPr="008A4245">
        <w:rPr>
          <w:rFonts w:ascii="Times New Roman" w:hAnsi="Times New Roman"/>
          <w:szCs w:val="24"/>
        </w:rPr>
        <w:tab/>
        <w:t>14,00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1249C" w:rsidRDefault="00E235FB" w:rsidP="005B1C8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1249C">
        <w:rPr>
          <w:rFonts w:ascii="Times New Roman" w:hAnsi="Times New Roman"/>
          <w:sz w:val="24"/>
          <w:szCs w:val="24"/>
        </w:rPr>
        <w:t xml:space="preserve">1. </w:t>
      </w:r>
      <w:r w:rsidR="00DB288A">
        <w:rPr>
          <w:rFonts w:ascii="Times New Roman" w:hAnsi="Times New Roman"/>
          <w:sz w:val="24"/>
          <w:szCs w:val="24"/>
        </w:rPr>
        <w:t>auto</w:t>
      </w:r>
      <w:r w:rsidRPr="00F1249C">
        <w:rPr>
          <w:rFonts w:ascii="Times New Roman" w:hAnsi="Times New Roman"/>
          <w:sz w:val="24"/>
          <w:szCs w:val="24"/>
        </w:rPr>
        <w:t>bus iza 5. sata u 12.</w:t>
      </w:r>
      <w:r>
        <w:rPr>
          <w:rFonts w:ascii="Times New Roman" w:hAnsi="Times New Roman"/>
          <w:sz w:val="24"/>
          <w:szCs w:val="24"/>
        </w:rPr>
        <w:t>25</w:t>
      </w:r>
      <w:r w:rsidRPr="00F1249C">
        <w:rPr>
          <w:rFonts w:ascii="Times New Roman" w:hAnsi="Times New Roman"/>
          <w:sz w:val="24"/>
          <w:szCs w:val="24"/>
        </w:rPr>
        <w:t xml:space="preserve"> sati </w:t>
      </w:r>
    </w:p>
    <w:p w:rsidR="00E235FB" w:rsidRPr="00F1249C" w:rsidRDefault="00E235FB" w:rsidP="005B1C8B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1249C">
        <w:rPr>
          <w:rFonts w:ascii="Times New Roman" w:hAnsi="Times New Roman"/>
          <w:sz w:val="24"/>
          <w:szCs w:val="24"/>
        </w:rPr>
        <w:t xml:space="preserve">2. </w:t>
      </w:r>
      <w:r w:rsidR="00DB288A">
        <w:rPr>
          <w:rFonts w:ascii="Times New Roman" w:hAnsi="Times New Roman"/>
          <w:sz w:val="24"/>
          <w:szCs w:val="24"/>
        </w:rPr>
        <w:t>auto</w:t>
      </w:r>
      <w:r w:rsidRPr="00F1249C">
        <w:rPr>
          <w:rFonts w:ascii="Times New Roman" w:hAnsi="Times New Roman"/>
          <w:sz w:val="24"/>
          <w:szCs w:val="24"/>
        </w:rPr>
        <w:t>bus u 1</w:t>
      </w:r>
      <w:r>
        <w:rPr>
          <w:rFonts w:ascii="Times New Roman" w:hAnsi="Times New Roman"/>
          <w:sz w:val="24"/>
          <w:szCs w:val="24"/>
        </w:rPr>
        <w:t>4</w:t>
      </w:r>
      <w:r w:rsidRPr="00F12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F1249C">
        <w:rPr>
          <w:rFonts w:ascii="Times New Roman" w:hAnsi="Times New Roman"/>
          <w:sz w:val="24"/>
          <w:szCs w:val="24"/>
        </w:rPr>
        <w:t>5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1249C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C28D3" w:rsidRDefault="00E235FB" w:rsidP="00E235FB">
      <w:pPr>
        <w:tabs>
          <w:tab w:val="left" w:pos="1092"/>
        </w:tabs>
        <w:rPr>
          <w:rFonts w:ascii="Times New Roman" w:hAnsi="Times New Roman"/>
          <w:szCs w:val="24"/>
        </w:rPr>
        <w:sectPr w:rsidR="00E235FB" w:rsidRPr="00FC28D3" w:rsidSect="0091286B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pgNumType w:start="2" w:chapStyle="1"/>
          <w:cols w:space="708"/>
          <w:titlePg/>
          <w:docGrid w:linePitch="360"/>
        </w:sectPr>
      </w:pPr>
    </w:p>
    <w:p w:rsidR="00E235FB" w:rsidRDefault="00E235FB" w:rsidP="00E235FB">
      <w:pPr>
        <w:rPr>
          <w:rFonts w:ascii="Times New Roman" w:hAnsi="Times New Roman"/>
          <w:szCs w:val="24"/>
          <w:u w:val="single"/>
        </w:rPr>
      </w:pPr>
      <w:r w:rsidRPr="00DB288A">
        <w:rPr>
          <w:rFonts w:ascii="Times New Roman" w:hAnsi="Times New Roman"/>
          <w:szCs w:val="24"/>
          <w:u w:val="single"/>
        </w:rPr>
        <w:lastRenderedPageBreak/>
        <w:t>2.</w:t>
      </w:r>
      <w:proofErr w:type="gramStart"/>
      <w:r w:rsidRPr="00DB288A">
        <w:rPr>
          <w:rFonts w:ascii="Times New Roman" w:hAnsi="Times New Roman"/>
          <w:szCs w:val="24"/>
          <w:u w:val="single"/>
        </w:rPr>
        <w:t>4.Dežurstvo</w:t>
      </w:r>
      <w:proofErr w:type="gramEnd"/>
      <w:r w:rsidR="00DE5F38" w:rsidRPr="00DB288A">
        <w:rPr>
          <w:rFonts w:ascii="Times New Roman" w:hAnsi="Times New Roman"/>
          <w:szCs w:val="24"/>
          <w:u w:val="single"/>
        </w:rPr>
        <w:t xml:space="preserve"> učitelja u školskoj godini 2024./2025</w:t>
      </w:r>
      <w:r w:rsidRPr="00DB288A">
        <w:rPr>
          <w:rFonts w:ascii="Times New Roman" w:hAnsi="Times New Roman"/>
          <w:szCs w:val="24"/>
          <w:u w:val="single"/>
        </w:rPr>
        <w:t>.</w:t>
      </w:r>
    </w:p>
    <w:p w:rsidR="00DB288A" w:rsidRDefault="00DB288A" w:rsidP="00E235FB">
      <w:pPr>
        <w:rPr>
          <w:rFonts w:ascii="Times New Roman" w:hAnsi="Times New Roman"/>
          <w:szCs w:val="24"/>
          <w:u w:val="single"/>
        </w:rPr>
      </w:pPr>
    </w:p>
    <w:tbl>
      <w:tblPr>
        <w:tblStyle w:val="Reetkatablice"/>
        <w:tblW w:w="14447" w:type="dxa"/>
        <w:tblInd w:w="-289" w:type="dxa"/>
        <w:tblLook w:val="04A0" w:firstRow="1" w:lastRow="0" w:firstColumn="1" w:lastColumn="0" w:noHBand="0" w:noVBand="1"/>
      </w:tblPr>
      <w:tblGrid>
        <w:gridCol w:w="2385"/>
        <w:gridCol w:w="2565"/>
        <w:gridCol w:w="1623"/>
        <w:gridCol w:w="2365"/>
        <w:gridCol w:w="1657"/>
        <w:gridCol w:w="2195"/>
        <w:gridCol w:w="1657"/>
      </w:tblGrid>
      <w:tr w:rsidR="00DB288A" w:rsidTr="00F12464">
        <w:trPr>
          <w:trHeight w:val="1701"/>
        </w:trPr>
        <w:tc>
          <w:tcPr>
            <w:tcW w:w="1995" w:type="dxa"/>
            <w:vAlign w:val="center"/>
          </w:tcPr>
          <w:p w:rsidR="00DB288A" w:rsidRDefault="00DB288A" w:rsidP="00F12464">
            <w:pPr>
              <w:jc w:val="center"/>
            </w:pPr>
          </w:p>
        </w:tc>
        <w:tc>
          <w:tcPr>
            <w:tcW w:w="2684" w:type="dxa"/>
            <w:vAlign w:val="center"/>
          </w:tcPr>
          <w:p w:rsidR="00DB288A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DOLAZA</w:t>
            </w:r>
            <w:r>
              <w:rPr>
                <w:sz w:val="28"/>
                <w:szCs w:val="28"/>
              </w:rPr>
              <w:t>K</w:t>
            </w:r>
          </w:p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UČENIKA U ŠKOLU</w:t>
            </w:r>
          </w:p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7:20 – 7:55</w:t>
            </w:r>
          </w:p>
        </w:tc>
        <w:tc>
          <w:tcPr>
            <w:tcW w:w="1667" w:type="dxa"/>
            <w:vAlign w:val="center"/>
          </w:tcPr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VELIKI ODMOR</w:t>
            </w:r>
          </w:p>
        </w:tc>
        <w:tc>
          <w:tcPr>
            <w:tcW w:w="2476" w:type="dxa"/>
            <w:vAlign w:val="center"/>
          </w:tcPr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5. SAT</w:t>
            </w:r>
          </w:p>
        </w:tc>
        <w:tc>
          <w:tcPr>
            <w:tcW w:w="1667" w:type="dxa"/>
            <w:vAlign w:val="center"/>
          </w:tcPr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ODLAZAK UČENIKA NA AUTOBUS NAKON 5. SATA</w:t>
            </w:r>
          </w:p>
        </w:tc>
        <w:tc>
          <w:tcPr>
            <w:tcW w:w="2291" w:type="dxa"/>
            <w:vAlign w:val="center"/>
          </w:tcPr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7. SAT</w:t>
            </w:r>
          </w:p>
        </w:tc>
        <w:tc>
          <w:tcPr>
            <w:tcW w:w="1667" w:type="dxa"/>
            <w:vAlign w:val="center"/>
          </w:tcPr>
          <w:p w:rsidR="00DB288A" w:rsidRPr="00D3397C" w:rsidRDefault="00DB288A" w:rsidP="00F12464">
            <w:pPr>
              <w:jc w:val="center"/>
              <w:rPr>
                <w:sz w:val="28"/>
                <w:szCs w:val="28"/>
              </w:rPr>
            </w:pPr>
            <w:r w:rsidRPr="00D3397C">
              <w:rPr>
                <w:sz w:val="28"/>
                <w:szCs w:val="28"/>
              </w:rPr>
              <w:t>ODLAZAK UČENIKA NA AUTOBUS NAKON 7. SATA</w:t>
            </w:r>
          </w:p>
        </w:tc>
      </w:tr>
      <w:tr w:rsidR="00DB288A" w:rsidTr="00DB288A">
        <w:trPr>
          <w:trHeight w:val="817"/>
        </w:trPr>
        <w:tc>
          <w:tcPr>
            <w:tcW w:w="1995" w:type="dxa"/>
            <w:shd w:val="clear" w:color="auto" w:fill="FBE4D5" w:themeFill="accent2" w:themeFillTint="33"/>
            <w:vAlign w:val="center"/>
          </w:tcPr>
          <w:p w:rsidR="00DB288A" w:rsidRPr="00D3397C" w:rsidRDefault="00DB288A" w:rsidP="00F12464">
            <w:pPr>
              <w:jc w:val="center"/>
              <w:rPr>
                <w:sz w:val="32"/>
                <w:szCs w:val="32"/>
              </w:rPr>
            </w:pPr>
            <w:r w:rsidRPr="00D3397C">
              <w:rPr>
                <w:sz w:val="32"/>
                <w:szCs w:val="32"/>
              </w:rPr>
              <w:t>PONEDJELJAK</w:t>
            </w:r>
          </w:p>
        </w:tc>
        <w:tc>
          <w:tcPr>
            <w:tcW w:w="2684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Sabina Mužević</w:t>
            </w:r>
          </w:p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Vanja Butorac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DB288A" w:rsidRPr="00AC2F2E" w:rsidRDefault="00DB288A" w:rsidP="00F12464">
            <w:pPr>
              <w:jc w:val="center"/>
              <w:rPr>
                <w:sz w:val="28"/>
                <w:szCs w:val="28"/>
              </w:rPr>
            </w:pPr>
            <w:r w:rsidRPr="00AC2F2E">
              <w:rPr>
                <w:sz w:val="28"/>
                <w:szCs w:val="28"/>
              </w:rPr>
              <w:t>Svi učitelji RN i PN</w:t>
            </w:r>
          </w:p>
        </w:tc>
        <w:tc>
          <w:tcPr>
            <w:tcW w:w="2476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Vanja Butorac</w:t>
            </w:r>
          </w:p>
        </w:tc>
        <w:tc>
          <w:tcPr>
            <w:tcW w:w="1667" w:type="dxa"/>
            <w:vMerge w:val="restart"/>
            <w:vAlign w:val="center"/>
          </w:tcPr>
          <w:p w:rsidR="00DB288A" w:rsidRPr="00AC2F2E" w:rsidRDefault="00DB288A" w:rsidP="00F12464">
            <w:pPr>
              <w:jc w:val="center"/>
              <w:rPr>
                <w:sz w:val="28"/>
                <w:szCs w:val="28"/>
              </w:rPr>
            </w:pPr>
            <w:r w:rsidRPr="00AC2F2E">
              <w:rPr>
                <w:sz w:val="28"/>
                <w:szCs w:val="28"/>
              </w:rPr>
              <w:t>Učitelji/ce RN i PN čiji učenici odlaze na autobus</w:t>
            </w:r>
          </w:p>
        </w:tc>
        <w:tc>
          <w:tcPr>
            <w:tcW w:w="2291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Maša Cerovac</w:t>
            </w:r>
          </w:p>
        </w:tc>
        <w:tc>
          <w:tcPr>
            <w:tcW w:w="1667" w:type="dxa"/>
            <w:vMerge w:val="restart"/>
            <w:vAlign w:val="center"/>
          </w:tcPr>
          <w:p w:rsidR="00DB288A" w:rsidRPr="00AC2F2E" w:rsidRDefault="00DB288A" w:rsidP="00F12464">
            <w:pPr>
              <w:jc w:val="center"/>
              <w:rPr>
                <w:sz w:val="28"/>
                <w:szCs w:val="28"/>
              </w:rPr>
            </w:pPr>
            <w:r w:rsidRPr="00AC2F2E">
              <w:rPr>
                <w:sz w:val="28"/>
                <w:szCs w:val="28"/>
              </w:rPr>
              <w:t>Učitelji/ce RN i PN čiji učenici odlaze na autobus</w:t>
            </w:r>
          </w:p>
        </w:tc>
      </w:tr>
      <w:tr w:rsidR="00DB288A" w:rsidTr="00DB288A">
        <w:trPr>
          <w:trHeight w:val="1134"/>
        </w:trPr>
        <w:tc>
          <w:tcPr>
            <w:tcW w:w="1995" w:type="dxa"/>
            <w:shd w:val="clear" w:color="auto" w:fill="D9E2F3" w:themeFill="accent1" w:themeFillTint="33"/>
            <w:vAlign w:val="center"/>
          </w:tcPr>
          <w:p w:rsidR="00DB288A" w:rsidRPr="00D3397C" w:rsidRDefault="00DB288A" w:rsidP="00F12464">
            <w:pPr>
              <w:jc w:val="center"/>
              <w:rPr>
                <w:sz w:val="32"/>
                <w:szCs w:val="32"/>
              </w:rPr>
            </w:pPr>
            <w:r w:rsidRPr="00D3397C">
              <w:rPr>
                <w:sz w:val="32"/>
                <w:szCs w:val="32"/>
              </w:rPr>
              <w:t>UTORAK</w:t>
            </w:r>
          </w:p>
        </w:tc>
        <w:tc>
          <w:tcPr>
            <w:tcW w:w="2684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Žužić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Brozičević Domijan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 w:rsidRPr="00AC2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Snježana Brozičević Domijan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Stupnik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Zadravec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Cs w:val="24"/>
              </w:rPr>
            </w:pPr>
          </w:p>
        </w:tc>
      </w:tr>
      <w:tr w:rsidR="00DB288A" w:rsidTr="00DB288A">
        <w:trPr>
          <w:trHeight w:val="1198"/>
        </w:trPr>
        <w:tc>
          <w:tcPr>
            <w:tcW w:w="1995" w:type="dxa"/>
            <w:shd w:val="clear" w:color="auto" w:fill="FBE4D5" w:themeFill="accent2" w:themeFillTint="33"/>
            <w:vAlign w:val="center"/>
          </w:tcPr>
          <w:p w:rsidR="00DB288A" w:rsidRPr="00D3397C" w:rsidRDefault="00DB288A" w:rsidP="00F12464">
            <w:pPr>
              <w:jc w:val="center"/>
              <w:rPr>
                <w:sz w:val="32"/>
                <w:szCs w:val="32"/>
              </w:rPr>
            </w:pPr>
            <w:r w:rsidRPr="00D3397C">
              <w:rPr>
                <w:sz w:val="32"/>
                <w:szCs w:val="32"/>
              </w:rPr>
              <w:t>SRIJEDA</w:t>
            </w:r>
          </w:p>
        </w:tc>
        <w:tc>
          <w:tcPr>
            <w:tcW w:w="2684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Posedi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Nataša Pečuvčić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Nataša Pečuvčić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Oliver Šimčić/ </w:t>
            </w:r>
          </w:p>
          <w:p w:rsidR="00DB288A" w:rsidRPr="003A6DB7" w:rsidRDefault="00DB288A" w:rsidP="00F12464">
            <w:r w:rsidRPr="003A6DB7">
              <w:t>Davor Kauzlarić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Cs w:val="24"/>
              </w:rPr>
            </w:pPr>
          </w:p>
        </w:tc>
      </w:tr>
      <w:tr w:rsidR="00DB288A" w:rsidTr="00DB288A">
        <w:trPr>
          <w:trHeight w:val="1134"/>
        </w:trPr>
        <w:tc>
          <w:tcPr>
            <w:tcW w:w="1995" w:type="dxa"/>
            <w:shd w:val="clear" w:color="auto" w:fill="D9E2F3" w:themeFill="accent1" w:themeFillTint="33"/>
            <w:vAlign w:val="center"/>
          </w:tcPr>
          <w:p w:rsidR="00DB288A" w:rsidRPr="00D3397C" w:rsidRDefault="00DB288A" w:rsidP="00F12464">
            <w:pPr>
              <w:jc w:val="center"/>
              <w:rPr>
                <w:sz w:val="32"/>
                <w:szCs w:val="32"/>
              </w:rPr>
            </w:pPr>
            <w:r w:rsidRPr="00D3397C">
              <w:rPr>
                <w:sz w:val="32"/>
                <w:szCs w:val="32"/>
              </w:rPr>
              <w:t>ČETVRTAK</w:t>
            </w:r>
          </w:p>
        </w:tc>
        <w:tc>
          <w:tcPr>
            <w:tcW w:w="2684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Jelić Martuslović Tihomira Lončarić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Tihomira Lončarić</w:t>
            </w:r>
            <w:r w:rsidRPr="00AC2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Milčić Ajvaz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Cs w:val="24"/>
              </w:rPr>
            </w:pPr>
          </w:p>
        </w:tc>
      </w:tr>
      <w:tr w:rsidR="00DB288A" w:rsidTr="00DB288A">
        <w:trPr>
          <w:trHeight w:val="1134"/>
        </w:trPr>
        <w:tc>
          <w:tcPr>
            <w:tcW w:w="1995" w:type="dxa"/>
            <w:shd w:val="clear" w:color="auto" w:fill="FBE4D5" w:themeFill="accent2" w:themeFillTint="33"/>
            <w:vAlign w:val="center"/>
          </w:tcPr>
          <w:p w:rsidR="00DB288A" w:rsidRPr="00D3397C" w:rsidRDefault="00DB288A" w:rsidP="00F12464">
            <w:pPr>
              <w:jc w:val="center"/>
              <w:rPr>
                <w:sz w:val="32"/>
                <w:szCs w:val="32"/>
              </w:rPr>
            </w:pPr>
            <w:r w:rsidRPr="00D3397C">
              <w:rPr>
                <w:sz w:val="32"/>
                <w:szCs w:val="32"/>
              </w:rPr>
              <w:t>PETAK</w:t>
            </w:r>
          </w:p>
        </w:tc>
        <w:tc>
          <w:tcPr>
            <w:tcW w:w="2684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Rubčić</w:t>
            </w:r>
          </w:p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Nataša Pečuvčić</w:t>
            </w:r>
          </w:p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Brozičević Domijan</w:t>
            </w:r>
          </w:p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Vanja Butorac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Tihomira Lončarić</w:t>
            </w:r>
            <w:r w:rsidRPr="00AC2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Nataša Pečuvčić</w:t>
            </w:r>
          </w:p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Brozičević Domijan</w:t>
            </w:r>
          </w:p>
          <w:p w:rsidR="00DB288A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Vanja Butorac</w:t>
            </w:r>
          </w:p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Tihomira Lončarić</w:t>
            </w:r>
            <w:r w:rsidRPr="00AC2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DB288A" w:rsidRPr="00AC2F2E" w:rsidRDefault="00DB288A" w:rsidP="00F12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Marta Milunović</w:t>
            </w:r>
          </w:p>
        </w:tc>
        <w:tc>
          <w:tcPr>
            <w:tcW w:w="1667" w:type="dxa"/>
            <w:vMerge/>
          </w:tcPr>
          <w:p w:rsidR="00DB288A" w:rsidRPr="00AC2F2E" w:rsidRDefault="00DB288A" w:rsidP="00F12464">
            <w:pPr>
              <w:rPr>
                <w:szCs w:val="24"/>
              </w:rPr>
            </w:pPr>
          </w:p>
        </w:tc>
      </w:tr>
    </w:tbl>
    <w:p w:rsidR="00DB288A" w:rsidRPr="00DB288A" w:rsidRDefault="00DB288A" w:rsidP="00E235FB">
      <w:pPr>
        <w:rPr>
          <w:rFonts w:ascii="Times New Roman" w:hAnsi="Times New Roman"/>
          <w:szCs w:val="24"/>
          <w:u w:val="single"/>
        </w:rPr>
      </w:pPr>
    </w:p>
    <w:p w:rsidR="00E235FB" w:rsidRPr="00DB288A" w:rsidRDefault="00E235FB" w:rsidP="00E235FB">
      <w:pPr>
        <w:rPr>
          <w:rFonts w:ascii="Times New Roman" w:hAnsi="Times New Roman"/>
          <w:szCs w:val="24"/>
          <w:u w:val="single"/>
        </w:rPr>
      </w:pPr>
    </w:p>
    <w:p w:rsidR="00E235FB" w:rsidRDefault="00E235FB" w:rsidP="00E235FB">
      <w:pPr>
        <w:rPr>
          <w:rFonts w:ascii="Times New Roman" w:hAnsi="Times New Roman"/>
          <w:color w:val="000000" w:themeColor="text1"/>
          <w:szCs w:val="24"/>
          <w:u w:val="single"/>
        </w:rPr>
      </w:pPr>
    </w:p>
    <w:p w:rsidR="00E235FB" w:rsidRPr="00A82997" w:rsidRDefault="00E235FB" w:rsidP="00E235F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82997">
        <w:rPr>
          <w:rFonts w:ascii="Times New Roman" w:hAnsi="Times New Roman"/>
          <w:color w:val="000000" w:themeColor="text1"/>
          <w:szCs w:val="24"/>
        </w:rPr>
        <w:t xml:space="preserve">S učenicima putnicima koji čekaju prijevoz dnevno dežura po jedan učitelj razredne </w:t>
      </w:r>
      <w:proofErr w:type="gramStart"/>
      <w:r w:rsidRPr="00A82997">
        <w:rPr>
          <w:rFonts w:ascii="Times New Roman" w:hAnsi="Times New Roman"/>
          <w:color w:val="000000" w:themeColor="text1"/>
          <w:szCs w:val="24"/>
        </w:rPr>
        <w:t>i  predmetne</w:t>
      </w:r>
      <w:proofErr w:type="gramEnd"/>
      <w:r w:rsidRPr="00A82997">
        <w:rPr>
          <w:rFonts w:ascii="Times New Roman" w:hAnsi="Times New Roman"/>
          <w:color w:val="000000" w:themeColor="text1"/>
          <w:szCs w:val="24"/>
        </w:rPr>
        <w:t xml:space="preserve"> nastave.</w:t>
      </w:r>
    </w:p>
    <w:p w:rsidR="00E235FB" w:rsidRDefault="00E235FB" w:rsidP="00E235FB">
      <w:pPr>
        <w:jc w:val="both"/>
        <w:rPr>
          <w:rFonts w:ascii="Times New Roman" w:hAnsi="Times New Roman"/>
          <w:color w:val="FF0000"/>
          <w:szCs w:val="24"/>
        </w:rPr>
        <w:sectPr w:rsidR="00E235FB" w:rsidSect="0091286B">
          <w:pgSz w:w="16838" w:h="11906" w:orient="landscape"/>
          <w:pgMar w:top="720" w:right="720" w:bottom="720" w:left="720" w:header="709" w:footer="709" w:gutter="0"/>
          <w:pgNumType w:start="2" w:chapStyle="1"/>
          <w:cols w:space="708"/>
          <w:titlePg/>
          <w:docGrid w:linePitch="360"/>
        </w:sectPr>
      </w:pPr>
    </w:p>
    <w:p w:rsidR="00E235FB" w:rsidRPr="003227CA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  <w:r w:rsidRPr="003227CA">
        <w:rPr>
          <w:rFonts w:ascii="Times New Roman" w:hAnsi="Times New Roman"/>
          <w:color w:val="FF0000"/>
          <w:szCs w:val="24"/>
        </w:rPr>
        <w:lastRenderedPageBreak/>
        <w:t xml:space="preserve">   </w:t>
      </w:r>
    </w:p>
    <w:p w:rsidR="00E235FB" w:rsidRPr="00395601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proofErr w:type="gramStart"/>
      <w:r>
        <w:rPr>
          <w:rFonts w:ascii="Times New Roman" w:hAnsi="Times New Roman"/>
          <w:szCs w:val="24"/>
        </w:rPr>
        <w:t>5</w:t>
      </w:r>
      <w:r w:rsidRPr="00F27A45">
        <w:rPr>
          <w:rFonts w:ascii="Times New Roman" w:hAnsi="Times New Roman"/>
          <w:szCs w:val="24"/>
        </w:rPr>
        <w:t>.Godišnji</w:t>
      </w:r>
      <w:proofErr w:type="gramEnd"/>
      <w:r w:rsidRPr="00F27A45">
        <w:rPr>
          <w:rFonts w:ascii="Times New Roman" w:hAnsi="Times New Roman"/>
          <w:szCs w:val="24"/>
        </w:rPr>
        <w:t xml:space="preserve"> kalendar rada u školskoj godini 20</w:t>
      </w:r>
      <w:r w:rsidR="00DE5F38">
        <w:rPr>
          <w:rFonts w:ascii="Times New Roman" w:hAnsi="Times New Roman"/>
          <w:szCs w:val="24"/>
        </w:rPr>
        <w:t>24./2025</w:t>
      </w:r>
      <w:r w:rsidRPr="00F27A45">
        <w:rPr>
          <w:rFonts w:ascii="Times New Roman" w:hAnsi="Times New Roman"/>
          <w:szCs w:val="24"/>
        </w:rPr>
        <w:t>.</w:t>
      </w: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</w:p>
    <w:p w:rsidR="00E235FB" w:rsidRPr="00E148D9" w:rsidRDefault="00E235FB" w:rsidP="00E235FB">
      <w:pPr>
        <w:rPr>
          <w:rFonts w:ascii="Times New Roman" w:hAnsi="Times New Roman"/>
          <w:szCs w:val="24"/>
        </w:rPr>
      </w:pPr>
      <w:r w:rsidRPr="00E148D9">
        <w:rPr>
          <w:rFonts w:ascii="Times New Roman" w:hAnsi="Times New Roman"/>
          <w:szCs w:val="24"/>
        </w:rPr>
        <w:t xml:space="preserve">Nastava </w:t>
      </w:r>
      <w:proofErr w:type="gramStart"/>
      <w:r w:rsidRPr="00E148D9">
        <w:rPr>
          <w:rFonts w:ascii="Times New Roman" w:hAnsi="Times New Roman"/>
          <w:szCs w:val="24"/>
        </w:rPr>
        <w:t xml:space="preserve">počinje  </w:t>
      </w:r>
      <w:r w:rsidR="00DE5F38">
        <w:rPr>
          <w:rFonts w:ascii="Times New Roman" w:hAnsi="Times New Roman"/>
          <w:szCs w:val="24"/>
        </w:rPr>
        <w:t>9</w:t>
      </w:r>
      <w:proofErr w:type="gramEnd"/>
      <w:r w:rsidRPr="00E148D9">
        <w:rPr>
          <w:rFonts w:ascii="Times New Roman" w:hAnsi="Times New Roman"/>
          <w:szCs w:val="24"/>
        </w:rPr>
        <w:t>. rujna 20</w:t>
      </w:r>
      <w:r w:rsidR="00DE5F38">
        <w:rPr>
          <w:rFonts w:ascii="Times New Roman" w:hAnsi="Times New Roman"/>
          <w:szCs w:val="24"/>
        </w:rPr>
        <w:t>24</w:t>
      </w:r>
      <w:r w:rsidRPr="00E148D9">
        <w:rPr>
          <w:rFonts w:ascii="Times New Roman" w:hAnsi="Times New Roman"/>
          <w:szCs w:val="24"/>
        </w:rPr>
        <w:t xml:space="preserve">. godine, a </w:t>
      </w:r>
      <w:r w:rsidRPr="002F1FB6">
        <w:rPr>
          <w:rFonts w:ascii="Times New Roman" w:hAnsi="Times New Roman"/>
          <w:color w:val="000000" w:themeColor="text1"/>
          <w:szCs w:val="24"/>
        </w:rPr>
        <w:t xml:space="preserve">završava </w:t>
      </w:r>
      <w:r w:rsidR="00DE5F38">
        <w:rPr>
          <w:rFonts w:ascii="Times New Roman" w:hAnsi="Times New Roman"/>
          <w:color w:val="000000" w:themeColor="text1"/>
          <w:szCs w:val="24"/>
        </w:rPr>
        <w:t>13</w:t>
      </w:r>
      <w:r w:rsidRPr="002F1FB6">
        <w:rPr>
          <w:rFonts w:ascii="Times New Roman" w:hAnsi="Times New Roman"/>
          <w:color w:val="000000" w:themeColor="text1"/>
          <w:szCs w:val="24"/>
        </w:rPr>
        <w:t xml:space="preserve">. lipnja </w:t>
      </w:r>
      <w:r>
        <w:rPr>
          <w:rFonts w:ascii="Times New Roman" w:hAnsi="Times New Roman"/>
          <w:szCs w:val="24"/>
        </w:rPr>
        <w:t>202</w:t>
      </w:r>
      <w:r w:rsidR="00DE5F38">
        <w:rPr>
          <w:rFonts w:ascii="Times New Roman" w:hAnsi="Times New Roman"/>
          <w:szCs w:val="24"/>
        </w:rPr>
        <w:t>5</w:t>
      </w:r>
      <w:r w:rsidRPr="00E148D9">
        <w:rPr>
          <w:rFonts w:ascii="Times New Roman" w:hAnsi="Times New Roman"/>
          <w:szCs w:val="24"/>
        </w:rPr>
        <w:t>. godine.</w:t>
      </w:r>
    </w:p>
    <w:p w:rsidR="00E235FB" w:rsidRPr="00E148D9" w:rsidRDefault="00E235FB" w:rsidP="00E235FB">
      <w:pPr>
        <w:rPr>
          <w:rFonts w:ascii="Times New Roman" w:hAnsi="Times New Roman"/>
          <w:szCs w:val="24"/>
        </w:rPr>
      </w:pPr>
      <w:r w:rsidRPr="00E148D9">
        <w:rPr>
          <w:rFonts w:ascii="Times New Roman" w:hAnsi="Times New Roman"/>
          <w:szCs w:val="24"/>
        </w:rPr>
        <w:t xml:space="preserve">Prvo polugodište traje od </w:t>
      </w:r>
      <w:r w:rsidR="00DE5F38">
        <w:rPr>
          <w:rFonts w:ascii="Times New Roman" w:hAnsi="Times New Roman"/>
          <w:szCs w:val="24"/>
        </w:rPr>
        <w:t>9</w:t>
      </w:r>
      <w:r w:rsidRPr="00E148D9">
        <w:rPr>
          <w:rFonts w:ascii="Times New Roman" w:hAnsi="Times New Roman"/>
          <w:szCs w:val="24"/>
        </w:rPr>
        <w:t>. rujna 20</w:t>
      </w:r>
      <w:r>
        <w:rPr>
          <w:rFonts w:ascii="Times New Roman" w:hAnsi="Times New Roman"/>
          <w:szCs w:val="24"/>
        </w:rPr>
        <w:t>2</w:t>
      </w:r>
      <w:r w:rsidR="00DE5F38">
        <w:rPr>
          <w:rFonts w:ascii="Times New Roman" w:hAnsi="Times New Roman"/>
          <w:szCs w:val="24"/>
        </w:rPr>
        <w:t>4</w:t>
      </w:r>
      <w:r w:rsidRPr="00E148D9">
        <w:rPr>
          <w:rFonts w:ascii="Times New Roman" w:hAnsi="Times New Roman"/>
          <w:szCs w:val="24"/>
        </w:rPr>
        <w:t>. godine do 2</w:t>
      </w:r>
      <w:r w:rsidR="00DE5F38">
        <w:rPr>
          <w:rFonts w:ascii="Times New Roman" w:hAnsi="Times New Roman"/>
          <w:szCs w:val="24"/>
        </w:rPr>
        <w:t>0</w:t>
      </w:r>
      <w:r w:rsidRPr="00E148D9">
        <w:rPr>
          <w:rFonts w:ascii="Times New Roman" w:hAnsi="Times New Roman"/>
          <w:szCs w:val="24"/>
        </w:rPr>
        <w:t>. prosinca 20</w:t>
      </w:r>
      <w:r w:rsidR="00DE5F38">
        <w:rPr>
          <w:rFonts w:ascii="Times New Roman" w:hAnsi="Times New Roman"/>
          <w:szCs w:val="24"/>
        </w:rPr>
        <w:t>24</w:t>
      </w:r>
      <w:r w:rsidRPr="00E148D9">
        <w:rPr>
          <w:rFonts w:ascii="Times New Roman" w:hAnsi="Times New Roman"/>
          <w:szCs w:val="24"/>
        </w:rPr>
        <w:t>. godine.</w:t>
      </w:r>
    </w:p>
    <w:p w:rsidR="00E235FB" w:rsidRDefault="00E235FB" w:rsidP="00E235FB">
      <w:pPr>
        <w:rPr>
          <w:rFonts w:ascii="Times New Roman" w:hAnsi="Times New Roman"/>
          <w:szCs w:val="24"/>
        </w:rPr>
      </w:pPr>
      <w:r w:rsidRPr="00E148D9">
        <w:rPr>
          <w:rFonts w:ascii="Times New Roman" w:hAnsi="Times New Roman"/>
          <w:szCs w:val="24"/>
        </w:rPr>
        <w:t xml:space="preserve">Drugo polugodište traje od </w:t>
      </w:r>
      <w:r w:rsidR="00DE5F38">
        <w:rPr>
          <w:rFonts w:ascii="Times New Roman" w:hAnsi="Times New Roman"/>
          <w:szCs w:val="24"/>
        </w:rPr>
        <w:t>07</w:t>
      </w:r>
      <w:r>
        <w:rPr>
          <w:rFonts w:ascii="Times New Roman" w:hAnsi="Times New Roman"/>
          <w:szCs w:val="24"/>
        </w:rPr>
        <w:t>. siječnja 202</w:t>
      </w:r>
      <w:r w:rsidR="00DE5F38">
        <w:rPr>
          <w:rFonts w:ascii="Times New Roman" w:hAnsi="Times New Roman"/>
          <w:szCs w:val="24"/>
        </w:rPr>
        <w:t>5</w:t>
      </w:r>
      <w:r w:rsidRPr="00E148D9">
        <w:rPr>
          <w:rFonts w:ascii="Times New Roman" w:hAnsi="Times New Roman"/>
          <w:szCs w:val="24"/>
        </w:rPr>
        <w:t xml:space="preserve">. godine do </w:t>
      </w:r>
      <w:r w:rsidR="00DE5F38">
        <w:rPr>
          <w:rFonts w:ascii="Times New Roman" w:hAnsi="Times New Roman"/>
          <w:szCs w:val="24"/>
        </w:rPr>
        <w:t>13. lipnja 2025</w:t>
      </w:r>
      <w:r w:rsidRPr="00E148D9">
        <w:rPr>
          <w:rFonts w:ascii="Times New Roman" w:hAnsi="Times New Roman"/>
          <w:szCs w:val="24"/>
        </w:rPr>
        <w:t>. godine.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 xml:space="preserve">Zimski </w:t>
      </w:r>
      <w:r w:rsidR="00864C6D" w:rsidRPr="00B5696F">
        <w:rPr>
          <w:rFonts w:ascii="Times New Roman" w:hAnsi="Times New Roman"/>
          <w:color w:val="000000" w:themeColor="text1"/>
          <w:szCs w:val="24"/>
        </w:rPr>
        <w:t>odmor učenika: 1. dio počinje 21. prosinca 2024. godine, a završava 06</w:t>
      </w:r>
      <w:r w:rsidRPr="00B5696F">
        <w:rPr>
          <w:rFonts w:ascii="Times New Roman" w:hAnsi="Times New Roman"/>
          <w:color w:val="000000" w:themeColor="text1"/>
          <w:szCs w:val="24"/>
        </w:rPr>
        <w:t xml:space="preserve">. siječnja </w:t>
      </w:r>
      <w:r w:rsidR="00864C6D" w:rsidRPr="00B5696F">
        <w:rPr>
          <w:rFonts w:ascii="Times New Roman" w:hAnsi="Times New Roman"/>
          <w:color w:val="000000" w:themeColor="text1"/>
          <w:szCs w:val="24"/>
        </w:rPr>
        <w:t>2025</w:t>
      </w:r>
      <w:r w:rsidRPr="00B5696F">
        <w:rPr>
          <w:rFonts w:ascii="Times New Roman" w:hAnsi="Times New Roman"/>
          <w:color w:val="000000" w:themeColor="text1"/>
          <w:szCs w:val="24"/>
        </w:rPr>
        <w:t>.godine.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 xml:space="preserve">                       </w:t>
      </w:r>
      <w:r w:rsidR="00864C6D" w:rsidRPr="00B5696F">
        <w:rPr>
          <w:rFonts w:ascii="Times New Roman" w:hAnsi="Times New Roman"/>
          <w:color w:val="000000" w:themeColor="text1"/>
          <w:szCs w:val="24"/>
        </w:rPr>
        <w:t xml:space="preserve">                2.dio počinje </w:t>
      </w:r>
      <w:proofErr w:type="gramStart"/>
      <w:r w:rsidR="00864C6D" w:rsidRPr="00B5696F">
        <w:rPr>
          <w:rFonts w:ascii="Times New Roman" w:hAnsi="Times New Roman"/>
          <w:color w:val="000000" w:themeColor="text1"/>
          <w:szCs w:val="24"/>
        </w:rPr>
        <w:t>22.veljače</w:t>
      </w:r>
      <w:proofErr w:type="gramEnd"/>
      <w:r w:rsidR="00864C6D" w:rsidRPr="00B5696F">
        <w:rPr>
          <w:rFonts w:ascii="Times New Roman" w:hAnsi="Times New Roman"/>
          <w:color w:val="000000" w:themeColor="text1"/>
          <w:szCs w:val="24"/>
        </w:rPr>
        <w:t xml:space="preserve"> 2025.godine, a završava 02.ožujka</w:t>
      </w:r>
      <w:r w:rsidRPr="00B5696F">
        <w:rPr>
          <w:rFonts w:ascii="Times New Roman" w:hAnsi="Times New Roman"/>
          <w:color w:val="000000" w:themeColor="text1"/>
          <w:szCs w:val="24"/>
        </w:rPr>
        <w:t xml:space="preserve"> 202</w:t>
      </w:r>
      <w:r w:rsidR="00864C6D" w:rsidRPr="00B5696F">
        <w:rPr>
          <w:rFonts w:ascii="Times New Roman" w:hAnsi="Times New Roman"/>
          <w:color w:val="000000" w:themeColor="text1"/>
          <w:szCs w:val="24"/>
        </w:rPr>
        <w:t>5</w:t>
      </w:r>
      <w:r w:rsidRPr="00B5696F">
        <w:rPr>
          <w:rFonts w:ascii="Times New Roman" w:hAnsi="Times New Roman"/>
          <w:color w:val="000000" w:themeColor="text1"/>
          <w:szCs w:val="24"/>
        </w:rPr>
        <w:t>.godine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>Pr</w:t>
      </w:r>
      <w:r w:rsidR="00864C6D" w:rsidRPr="00B5696F">
        <w:rPr>
          <w:rFonts w:ascii="Times New Roman" w:hAnsi="Times New Roman"/>
          <w:color w:val="000000" w:themeColor="text1"/>
          <w:szCs w:val="24"/>
        </w:rPr>
        <w:t>oljetni odmor učenika počinje 17. travnja 2025. godine, a završava 21. travnja 2025</w:t>
      </w:r>
      <w:r w:rsidRPr="00B5696F">
        <w:rPr>
          <w:rFonts w:ascii="Times New Roman" w:hAnsi="Times New Roman"/>
          <w:color w:val="000000" w:themeColor="text1"/>
          <w:szCs w:val="24"/>
        </w:rPr>
        <w:t>. godine.</w:t>
      </w:r>
    </w:p>
    <w:p w:rsidR="00E235FB" w:rsidRPr="00B5696F" w:rsidRDefault="00864C6D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>Ljetni odmor učenika počinje 24</w:t>
      </w:r>
      <w:r w:rsidR="00E235FB" w:rsidRPr="00B5696F">
        <w:rPr>
          <w:rFonts w:ascii="Times New Roman" w:hAnsi="Times New Roman"/>
          <w:color w:val="000000" w:themeColor="text1"/>
          <w:szCs w:val="24"/>
        </w:rPr>
        <w:t>. lipnj</w:t>
      </w:r>
      <w:r w:rsidRPr="00B5696F">
        <w:rPr>
          <w:rFonts w:ascii="Times New Roman" w:hAnsi="Times New Roman"/>
          <w:color w:val="000000" w:themeColor="text1"/>
          <w:szCs w:val="24"/>
        </w:rPr>
        <w:t>a 2025</w:t>
      </w:r>
      <w:r w:rsidR="00E235FB" w:rsidRPr="00B5696F">
        <w:rPr>
          <w:rFonts w:ascii="Times New Roman" w:hAnsi="Times New Roman"/>
          <w:color w:val="000000" w:themeColor="text1"/>
          <w:szCs w:val="24"/>
        </w:rPr>
        <w:t>. godine, osim za učenike koji će pohađati dopunski rad</w:t>
      </w:r>
    </w:p>
    <w:p w:rsidR="00E235FB" w:rsidRPr="00DB288A" w:rsidRDefault="00E235FB" w:rsidP="00E235FB">
      <w:pPr>
        <w:rPr>
          <w:rFonts w:ascii="Times New Roman" w:hAnsi="Times New Roman"/>
          <w:szCs w:val="24"/>
        </w:rPr>
      </w:pPr>
      <w:r w:rsidRPr="00DB288A">
        <w:rPr>
          <w:rFonts w:ascii="Times New Roman" w:hAnsi="Times New Roman"/>
          <w:szCs w:val="24"/>
        </w:rPr>
        <w:t>Prva sjednica Razrednog vijeća za uč</w:t>
      </w:r>
      <w:r w:rsidR="00DB288A" w:rsidRPr="00DB288A">
        <w:rPr>
          <w:rFonts w:ascii="Times New Roman" w:hAnsi="Times New Roman"/>
          <w:szCs w:val="24"/>
        </w:rPr>
        <w:t xml:space="preserve">enike V. razreda održat će se </w:t>
      </w:r>
      <w:proofErr w:type="gramStart"/>
      <w:r w:rsidR="00DB288A" w:rsidRPr="00DB288A">
        <w:rPr>
          <w:rFonts w:ascii="Times New Roman" w:hAnsi="Times New Roman"/>
          <w:szCs w:val="24"/>
        </w:rPr>
        <w:t>02.listopada</w:t>
      </w:r>
      <w:proofErr w:type="gramEnd"/>
      <w:r w:rsidR="00DB288A" w:rsidRPr="00DB288A">
        <w:rPr>
          <w:rFonts w:ascii="Times New Roman" w:hAnsi="Times New Roman"/>
          <w:szCs w:val="24"/>
        </w:rPr>
        <w:t xml:space="preserve"> 2024</w:t>
      </w:r>
      <w:r w:rsidRPr="00DB288A">
        <w:rPr>
          <w:rFonts w:ascii="Times New Roman" w:hAnsi="Times New Roman"/>
          <w:szCs w:val="24"/>
        </w:rPr>
        <w:t>. godine.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DB288A">
        <w:rPr>
          <w:rFonts w:ascii="Times New Roman" w:hAnsi="Times New Roman"/>
          <w:szCs w:val="24"/>
        </w:rPr>
        <w:t xml:space="preserve">Sjednice Razrednih vijeća i Učiteljskog vijeća na </w:t>
      </w:r>
      <w:proofErr w:type="gramStart"/>
      <w:r w:rsidRPr="00DB288A">
        <w:rPr>
          <w:rFonts w:ascii="Times New Roman" w:hAnsi="Times New Roman"/>
          <w:szCs w:val="24"/>
        </w:rPr>
        <w:t>kraju  nastavne</w:t>
      </w:r>
      <w:proofErr w:type="gramEnd"/>
      <w:r w:rsidRPr="00DB288A">
        <w:rPr>
          <w:rFonts w:ascii="Times New Roman" w:hAnsi="Times New Roman"/>
          <w:szCs w:val="24"/>
        </w:rPr>
        <w:t xml:space="preserve"> godine održat će se </w:t>
      </w:r>
      <w:r w:rsidR="00864C6D" w:rsidRPr="00DB288A">
        <w:rPr>
          <w:rFonts w:ascii="Times New Roman" w:hAnsi="Times New Roman"/>
          <w:szCs w:val="24"/>
        </w:rPr>
        <w:t xml:space="preserve">                        </w:t>
      </w:r>
      <w:r w:rsidR="00864C6D" w:rsidRPr="00B5696F">
        <w:rPr>
          <w:rFonts w:ascii="Times New Roman" w:hAnsi="Times New Roman"/>
          <w:color w:val="000000" w:themeColor="text1"/>
          <w:szCs w:val="24"/>
        </w:rPr>
        <w:t>13</w:t>
      </w:r>
      <w:r w:rsidRPr="00B5696F">
        <w:rPr>
          <w:rFonts w:ascii="Times New Roman" w:hAnsi="Times New Roman"/>
          <w:color w:val="000000" w:themeColor="text1"/>
          <w:szCs w:val="24"/>
        </w:rPr>
        <w:t>.lipnja 20</w:t>
      </w:r>
      <w:r w:rsidR="00864C6D" w:rsidRPr="00B5696F">
        <w:rPr>
          <w:rFonts w:ascii="Times New Roman" w:hAnsi="Times New Roman"/>
          <w:color w:val="000000" w:themeColor="text1"/>
          <w:szCs w:val="24"/>
        </w:rPr>
        <w:t>25</w:t>
      </w:r>
      <w:r w:rsidRPr="00B5696F">
        <w:rPr>
          <w:rFonts w:ascii="Times New Roman" w:hAnsi="Times New Roman"/>
          <w:color w:val="000000" w:themeColor="text1"/>
          <w:szCs w:val="24"/>
        </w:rPr>
        <w:t xml:space="preserve">. </w:t>
      </w:r>
      <w:proofErr w:type="gramStart"/>
      <w:r w:rsidRPr="00B5696F">
        <w:rPr>
          <w:rFonts w:ascii="Times New Roman" w:hAnsi="Times New Roman"/>
          <w:color w:val="000000" w:themeColor="text1"/>
          <w:szCs w:val="24"/>
        </w:rPr>
        <w:t>( za</w:t>
      </w:r>
      <w:proofErr w:type="gramEnd"/>
      <w:r w:rsidRPr="00B5696F">
        <w:rPr>
          <w:rFonts w:ascii="Times New Roman" w:hAnsi="Times New Roman"/>
          <w:color w:val="000000" w:themeColor="text1"/>
          <w:szCs w:val="24"/>
        </w:rPr>
        <w:t xml:space="preserve"> učenike koji se</w:t>
      </w:r>
      <w:r w:rsidR="00B5696F" w:rsidRPr="00B5696F">
        <w:rPr>
          <w:rFonts w:ascii="Times New Roman" w:hAnsi="Times New Roman"/>
          <w:color w:val="000000" w:themeColor="text1"/>
          <w:szCs w:val="24"/>
        </w:rPr>
        <w:t xml:space="preserve"> upućuju na dopunski rad ) i  18. lipnja 2025</w:t>
      </w:r>
      <w:r w:rsidRPr="00B5696F">
        <w:rPr>
          <w:rFonts w:ascii="Times New Roman" w:hAnsi="Times New Roman"/>
          <w:color w:val="000000" w:themeColor="text1"/>
          <w:szCs w:val="24"/>
        </w:rPr>
        <w:t>. godine za sve ostale učenike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>Dopunski rad (pomoć u učenj</w:t>
      </w:r>
      <w:r w:rsidR="00B5696F" w:rsidRPr="00B5696F">
        <w:rPr>
          <w:rFonts w:ascii="Times New Roman" w:hAnsi="Times New Roman"/>
          <w:color w:val="000000" w:themeColor="text1"/>
          <w:szCs w:val="24"/>
        </w:rPr>
        <w:t>u i nadoknađivanju znanja) od 20</w:t>
      </w:r>
      <w:r w:rsidRPr="00B5696F">
        <w:rPr>
          <w:rFonts w:ascii="Times New Roman" w:hAnsi="Times New Roman"/>
          <w:color w:val="000000" w:themeColor="text1"/>
          <w:szCs w:val="24"/>
        </w:rPr>
        <w:t>. lipnja 2024. godine.</w:t>
      </w:r>
    </w:p>
    <w:p w:rsidR="00E235FB" w:rsidRPr="00B5696F" w:rsidRDefault="001C25FB" w:rsidP="00E235FB">
      <w:pPr>
        <w:spacing w:line="259" w:lineRule="auto"/>
        <w:ind w:right="23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</w:rPr>
        <w:t>Podjela svjedodžbi - 30</w:t>
      </w:r>
      <w:r w:rsidR="00B5696F" w:rsidRPr="00B5696F">
        <w:rPr>
          <w:rFonts w:ascii="Times New Roman" w:hAnsi="Times New Roman"/>
          <w:color w:val="000000" w:themeColor="text1"/>
          <w:szCs w:val="24"/>
        </w:rPr>
        <w:t>. lipnja 2025</w:t>
      </w:r>
      <w:r w:rsidR="00E235FB" w:rsidRPr="00B5696F">
        <w:rPr>
          <w:rFonts w:ascii="Times New Roman" w:hAnsi="Times New Roman"/>
          <w:color w:val="000000" w:themeColor="text1"/>
          <w:szCs w:val="24"/>
        </w:rPr>
        <w:t>. godine.</w:t>
      </w:r>
    </w:p>
    <w:p w:rsidR="00E235FB" w:rsidRPr="00B5696F" w:rsidRDefault="00E235FB" w:rsidP="00E235FB">
      <w:pPr>
        <w:spacing w:line="259" w:lineRule="auto"/>
        <w:ind w:right="23"/>
        <w:rPr>
          <w:rFonts w:ascii="Times New Roman" w:hAnsi="Times New Roman"/>
          <w:color w:val="000000" w:themeColor="text1"/>
          <w:szCs w:val="24"/>
          <w:lang w:val="hr-HR"/>
        </w:rPr>
      </w:pPr>
      <w:r w:rsidRPr="00B5696F">
        <w:rPr>
          <w:rFonts w:ascii="Times New Roman" w:hAnsi="Times New Roman"/>
          <w:color w:val="000000" w:themeColor="text1"/>
          <w:szCs w:val="24"/>
          <w:lang w:val="hr-HR"/>
        </w:rPr>
        <w:t>Popravni ispit - 2</w:t>
      </w:r>
      <w:r w:rsidR="00B5696F" w:rsidRPr="00B5696F">
        <w:rPr>
          <w:rFonts w:ascii="Times New Roman" w:hAnsi="Times New Roman"/>
          <w:color w:val="000000" w:themeColor="text1"/>
          <w:szCs w:val="24"/>
          <w:lang w:val="hr-HR"/>
        </w:rPr>
        <w:t>5</w:t>
      </w:r>
      <w:r w:rsidRPr="00B5696F">
        <w:rPr>
          <w:rFonts w:ascii="Times New Roman" w:hAnsi="Times New Roman"/>
          <w:color w:val="000000" w:themeColor="text1"/>
          <w:szCs w:val="24"/>
          <w:lang w:val="hr-HR"/>
        </w:rPr>
        <w:t>.08.202</w:t>
      </w:r>
      <w:r w:rsidR="00B5696F" w:rsidRPr="00B5696F">
        <w:rPr>
          <w:rFonts w:ascii="Times New Roman" w:hAnsi="Times New Roman"/>
          <w:color w:val="000000" w:themeColor="text1"/>
          <w:szCs w:val="24"/>
          <w:lang w:val="hr-HR"/>
        </w:rPr>
        <w:t>5</w:t>
      </w:r>
      <w:r w:rsidRPr="00B5696F">
        <w:rPr>
          <w:rFonts w:ascii="Times New Roman" w:hAnsi="Times New Roman"/>
          <w:color w:val="000000" w:themeColor="text1"/>
          <w:szCs w:val="24"/>
          <w:lang w:val="hr-HR"/>
        </w:rPr>
        <w:t>.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>Prva sjednica Učiteljskog vijeća nakon g</w:t>
      </w:r>
      <w:r w:rsidR="00B5696F" w:rsidRPr="00B5696F">
        <w:rPr>
          <w:rFonts w:ascii="Times New Roman" w:hAnsi="Times New Roman"/>
          <w:color w:val="000000" w:themeColor="text1"/>
          <w:szCs w:val="24"/>
        </w:rPr>
        <w:t>odišnjih odmora održati će se 25. kolovoza 2025</w:t>
      </w:r>
      <w:r w:rsidRPr="00B5696F">
        <w:rPr>
          <w:rFonts w:ascii="Times New Roman" w:hAnsi="Times New Roman"/>
          <w:color w:val="000000" w:themeColor="text1"/>
          <w:szCs w:val="24"/>
        </w:rPr>
        <w:t>.godine.</w:t>
      </w:r>
    </w:p>
    <w:p w:rsidR="00E235FB" w:rsidRPr="00647C4B" w:rsidRDefault="00E235FB" w:rsidP="00E235FB">
      <w:pPr>
        <w:rPr>
          <w:rFonts w:ascii="Times New Roman" w:hAnsi="Times New Roman"/>
          <w:color w:val="FF0000"/>
          <w:szCs w:val="24"/>
        </w:rPr>
      </w:pPr>
    </w:p>
    <w:p w:rsidR="00E235FB" w:rsidRPr="00647C4B" w:rsidRDefault="00E235FB" w:rsidP="00E235FB">
      <w:pPr>
        <w:rPr>
          <w:rFonts w:ascii="Times New Roman" w:hAnsi="Times New Roman"/>
          <w:color w:val="FF0000"/>
          <w:szCs w:val="24"/>
        </w:rPr>
      </w:pP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B5696F">
        <w:rPr>
          <w:rFonts w:ascii="Times New Roman" w:hAnsi="Times New Roman"/>
          <w:color w:val="000000" w:themeColor="text1"/>
          <w:szCs w:val="24"/>
        </w:rPr>
        <w:t>Obilježiti ćemo uz nastavu:</w:t>
      </w:r>
    </w:p>
    <w:p w:rsidR="00E235FB" w:rsidRPr="00B5696F" w:rsidRDefault="00B5696F" w:rsidP="00E235FB">
      <w:pPr>
        <w:rPr>
          <w:rFonts w:ascii="Times New Roman" w:hAnsi="Times New Roman"/>
          <w:color w:val="000000" w:themeColor="text1"/>
          <w:szCs w:val="24"/>
          <w:lang w:val="hr-HR"/>
        </w:rPr>
      </w:pPr>
      <w:r w:rsidRPr="00B5696F">
        <w:rPr>
          <w:rFonts w:ascii="Times New Roman" w:hAnsi="Times New Roman"/>
          <w:color w:val="000000" w:themeColor="text1"/>
          <w:szCs w:val="24"/>
          <w:lang w:val="hr-HR"/>
        </w:rPr>
        <w:t>Maškare 04.03.2025</w:t>
      </w:r>
      <w:r w:rsidR="00E235FB" w:rsidRPr="00B5696F">
        <w:rPr>
          <w:rFonts w:ascii="Times New Roman" w:hAnsi="Times New Roman"/>
          <w:color w:val="000000" w:themeColor="text1"/>
          <w:szCs w:val="24"/>
          <w:lang w:val="hr-HR"/>
        </w:rPr>
        <w:t xml:space="preserve">. </w:t>
      </w:r>
    </w:p>
    <w:p w:rsidR="00E235FB" w:rsidRPr="00B5696F" w:rsidRDefault="00B5696F" w:rsidP="00E235FB">
      <w:pPr>
        <w:rPr>
          <w:rFonts w:ascii="Times New Roman" w:hAnsi="Times New Roman"/>
          <w:color w:val="000000" w:themeColor="text1"/>
          <w:szCs w:val="24"/>
          <w:lang w:val="hr-HR"/>
        </w:rPr>
      </w:pPr>
      <w:r w:rsidRPr="00B5696F">
        <w:rPr>
          <w:rFonts w:ascii="Times New Roman" w:hAnsi="Times New Roman"/>
          <w:color w:val="000000" w:themeColor="text1"/>
          <w:szCs w:val="24"/>
          <w:lang w:val="hr-HR"/>
        </w:rPr>
        <w:t>Eko dan  22.04.2025</w:t>
      </w:r>
      <w:r w:rsidR="00E235FB" w:rsidRPr="00B5696F">
        <w:rPr>
          <w:rFonts w:ascii="Times New Roman" w:hAnsi="Times New Roman"/>
          <w:color w:val="000000" w:themeColor="text1"/>
          <w:szCs w:val="24"/>
          <w:lang w:val="hr-HR"/>
        </w:rPr>
        <w:t>.</w:t>
      </w:r>
    </w:p>
    <w:p w:rsidR="00E235FB" w:rsidRPr="00B5696F" w:rsidRDefault="00B5696F" w:rsidP="00E235FB">
      <w:pPr>
        <w:rPr>
          <w:rFonts w:ascii="Times New Roman" w:hAnsi="Times New Roman"/>
          <w:color w:val="000000" w:themeColor="text1"/>
          <w:szCs w:val="24"/>
          <w:lang w:val="hr-HR"/>
        </w:rPr>
      </w:pPr>
      <w:r w:rsidRPr="00B5696F">
        <w:rPr>
          <w:rFonts w:ascii="Times New Roman" w:hAnsi="Times New Roman"/>
          <w:color w:val="000000" w:themeColor="text1"/>
          <w:szCs w:val="24"/>
          <w:lang w:val="hr-HR"/>
        </w:rPr>
        <w:t>Dan škole  13.06.2025</w:t>
      </w:r>
      <w:r w:rsidR="00E235FB" w:rsidRPr="00B5696F">
        <w:rPr>
          <w:rFonts w:ascii="Times New Roman" w:hAnsi="Times New Roman"/>
          <w:color w:val="000000" w:themeColor="text1"/>
          <w:szCs w:val="24"/>
          <w:lang w:val="hr-HR"/>
        </w:rPr>
        <w:t>.</w:t>
      </w: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  <w:lang w:val="hr-HR"/>
        </w:rPr>
      </w:pPr>
    </w:p>
    <w:p w:rsidR="00E235FB" w:rsidRPr="00B5696F" w:rsidRDefault="00E235FB" w:rsidP="00E235FB">
      <w:pPr>
        <w:rPr>
          <w:rFonts w:ascii="Times New Roman" w:hAnsi="Times New Roman"/>
          <w:color w:val="000000" w:themeColor="text1"/>
          <w:szCs w:val="24"/>
          <w:lang w:val="hr-HR"/>
        </w:rPr>
      </w:pPr>
      <w:r w:rsidRPr="00B5696F">
        <w:rPr>
          <w:rFonts w:ascii="Times New Roman" w:hAnsi="Times New Roman"/>
          <w:color w:val="000000" w:themeColor="text1"/>
          <w:szCs w:val="24"/>
          <w:lang w:val="hr-HR"/>
        </w:rPr>
        <w:t xml:space="preserve">Izleti ( poludnevni i jednodnevni ) 30.04.2024. </w:t>
      </w:r>
    </w:p>
    <w:p w:rsidR="00B5696F" w:rsidRPr="00B5696F" w:rsidRDefault="00B5696F" w:rsidP="00E235FB">
      <w:pPr>
        <w:rPr>
          <w:rFonts w:ascii="Times New Roman" w:hAnsi="Times New Roman"/>
          <w:color w:val="000000" w:themeColor="text1"/>
          <w:szCs w:val="24"/>
          <w:lang w:val="hr-HR"/>
        </w:rPr>
      </w:pPr>
      <w:r w:rsidRPr="00B5696F">
        <w:rPr>
          <w:rFonts w:ascii="Times New Roman" w:hAnsi="Times New Roman"/>
          <w:color w:val="000000" w:themeColor="text1"/>
          <w:szCs w:val="24"/>
          <w:lang w:val="hr-HR"/>
        </w:rPr>
        <w:t>Ekskurzija 30.04.-02.05.2025.</w:t>
      </w:r>
    </w:p>
    <w:p w:rsidR="00E235FB" w:rsidRPr="00FD52B6" w:rsidRDefault="00FD52B6" w:rsidP="00E235FB">
      <w:pPr>
        <w:rPr>
          <w:rFonts w:ascii="Times New Roman" w:hAnsi="Times New Roman"/>
          <w:szCs w:val="24"/>
          <w:lang w:val="hr-HR"/>
        </w:rPr>
      </w:pPr>
      <w:r w:rsidRPr="00FD52B6">
        <w:rPr>
          <w:rFonts w:ascii="Times New Roman" w:hAnsi="Times New Roman"/>
          <w:color w:val="000000"/>
          <w:szCs w:val="24"/>
          <w:shd w:val="clear" w:color="auto" w:fill="FFFFFF"/>
        </w:rPr>
        <w:t>Posjet učenika osmih razreda Vukovaru</w:t>
      </w:r>
      <w:r w:rsidRPr="00FD52B6">
        <w:rPr>
          <w:rFonts w:ascii="Times New Roman" w:hAnsi="Times New Roman"/>
          <w:szCs w:val="24"/>
          <w:lang w:val="hr-HR"/>
        </w:rPr>
        <w:t xml:space="preserve"> 28.-29.05.2025.</w:t>
      </w:r>
    </w:p>
    <w:p w:rsidR="00E235FB" w:rsidRPr="00647C4B" w:rsidRDefault="00E235FB" w:rsidP="00E235FB">
      <w:pPr>
        <w:rPr>
          <w:rFonts w:ascii="Times New Roman" w:hAnsi="Times New Roman"/>
          <w:color w:val="FF0000"/>
          <w:szCs w:val="24"/>
        </w:rPr>
      </w:pPr>
    </w:p>
    <w:p w:rsidR="00E235FB" w:rsidRPr="00647C4B" w:rsidRDefault="00E235FB" w:rsidP="00E235FB">
      <w:pPr>
        <w:rPr>
          <w:rFonts w:ascii="Times New Roman" w:hAnsi="Times New Roman"/>
          <w:color w:val="FF0000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B5696F" w:rsidRDefault="00B5696F" w:rsidP="00E235FB">
      <w:pPr>
        <w:rPr>
          <w:rFonts w:ascii="Times New Roman" w:hAnsi="Times New Roman"/>
          <w:szCs w:val="24"/>
        </w:rPr>
      </w:pPr>
    </w:p>
    <w:p w:rsidR="00B5696F" w:rsidRDefault="00B5696F" w:rsidP="00E235FB">
      <w:pPr>
        <w:rPr>
          <w:rFonts w:ascii="Times New Roman" w:hAnsi="Times New Roman"/>
          <w:szCs w:val="24"/>
        </w:rPr>
      </w:pPr>
    </w:p>
    <w:p w:rsidR="00B5696F" w:rsidRDefault="00B5696F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tbl>
      <w:tblPr>
        <w:tblStyle w:val="TableGrid"/>
        <w:tblW w:w="9358" w:type="dxa"/>
        <w:tblInd w:w="-257" w:type="dxa"/>
        <w:tblCellMar>
          <w:top w:w="35" w:type="dxa"/>
          <w:left w:w="143" w:type="dxa"/>
          <w:right w:w="98" w:type="dxa"/>
        </w:tblCellMar>
        <w:tblLook w:val="04A0" w:firstRow="1" w:lastRow="0" w:firstColumn="1" w:lastColumn="0" w:noHBand="0" w:noVBand="1"/>
      </w:tblPr>
      <w:tblGrid>
        <w:gridCol w:w="1610"/>
        <w:gridCol w:w="933"/>
        <w:gridCol w:w="825"/>
        <w:gridCol w:w="992"/>
        <w:gridCol w:w="1134"/>
        <w:gridCol w:w="2602"/>
        <w:gridCol w:w="1262"/>
      </w:tblGrid>
      <w:tr w:rsidR="00E235FB" w:rsidRPr="00BA7A4D" w:rsidTr="0091286B">
        <w:trPr>
          <w:trHeight w:val="386"/>
        </w:trPr>
        <w:tc>
          <w:tcPr>
            <w:tcW w:w="1610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99"/>
            <w:vAlign w:val="center"/>
          </w:tcPr>
          <w:p w:rsidR="00E235FB" w:rsidRPr="00BA7A4D" w:rsidRDefault="00E235FB" w:rsidP="0091286B">
            <w:pPr>
              <w:spacing w:line="259" w:lineRule="auto"/>
              <w:ind w:left="170" w:firstLine="108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lastRenderedPageBreak/>
              <w:t>OBRAZOVNO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BA7A4D">
              <w:rPr>
                <w:b/>
                <w:sz w:val="16"/>
                <w:szCs w:val="16"/>
              </w:rPr>
              <w:t>RAZDOBLJE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99"/>
            <w:vAlign w:val="center"/>
          </w:tcPr>
          <w:p w:rsidR="00E235FB" w:rsidRPr="00BA7A4D" w:rsidRDefault="00E235FB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MJESEC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99"/>
            <w:vAlign w:val="center"/>
          </w:tcPr>
          <w:p w:rsidR="00E235FB" w:rsidRPr="00BA7A4D" w:rsidRDefault="00E235FB" w:rsidP="0091286B">
            <w:pPr>
              <w:spacing w:line="259" w:lineRule="auto"/>
              <w:ind w:right="47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BROJ DANA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 xml:space="preserve">BLAGDANI </w:t>
            </w:r>
          </w:p>
          <w:p w:rsidR="00E235FB" w:rsidRPr="00BA7A4D" w:rsidRDefault="00E235FB" w:rsidP="0091286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 NERADNI DANI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99"/>
            <w:vAlign w:val="center"/>
          </w:tcPr>
          <w:p w:rsidR="00E235FB" w:rsidRPr="00BA7A4D" w:rsidRDefault="00E235FB" w:rsidP="0091286B">
            <w:pPr>
              <w:spacing w:line="259" w:lineRule="auto"/>
              <w:ind w:right="49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OBILJEŽAVANJE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99"/>
            <w:vAlign w:val="center"/>
          </w:tcPr>
          <w:p w:rsidR="00E235FB" w:rsidRPr="00BA7A4D" w:rsidRDefault="00E235FB" w:rsidP="0091286B">
            <w:pPr>
              <w:spacing w:line="259" w:lineRule="auto"/>
              <w:ind w:left="5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 xml:space="preserve"> NAPOMENE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38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RADNI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E235FB" w:rsidP="0091286B">
            <w:pPr>
              <w:spacing w:line="259" w:lineRule="auto"/>
              <w:ind w:right="49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NASTAV.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E235FB" w:rsidRPr="00BA7A4D" w:rsidTr="0091286B">
        <w:trPr>
          <w:trHeight w:val="462"/>
        </w:trPr>
        <w:tc>
          <w:tcPr>
            <w:tcW w:w="1610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CCCC"/>
            <w:vAlign w:val="center"/>
          </w:tcPr>
          <w:p w:rsidR="00E235FB" w:rsidRPr="00BA7A4D" w:rsidRDefault="00E235FB" w:rsidP="0091286B">
            <w:pPr>
              <w:spacing w:after="17" w:line="259" w:lineRule="auto"/>
              <w:ind w:right="51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59" w:lineRule="auto"/>
              <w:ind w:right="49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 xml:space="preserve">POLUGODIŠTE </w:t>
            </w:r>
          </w:p>
          <w:p w:rsidR="00E235FB" w:rsidRPr="00BA7A4D" w:rsidRDefault="00E235FB" w:rsidP="00647C4B">
            <w:pPr>
              <w:spacing w:line="259" w:lineRule="auto"/>
              <w:ind w:left="196" w:right="99" w:hanging="149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od </w:t>
            </w:r>
            <w:r w:rsidR="00647C4B">
              <w:rPr>
                <w:sz w:val="16"/>
                <w:szCs w:val="16"/>
              </w:rPr>
              <w:t>9</w:t>
            </w:r>
            <w:r w:rsidRPr="00BA7A4D">
              <w:rPr>
                <w:sz w:val="16"/>
                <w:szCs w:val="16"/>
              </w:rPr>
              <w:t>. rujna 202</w:t>
            </w:r>
            <w:r w:rsidR="00647C4B">
              <w:rPr>
                <w:sz w:val="16"/>
                <w:szCs w:val="16"/>
              </w:rPr>
              <w:t>4</w:t>
            </w:r>
            <w:r w:rsidRPr="00BA7A4D">
              <w:rPr>
                <w:sz w:val="16"/>
                <w:szCs w:val="16"/>
              </w:rPr>
              <w:t>.</w:t>
            </w:r>
            <w:r w:rsidRPr="00BA7A4D">
              <w:rPr>
                <w:b/>
                <w:sz w:val="16"/>
                <w:szCs w:val="16"/>
              </w:rPr>
              <w:t xml:space="preserve"> </w:t>
            </w:r>
            <w:r w:rsidRPr="00BA7A4D">
              <w:rPr>
                <w:sz w:val="16"/>
                <w:szCs w:val="16"/>
              </w:rPr>
              <w:t xml:space="preserve"> </w:t>
            </w:r>
            <w:proofErr w:type="gramStart"/>
            <w:r w:rsidRPr="00BA7A4D">
              <w:rPr>
                <w:sz w:val="16"/>
                <w:szCs w:val="16"/>
              </w:rPr>
              <w:t xml:space="preserve">do </w:t>
            </w:r>
            <w:r w:rsidRPr="00BA7A4D">
              <w:rPr>
                <w:b/>
                <w:sz w:val="16"/>
                <w:szCs w:val="16"/>
              </w:rPr>
              <w:t xml:space="preserve"> </w:t>
            </w:r>
            <w:r w:rsidRPr="00BA7A4D">
              <w:rPr>
                <w:sz w:val="16"/>
                <w:szCs w:val="16"/>
              </w:rPr>
              <w:t>2</w:t>
            </w:r>
            <w:r w:rsidR="00647C4B">
              <w:rPr>
                <w:sz w:val="16"/>
                <w:szCs w:val="16"/>
              </w:rPr>
              <w:t>0</w:t>
            </w:r>
            <w:proofErr w:type="gramEnd"/>
            <w:r w:rsidRPr="00BA7A4D">
              <w:rPr>
                <w:sz w:val="16"/>
                <w:szCs w:val="16"/>
              </w:rPr>
              <w:t>. prosinca 202</w:t>
            </w:r>
            <w:r w:rsidR="00647C4B">
              <w:rPr>
                <w:sz w:val="16"/>
                <w:szCs w:val="16"/>
              </w:rPr>
              <w:t>4</w:t>
            </w:r>
            <w:r w:rsidRPr="00BA7A4D">
              <w:rPr>
                <w:sz w:val="16"/>
                <w:szCs w:val="16"/>
              </w:rPr>
              <w:t>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6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IX.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B5696F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B5696F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E235FB" w:rsidP="0091286B">
            <w:pPr>
              <w:spacing w:line="259" w:lineRule="auto"/>
              <w:ind w:right="42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sporta 10.09.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</w:t>
            </w:r>
            <w:proofErr w:type="gramStart"/>
            <w:r w:rsidRPr="00BA7A4D">
              <w:rPr>
                <w:sz w:val="16"/>
                <w:szCs w:val="16"/>
              </w:rPr>
              <w:t>ozona  16.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>9.</w:t>
            </w:r>
            <w:proofErr w:type="gramEnd"/>
            <w:r w:rsidRPr="00BA7A4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left="46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180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X.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1C2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B5696F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B5696F" w:rsidP="0091286B">
            <w:pPr>
              <w:spacing w:line="259" w:lineRule="auto"/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učitelja 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 xml:space="preserve">5.10. </w:t>
            </w:r>
            <w:r w:rsidR="00B5696F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Dječji tjedan</w:t>
            </w:r>
            <w:r>
              <w:rPr>
                <w:sz w:val="16"/>
                <w:szCs w:val="16"/>
              </w:rPr>
              <w:t xml:space="preserve"> </w:t>
            </w:r>
            <w:r w:rsidRPr="00BA7A4D">
              <w:rPr>
                <w:sz w:val="16"/>
                <w:szCs w:val="16"/>
              </w:rPr>
              <w:t>0</w:t>
            </w:r>
            <w:r w:rsidR="00C06D8F">
              <w:rPr>
                <w:sz w:val="16"/>
                <w:szCs w:val="16"/>
              </w:rPr>
              <w:t>7.-11</w:t>
            </w:r>
            <w:r w:rsidRPr="00BA7A4D">
              <w:rPr>
                <w:sz w:val="16"/>
                <w:szCs w:val="16"/>
              </w:rPr>
              <w:t>.10.202</w:t>
            </w:r>
            <w:r w:rsidR="00C06D8F">
              <w:rPr>
                <w:sz w:val="16"/>
                <w:szCs w:val="16"/>
              </w:rPr>
              <w:t>4</w:t>
            </w:r>
            <w:r w:rsidRPr="00BA7A4D">
              <w:rPr>
                <w:sz w:val="16"/>
                <w:szCs w:val="16"/>
              </w:rPr>
              <w:t xml:space="preserve">. 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Dani kruha  </w:t>
            </w:r>
          </w:p>
          <w:p w:rsidR="00E235FB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Mjesec hrvatske </w:t>
            </w:r>
            <w:r>
              <w:rPr>
                <w:sz w:val="16"/>
                <w:szCs w:val="16"/>
              </w:rPr>
              <w:t>knjige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kravate 18.10.</w:t>
            </w:r>
            <w:r w:rsidRPr="00BA7A4D">
              <w:rPr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after="29" w:line="241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jabuka 20.10. </w:t>
            </w:r>
          </w:p>
          <w:p w:rsidR="00E235FB" w:rsidRPr="00BA7A4D" w:rsidRDefault="00E235FB" w:rsidP="0091286B">
            <w:pPr>
              <w:spacing w:after="29" w:line="241" w:lineRule="auto"/>
              <w:rPr>
                <w:sz w:val="16"/>
                <w:szCs w:val="16"/>
              </w:rPr>
            </w:pPr>
            <w:r w:rsidRPr="00BA7A4D">
              <w:rPr>
                <w:rFonts w:eastAsia="Arial"/>
                <w:sz w:val="16"/>
                <w:szCs w:val="16"/>
              </w:rPr>
              <w:t>Nacionalni tjedan školskog doručka</w:t>
            </w:r>
            <w:r w:rsidR="00C06D8F">
              <w:rPr>
                <w:sz w:val="16"/>
                <w:szCs w:val="16"/>
              </w:rPr>
              <w:t xml:space="preserve"> 14.-18.10.2024</w:t>
            </w:r>
            <w:r>
              <w:rPr>
                <w:sz w:val="16"/>
                <w:szCs w:val="16"/>
              </w:rPr>
              <w:t>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82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Međunarodni dan </w:t>
            </w:r>
            <w:proofErr w:type="gramStart"/>
            <w:r w:rsidRPr="00BA7A4D">
              <w:rPr>
                <w:sz w:val="16"/>
                <w:szCs w:val="16"/>
              </w:rPr>
              <w:t>štednje  31.10.</w:t>
            </w:r>
            <w:proofErr w:type="gramEnd"/>
            <w:r w:rsidRPr="00BA7A4D">
              <w:rPr>
                <w:rFonts w:eastAsia="Arial"/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left="46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65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6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XI.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1C2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5696F" w:rsidRDefault="00B5696F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 w:rsidRPr="00B5696F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C06D8F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BA7A4D" w:rsidRDefault="00C06D8F" w:rsidP="0091286B">
            <w:pPr>
              <w:spacing w:after="15" w:line="259" w:lineRule="auto"/>
              <w:ind w:righ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Svi </w:t>
            </w:r>
            <w:proofErr w:type="gramStart"/>
            <w:r>
              <w:rPr>
                <w:sz w:val="16"/>
                <w:szCs w:val="16"/>
              </w:rPr>
              <w:t xml:space="preserve">sveti </w:t>
            </w:r>
            <w:r w:rsidR="00E235FB" w:rsidRPr="00BA7A4D">
              <w:rPr>
                <w:sz w:val="16"/>
                <w:szCs w:val="16"/>
              </w:rPr>
              <w:t xml:space="preserve"> </w:t>
            </w:r>
            <w:r w:rsidR="00E235FB">
              <w:rPr>
                <w:sz w:val="16"/>
                <w:szCs w:val="16"/>
              </w:rPr>
              <w:t>0</w:t>
            </w:r>
            <w:r w:rsidR="00E235FB" w:rsidRPr="00BA7A4D">
              <w:rPr>
                <w:sz w:val="16"/>
                <w:szCs w:val="16"/>
              </w:rPr>
              <w:t>1.11.</w:t>
            </w:r>
            <w:proofErr w:type="gramEnd"/>
            <w:r w:rsidR="00E235FB" w:rsidRPr="00BA7A4D">
              <w:rPr>
                <w:rFonts w:eastAsia="Arial"/>
                <w:sz w:val="16"/>
                <w:szCs w:val="16"/>
              </w:rPr>
              <w:t xml:space="preserve"> 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59" w:lineRule="auto"/>
              <w:ind w:right="47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sjećanja na Vukovar </w:t>
            </w:r>
            <w:r>
              <w:rPr>
                <w:sz w:val="16"/>
                <w:szCs w:val="16"/>
              </w:rPr>
              <w:t>18.11.</w:t>
            </w:r>
          </w:p>
          <w:p w:rsidR="00E235FB" w:rsidRDefault="00E235FB" w:rsidP="0091286B">
            <w:pPr>
              <w:spacing w:line="259" w:lineRule="auto"/>
              <w:ind w:right="47"/>
              <w:rPr>
                <w:rFonts w:eastAsia="Arial"/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Dan djetetovih prava 20.11.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59" w:lineRule="auto"/>
              <w:ind w:right="47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left="46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147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XII.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C06D8F" w:rsidP="001C25F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B5696F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E235FB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1</w:t>
            </w:r>
            <w:r w:rsidR="00C06D8F">
              <w:rPr>
                <w:sz w:val="16"/>
                <w:szCs w:val="16"/>
              </w:rPr>
              <w:t>1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borbe protiv AIDSa </w:t>
            </w:r>
            <w:r>
              <w:rPr>
                <w:sz w:val="16"/>
                <w:szCs w:val="16"/>
              </w:rPr>
              <w:t>01.12.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Sv. Nikola 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 xml:space="preserve">6.12. 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UNICEFa 11.12. </w:t>
            </w:r>
          </w:p>
          <w:p w:rsidR="00E235FB" w:rsidRPr="00BA7A4D" w:rsidRDefault="00E235FB" w:rsidP="0091286B">
            <w:pPr>
              <w:spacing w:line="259" w:lineRule="auto"/>
              <w:ind w:left="175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99CCFF"/>
            <w:vAlign w:val="center"/>
          </w:tcPr>
          <w:p w:rsidR="00E235FB" w:rsidRPr="00BA7A4D" w:rsidRDefault="00E235FB" w:rsidP="009128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Prvi dio zimskog odmora učenika </w:t>
            </w:r>
          </w:p>
          <w:p w:rsidR="00E235FB" w:rsidRPr="00BA7A4D" w:rsidRDefault="00E235FB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</w:t>
            </w:r>
            <w:r w:rsidR="00C06D8F">
              <w:rPr>
                <w:sz w:val="16"/>
                <w:szCs w:val="16"/>
              </w:rPr>
              <w:t>1</w:t>
            </w:r>
            <w:r w:rsidRPr="00BA7A4D">
              <w:rPr>
                <w:sz w:val="16"/>
                <w:szCs w:val="16"/>
              </w:rPr>
              <w:t xml:space="preserve">. prosinca </w:t>
            </w:r>
          </w:p>
          <w:p w:rsidR="00E235FB" w:rsidRPr="00BA7A4D" w:rsidRDefault="00E235FB" w:rsidP="0091286B">
            <w:pPr>
              <w:spacing w:line="259" w:lineRule="auto"/>
              <w:ind w:left="41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202</w:t>
            </w:r>
            <w:r w:rsidR="00C06D8F">
              <w:rPr>
                <w:sz w:val="16"/>
                <w:szCs w:val="16"/>
              </w:rPr>
              <w:t>4</w:t>
            </w:r>
            <w:r w:rsidRPr="00BA7A4D">
              <w:rPr>
                <w:sz w:val="16"/>
                <w:szCs w:val="16"/>
              </w:rPr>
              <w:t>. do 0</w:t>
            </w:r>
            <w:r w:rsidR="00C06D8F">
              <w:rPr>
                <w:sz w:val="16"/>
                <w:szCs w:val="16"/>
              </w:rPr>
              <w:t>6</w:t>
            </w:r>
            <w:r w:rsidRPr="00BA7A4D">
              <w:rPr>
                <w:sz w:val="16"/>
                <w:szCs w:val="16"/>
              </w:rPr>
              <w:t>. siječnja 202</w:t>
            </w:r>
            <w:r w:rsidR="00C06D8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BA7A4D">
              <w:rPr>
                <w:sz w:val="16"/>
                <w:szCs w:val="16"/>
              </w:rPr>
              <w:t xml:space="preserve">  </w:t>
            </w:r>
          </w:p>
          <w:p w:rsidR="00E235FB" w:rsidRPr="00BA7A4D" w:rsidRDefault="00E235FB" w:rsidP="0091286B">
            <w:pPr>
              <w:spacing w:line="259" w:lineRule="auto"/>
              <w:ind w:left="46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513"/>
        </w:trPr>
        <w:tc>
          <w:tcPr>
            <w:tcW w:w="1610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after="15" w:line="259" w:lineRule="auto"/>
              <w:ind w:right="51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61" w:lineRule="auto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 xml:space="preserve">POLUGODIŠTE </w:t>
            </w:r>
            <w:r w:rsidRPr="00BA7A4D">
              <w:rPr>
                <w:sz w:val="16"/>
                <w:szCs w:val="16"/>
              </w:rPr>
              <w:t xml:space="preserve">od 09. siječnja </w:t>
            </w:r>
          </w:p>
          <w:p w:rsidR="00E235FB" w:rsidRPr="00BA7A4D" w:rsidRDefault="00E235FB" w:rsidP="0091286B">
            <w:pPr>
              <w:spacing w:line="259" w:lineRule="auto"/>
              <w:ind w:right="54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BA7A4D">
              <w:rPr>
                <w:sz w:val="16"/>
                <w:szCs w:val="16"/>
              </w:rPr>
              <w:t>.</w:t>
            </w:r>
            <w:r w:rsidRPr="00BA7A4D">
              <w:rPr>
                <w:b/>
                <w:sz w:val="16"/>
                <w:szCs w:val="16"/>
              </w:rPr>
              <w:t xml:space="preserve">  </w:t>
            </w:r>
            <w:r w:rsidRPr="00BA7A4D">
              <w:rPr>
                <w:sz w:val="16"/>
                <w:szCs w:val="16"/>
              </w:rPr>
              <w:t>do</w:t>
            </w:r>
            <w:r w:rsidRPr="00BA7A4D">
              <w:rPr>
                <w:b/>
                <w:sz w:val="16"/>
                <w:szCs w:val="16"/>
              </w:rPr>
              <w:t xml:space="preserve">  </w:t>
            </w:r>
          </w:p>
          <w:p w:rsidR="00E235FB" w:rsidRPr="00BA7A4D" w:rsidRDefault="00E235FB" w:rsidP="0091286B">
            <w:pPr>
              <w:spacing w:line="259" w:lineRule="auto"/>
              <w:ind w:right="49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21. lipnja 202</w:t>
            </w:r>
            <w:r>
              <w:rPr>
                <w:sz w:val="16"/>
                <w:szCs w:val="16"/>
              </w:rPr>
              <w:t>4</w:t>
            </w:r>
            <w:r w:rsidRPr="00BA7A4D">
              <w:rPr>
                <w:sz w:val="16"/>
                <w:szCs w:val="16"/>
              </w:rPr>
              <w:t>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6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C06D8F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E235FB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1</w:t>
            </w:r>
            <w:r w:rsidR="00C06D8F">
              <w:rPr>
                <w:sz w:val="16"/>
                <w:szCs w:val="16"/>
              </w:rPr>
              <w:t>9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C06D8F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C06D8F" w:rsidRDefault="00E235FB" w:rsidP="0091286B">
            <w:pPr>
              <w:spacing w:line="259" w:lineRule="auto"/>
              <w:rPr>
                <w:rFonts w:eastAsia="Arial"/>
                <w:sz w:val="16"/>
                <w:szCs w:val="16"/>
              </w:rPr>
            </w:pP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>Svjetski dan smijeha 10.01</w:t>
            </w:r>
            <w:r w:rsidR="00C06D8F">
              <w:rPr>
                <w:rFonts w:eastAsia="Arial"/>
                <w:sz w:val="16"/>
                <w:szCs w:val="16"/>
              </w:rPr>
              <w:t>.</w:t>
            </w:r>
          </w:p>
          <w:p w:rsidR="00E235FB" w:rsidRPr="00BA7A4D" w:rsidRDefault="00C06D8F" w:rsidP="0091286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međunarodnog priznanja RH 15.01.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99"/>
          </w:tcPr>
          <w:p w:rsidR="00E235FB" w:rsidRPr="00BA7A4D" w:rsidRDefault="00E235FB" w:rsidP="0091286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38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</w:tcPr>
          <w:p w:rsidR="00E235FB" w:rsidRPr="00BA7A4D" w:rsidRDefault="00E23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BA7A4D" w:rsidRDefault="00E23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</w:tcPr>
          <w:p w:rsidR="00E235FB" w:rsidRPr="00BA7A4D" w:rsidRDefault="00E235FB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1</w:t>
            </w:r>
            <w:r w:rsidR="00C06D8F">
              <w:rPr>
                <w:sz w:val="16"/>
                <w:szCs w:val="16"/>
              </w:rPr>
              <w:t>5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</w:tcPr>
          <w:p w:rsidR="00E235FB" w:rsidRPr="00BA7A4D" w:rsidRDefault="00E235FB" w:rsidP="0091286B">
            <w:pPr>
              <w:spacing w:line="259" w:lineRule="auto"/>
              <w:ind w:right="42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8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E235FB" w:rsidP="0091286B">
            <w:pPr>
              <w:tabs>
                <w:tab w:val="center" w:pos="936"/>
              </w:tabs>
              <w:spacing w:line="259" w:lineRule="auto"/>
              <w:rPr>
                <w:rFonts w:eastAsia="Arial"/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Valentinovo 14.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>2.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tabs>
                <w:tab w:val="center" w:pos="936"/>
              </w:tabs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Drugi dio zimskog odmora učenika </w:t>
            </w:r>
          </w:p>
          <w:p w:rsidR="00E235FB" w:rsidRPr="00BA7A4D" w:rsidRDefault="00C06D8F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235FB" w:rsidRPr="00BA7A4D">
              <w:rPr>
                <w:sz w:val="16"/>
                <w:szCs w:val="16"/>
              </w:rPr>
              <w:t xml:space="preserve">.veljače </w:t>
            </w:r>
          </w:p>
          <w:p w:rsidR="00E235FB" w:rsidRPr="00BA7A4D" w:rsidRDefault="00C06D8F" w:rsidP="0091286B">
            <w:pPr>
              <w:spacing w:line="259" w:lineRule="auto"/>
              <w:ind w:lef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02. ožujka</w:t>
            </w:r>
            <w:r w:rsidR="00E235FB" w:rsidRPr="00BA7A4D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  <w:r w:rsidR="00E235FB" w:rsidRPr="00BA7A4D">
              <w:rPr>
                <w:sz w:val="16"/>
                <w:szCs w:val="16"/>
              </w:rPr>
              <w:t xml:space="preserve">. </w:t>
            </w:r>
            <w:r w:rsidR="00E235FB"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6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III.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1C2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904745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904745" w:rsidP="0091286B">
            <w:pPr>
              <w:spacing w:line="259" w:lineRule="auto"/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C06D8F" w:rsidRDefault="00C06D8F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Maškare</w:t>
            </w:r>
            <w:r w:rsidR="00904745">
              <w:rPr>
                <w:sz w:val="16"/>
                <w:szCs w:val="16"/>
              </w:rPr>
              <w:t xml:space="preserve"> 04.03.</w:t>
            </w:r>
          </w:p>
          <w:p w:rsidR="00904745" w:rsidRDefault="00904745" w:rsidP="0091286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 10.03.-28.03.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žena 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</w:t>
            </w:r>
            <w:r w:rsidRPr="00BA7A4D">
              <w:rPr>
                <w:sz w:val="16"/>
                <w:szCs w:val="16"/>
              </w:rPr>
              <w:t>3.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after="20"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Dan voda 22.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 xml:space="preserve">3. </w:t>
            </w:r>
          </w:p>
          <w:p w:rsidR="00E235FB" w:rsidRPr="00BA7A4D" w:rsidRDefault="00E235FB" w:rsidP="0091286B">
            <w:pPr>
              <w:spacing w:line="259" w:lineRule="auto"/>
              <w:ind w:left="360"/>
              <w:rPr>
                <w:sz w:val="16"/>
                <w:szCs w:val="16"/>
              </w:rPr>
            </w:pP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</w:t>
            </w:r>
            <w:r w:rsidR="00904745">
              <w:rPr>
                <w:sz w:val="16"/>
                <w:szCs w:val="16"/>
              </w:rPr>
              <w:t>Nacionalni ispiti 4. i 8. razred</w:t>
            </w:r>
          </w:p>
          <w:p w:rsidR="00E235FB" w:rsidRPr="00BA7A4D" w:rsidRDefault="00E235FB" w:rsidP="0091286B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00E235FB" w:rsidRPr="00BA7A4D" w:rsidTr="0091286B">
        <w:trPr>
          <w:trHeight w:val="117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6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IV.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904745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904745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E235FB" w:rsidP="0091286B">
            <w:pPr>
              <w:spacing w:line="259" w:lineRule="auto"/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904745" w:rsidRDefault="00904745" w:rsidP="00904745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 01.-03.04.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zdravlja 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>4.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Dan planeta Zemlje 22.</w:t>
            </w:r>
            <w:r>
              <w:rPr>
                <w:sz w:val="16"/>
                <w:szCs w:val="16"/>
              </w:rPr>
              <w:t>0</w:t>
            </w:r>
            <w:r w:rsidR="00904745">
              <w:rPr>
                <w:sz w:val="16"/>
                <w:szCs w:val="16"/>
              </w:rPr>
              <w:t>4.</w:t>
            </w:r>
          </w:p>
          <w:p w:rsidR="00E235FB" w:rsidRPr="00BA7A4D" w:rsidRDefault="00904745" w:rsidP="0091286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Projektni Eko-dan 22.04.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  <w:p w:rsidR="00E235FB" w:rsidRPr="00AE2259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AE2259">
              <w:rPr>
                <w:sz w:val="16"/>
                <w:szCs w:val="16"/>
              </w:rPr>
              <w:t xml:space="preserve">Izleti, ekskurzija 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FFFF"/>
          </w:tcPr>
          <w:p w:rsidR="00904745" w:rsidRPr="00BA7A4D" w:rsidRDefault="00904745" w:rsidP="00904745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Nacionalni ispiti 8. razred</w:t>
            </w:r>
          </w:p>
          <w:p w:rsidR="00904745" w:rsidRDefault="00904745" w:rsidP="0091286B">
            <w:pPr>
              <w:spacing w:line="274" w:lineRule="auto"/>
              <w:ind w:left="7" w:right="7"/>
              <w:jc w:val="center"/>
              <w:rPr>
                <w:sz w:val="16"/>
                <w:szCs w:val="16"/>
              </w:rPr>
            </w:pPr>
          </w:p>
          <w:p w:rsidR="00E235FB" w:rsidRPr="00BA7A4D" w:rsidRDefault="00E235FB" w:rsidP="0091286B">
            <w:pPr>
              <w:spacing w:line="274" w:lineRule="auto"/>
              <w:ind w:left="7" w:right="7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Proljetni odmor učenika </w:t>
            </w:r>
          </w:p>
          <w:p w:rsidR="00E235FB" w:rsidRPr="00BA7A4D" w:rsidRDefault="00904745" w:rsidP="0091286B">
            <w:pPr>
              <w:spacing w:line="23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235FB" w:rsidRPr="00BA7A4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travnja</w:t>
            </w:r>
            <w:r w:rsidR="00E235FB" w:rsidRPr="00BA7A4D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21</w:t>
            </w:r>
            <w:r w:rsidR="00E235FB" w:rsidRPr="00BA7A4D">
              <w:rPr>
                <w:sz w:val="16"/>
                <w:szCs w:val="16"/>
              </w:rPr>
              <w:t>. travnja 202</w:t>
            </w:r>
            <w:r>
              <w:rPr>
                <w:sz w:val="16"/>
                <w:szCs w:val="16"/>
              </w:rPr>
              <w:t>5</w:t>
            </w:r>
            <w:r w:rsidR="00E235FB" w:rsidRPr="00BA7A4D">
              <w:rPr>
                <w:sz w:val="16"/>
                <w:szCs w:val="16"/>
              </w:rPr>
              <w:t xml:space="preserve">. </w:t>
            </w:r>
          </w:p>
          <w:p w:rsidR="00E235FB" w:rsidRPr="00BA7A4D" w:rsidRDefault="00E235FB" w:rsidP="0091286B">
            <w:pPr>
              <w:spacing w:line="259" w:lineRule="auto"/>
              <w:ind w:left="84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 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79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4" w:space="0" w:color="FFFFFF" w:themeColor="background1"/>
              <w:right w:val="single" w:sz="6" w:space="0" w:color="A0A0A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A0A0A0"/>
              <w:bottom w:val="single" w:sz="4" w:space="0" w:color="FFFFFF" w:themeColor="background1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V.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4" w:space="0" w:color="FFFFFF" w:themeColor="background1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1C25FB" w:rsidP="0091286B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4" w:space="0" w:color="FFFFFF" w:themeColor="background1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E235FB" w:rsidP="0091286B">
            <w:pPr>
              <w:spacing w:line="259" w:lineRule="auto"/>
              <w:ind w:right="45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4" w:space="0" w:color="FFFFFF" w:themeColor="background1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904745" w:rsidP="0091286B">
            <w:pPr>
              <w:spacing w:line="259" w:lineRule="auto"/>
              <w:ind w:righ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235FB"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4" w:space="0" w:color="FFFFFF" w:themeColor="background1"/>
              <w:right w:val="single" w:sz="6" w:space="0" w:color="A0A0A0"/>
            </w:tcBorders>
            <w:shd w:val="clear" w:color="auto" w:fill="CCFFFF"/>
          </w:tcPr>
          <w:p w:rsidR="00E235FB" w:rsidRPr="00AE2259" w:rsidRDefault="00E235FB" w:rsidP="0091286B">
            <w:pPr>
              <w:spacing w:line="264" w:lineRule="auto"/>
              <w:ind w:right="43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AE2259">
              <w:rPr>
                <w:sz w:val="16"/>
                <w:szCs w:val="16"/>
              </w:rPr>
              <w:t xml:space="preserve">svibanj Praznik </w:t>
            </w:r>
            <w:r>
              <w:rPr>
                <w:sz w:val="16"/>
                <w:szCs w:val="16"/>
              </w:rPr>
              <w:t>rada</w:t>
            </w:r>
            <w:r w:rsidRPr="00AE2259">
              <w:rPr>
                <w:sz w:val="16"/>
                <w:szCs w:val="16"/>
              </w:rPr>
              <w:t xml:space="preserve">  </w:t>
            </w:r>
            <w:r w:rsidRPr="00AE2259">
              <w:rPr>
                <w:rFonts w:eastAsia="Arial"/>
                <w:sz w:val="16"/>
                <w:szCs w:val="16"/>
              </w:rPr>
              <w:t xml:space="preserve"> </w:t>
            </w:r>
            <w:r w:rsidRPr="00AE2259">
              <w:rPr>
                <w:sz w:val="16"/>
                <w:szCs w:val="16"/>
              </w:rPr>
              <w:t xml:space="preserve"> </w:t>
            </w:r>
            <w:r w:rsidRPr="00AE2259">
              <w:rPr>
                <w:rFonts w:eastAsia="Arial"/>
                <w:sz w:val="16"/>
                <w:szCs w:val="16"/>
              </w:rPr>
              <w:tab/>
            </w:r>
          </w:p>
          <w:p w:rsidR="00E235FB" w:rsidRPr="00AE2259" w:rsidRDefault="00E235FB" w:rsidP="0091286B">
            <w:pPr>
              <w:spacing w:line="264" w:lineRule="auto"/>
              <w:ind w:right="43"/>
              <w:rPr>
                <w:sz w:val="16"/>
                <w:szCs w:val="16"/>
              </w:rPr>
            </w:pPr>
            <w:r w:rsidRPr="00AE2259">
              <w:rPr>
                <w:sz w:val="16"/>
                <w:szCs w:val="16"/>
              </w:rPr>
              <w:t>Dan obitelji 15.</w:t>
            </w:r>
            <w:r>
              <w:rPr>
                <w:sz w:val="16"/>
                <w:szCs w:val="16"/>
              </w:rPr>
              <w:t>0</w:t>
            </w:r>
            <w:r w:rsidRPr="00AE2259">
              <w:rPr>
                <w:sz w:val="16"/>
                <w:szCs w:val="16"/>
              </w:rPr>
              <w:t xml:space="preserve">5. </w:t>
            </w:r>
          </w:p>
          <w:p w:rsidR="00E235FB" w:rsidRPr="00AE2259" w:rsidRDefault="00E235FB" w:rsidP="0091286B">
            <w:pPr>
              <w:spacing w:after="15" w:line="251" w:lineRule="auto"/>
              <w:ind w:right="5"/>
              <w:rPr>
                <w:rFonts w:eastAsia="Arial"/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državnosti </w:t>
            </w:r>
            <w:r>
              <w:rPr>
                <w:rFonts w:eastAsia="Arial"/>
                <w:sz w:val="16"/>
                <w:szCs w:val="16"/>
              </w:rPr>
              <w:t>30</w:t>
            </w:r>
            <w:r w:rsidRPr="00AE2259">
              <w:rPr>
                <w:rFonts w:eastAsia="Arial"/>
                <w:sz w:val="16"/>
                <w:szCs w:val="16"/>
              </w:rPr>
              <w:t>.0</w:t>
            </w:r>
            <w:r>
              <w:rPr>
                <w:rFonts w:eastAsia="Arial"/>
                <w:sz w:val="16"/>
                <w:szCs w:val="16"/>
              </w:rPr>
              <w:t>5</w:t>
            </w:r>
            <w:r w:rsidR="001C25FB">
              <w:rPr>
                <w:rFonts w:eastAsia="Arial"/>
                <w:sz w:val="16"/>
                <w:szCs w:val="16"/>
              </w:rPr>
              <w:t>.</w:t>
            </w:r>
          </w:p>
          <w:p w:rsidR="00E235FB" w:rsidRPr="00BA7A4D" w:rsidRDefault="00E235FB" w:rsidP="0091286B">
            <w:pPr>
              <w:spacing w:after="15" w:line="251" w:lineRule="auto"/>
              <w:ind w:right="5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4" w:space="0" w:color="FFFFFF" w:themeColor="background1"/>
              <w:right w:val="single" w:sz="6" w:space="0" w:color="A0A0A0"/>
            </w:tcBorders>
            <w:shd w:val="clear" w:color="auto" w:fill="FFFF99"/>
            <w:vAlign w:val="center"/>
          </w:tcPr>
          <w:p w:rsidR="00E235FB" w:rsidRPr="00BA7A4D" w:rsidRDefault="00E235FB" w:rsidP="0091286B">
            <w:pPr>
              <w:spacing w:line="259" w:lineRule="auto"/>
              <w:ind w:left="84"/>
              <w:jc w:val="center"/>
              <w:rPr>
                <w:sz w:val="16"/>
                <w:szCs w:val="16"/>
              </w:rPr>
            </w:pPr>
          </w:p>
        </w:tc>
      </w:tr>
      <w:tr w:rsidR="00E235FB" w:rsidRPr="00BA7A4D" w:rsidTr="0091286B">
        <w:trPr>
          <w:trHeight w:val="1173"/>
        </w:trPr>
        <w:tc>
          <w:tcPr>
            <w:tcW w:w="1610" w:type="dxa"/>
            <w:vMerge w:val="restart"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  <w:shd w:val="clear" w:color="auto" w:fill="E6E6E6"/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28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VI.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E235FB" w:rsidP="0091286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   </w:t>
            </w:r>
            <w:r w:rsidR="001C25FB">
              <w:rPr>
                <w:sz w:val="16"/>
                <w:szCs w:val="16"/>
              </w:rPr>
              <w:t>10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E235FB" w:rsidP="00904745">
            <w:pPr>
              <w:spacing w:line="259" w:lineRule="auto"/>
              <w:ind w:right="28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1</w:t>
            </w:r>
            <w:r w:rsidR="00904745">
              <w:rPr>
                <w:sz w:val="16"/>
                <w:szCs w:val="16"/>
              </w:rPr>
              <w:t>0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E235FB" w:rsidP="0091286B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1C25FB" w:rsidRDefault="001C25FB" w:rsidP="001C25FB">
            <w:pPr>
              <w:spacing w:line="259" w:lineRule="auto"/>
              <w:ind w:right="43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Dan Škole</w:t>
            </w:r>
            <w:r>
              <w:rPr>
                <w:sz w:val="16"/>
                <w:szCs w:val="16"/>
              </w:rPr>
              <w:t xml:space="preserve"> 13.06.</w:t>
            </w:r>
          </w:p>
          <w:p w:rsidR="001C25FB" w:rsidRDefault="001C25FB" w:rsidP="0091286B">
            <w:pPr>
              <w:spacing w:line="259" w:lineRule="auto"/>
              <w:rPr>
                <w:sz w:val="16"/>
                <w:szCs w:val="16"/>
              </w:rPr>
            </w:pPr>
          </w:p>
          <w:p w:rsidR="00E235FB" w:rsidRPr="00E31200" w:rsidRDefault="00E235FB" w:rsidP="001C25FB">
            <w:pPr>
              <w:spacing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Dan antifašističke borbe </w:t>
            </w:r>
            <w:r w:rsidR="001C25FB">
              <w:rPr>
                <w:sz w:val="16"/>
                <w:szCs w:val="16"/>
              </w:rPr>
              <w:t>22.06.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CCFF"/>
            <w:vAlign w:val="center"/>
          </w:tcPr>
          <w:p w:rsidR="00E235FB" w:rsidRPr="00BA7A4D" w:rsidRDefault="00E235FB" w:rsidP="0091286B">
            <w:pPr>
              <w:spacing w:after="11" w:line="259" w:lineRule="auto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Dopunski rad </w:t>
            </w:r>
          </w:p>
          <w:p w:rsidR="00E235FB" w:rsidRDefault="001C25FB" w:rsidP="0091286B">
            <w:pPr>
              <w:spacing w:line="259" w:lineRule="auto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učenika od 20</w:t>
            </w:r>
            <w:r w:rsidR="00E235FB" w:rsidRPr="00BA7A4D">
              <w:rPr>
                <w:sz w:val="16"/>
                <w:szCs w:val="16"/>
              </w:rPr>
              <w:t>. lipnja</w:t>
            </w:r>
            <w:r w:rsidR="00E235FB" w:rsidRPr="00BA7A4D">
              <w:rPr>
                <w:rFonts w:eastAsia="Arial"/>
                <w:sz w:val="16"/>
                <w:szCs w:val="16"/>
              </w:rPr>
              <w:t xml:space="preserve"> 202</w:t>
            </w:r>
            <w:r>
              <w:rPr>
                <w:rFonts w:eastAsia="Arial"/>
                <w:sz w:val="16"/>
                <w:szCs w:val="16"/>
              </w:rPr>
              <w:t>5</w:t>
            </w:r>
            <w:r w:rsidR="00E235FB" w:rsidRPr="00BA7A4D">
              <w:rPr>
                <w:rFonts w:eastAsia="Arial"/>
                <w:sz w:val="16"/>
                <w:szCs w:val="16"/>
              </w:rPr>
              <w:t>.</w:t>
            </w:r>
          </w:p>
          <w:p w:rsidR="001C25FB" w:rsidRPr="00BA7A4D" w:rsidRDefault="001C25FB" w:rsidP="001C25FB">
            <w:pPr>
              <w:spacing w:line="259" w:lineRule="auto"/>
              <w:ind w:left="77" w:right="58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Podjela svjedodžbi </w:t>
            </w:r>
          </w:p>
          <w:p w:rsidR="001C25FB" w:rsidRPr="00E31200" w:rsidRDefault="001C25FB" w:rsidP="001C25FB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30.06</w:t>
            </w:r>
            <w:r w:rsidRPr="00BA7A4D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5.</w:t>
            </w:r>
          </w:p>
        </w:tc>
      </w:tr>
      <w:tr w:rsidR="00E235FB" w:rsidRPr="00BA7A4D" w:rsidTr="00CA3358">
        <w:trPr>
          <w:trHeight w:val="46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CECFF"/>
            <w:vAlign w:val="center"/>
          </w:tcPr>
          <w:p w:rsidR="00E235FB" w:rsidRPr="00BA7A4D" w:rsidRDefault="00E235FB" w:rsidP="0091286B">
            <w:pPr>
              <w:spacing w:line="259" w:lineRule="auto"/>
              <w:ind w:right="31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VII.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  <w:vAlign w:val="center"/>
          </w:tcPr>
          <w:p w:rsidR="00E235FB" w:rsidRPr="00BA7A4D" w:rsidRDefault="00E235FB" w:rsidP="0091286B">
            <w:pPr>
              <w:spacing w:line="259" w:lineRule="auto"/>
              <w:ind w:right="30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  <w:vAlign w:val="center"/>
          </w:tcPr>
          <w:p w:rsidR="00E235FB" w:rsidRPr="00BA7A4D" w:rsidRDefault="00E235FB" w:rsidP="0091286B">
            <w:pPr>
              <w:spacing w:line="259" w:lineRule="auto"/>
              <w:ind w:right="29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  <w:vAlign w:val="center"/>
          </w:tcPr>
          <w:p w:rsidR="00E235FB" w:rsidRPr="00BA7A4D" w:rsidRDefault="00E235FB" w:rsidP="0091286B">
            <w:pPr>
              <w:spacing w:line="259" w:lineRule="auto"/>
              <w:ind w:righ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A7A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CA3358" w:rsidP="0091286B">
            <w:pPr>
              <w:spacing w:line="259" w:lineRule="auto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:rsidR="00CA3358" w:rsidRPr="00BA7A4D" w:rsidRDefault="00CA3358" w:rsidP="00CA3358">
            <w:pPr>
              <w:spacing w:line="259" w:lineRule="auto"/>
              <w:ind w:left="77" w:right="58"/>
              <w:rPr>
                <w:sz w:val="16"/>
                <w:szCs w:val="16"/>
              </w:rPr>
            </w:pPr>
          </w:p>
          <w:p w:rsidR="00E235FB" w:rsidRPr="00BA7A4D" w:rsidRDefault="00E235FB" w:rsidP="00CA3358">
            <w:pPr>
              <w:spacing w:line="259" w:lineRule="auto"/>
              <w:ind w:right="23"/>
              <w:rPr>
                <w:sz w:val="16"/>
                <w:szCs w:val="16"/>
              </w:rPr>
            </w:pPr>
          </w:p>
        </w:tc>
      </w:tr>
      <w:tr w:rsidR="00E235FB" w:rsidRPr="00BA7A4D" w:rsidTr="0091286B">
        <w:trPr>
          <w:trHeight w:val="439"/>
        </w:trPr>
        <w:tc>
          <w:tcPr>
            <w:tcW w:w="1610" w:type="dxa"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:rsidR="00E235FB" w:rsidRPr="00BA7A4D" w:rsidRDefault="00E235FB" w:rsidP="0091286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ECFF"/>
          </w:tcPr>
          <w:p w:rsidR="00E235FB" w:rsidRPr="00BA7A4D" w:rsidRDefault="00E235FB" w:rsidP="0091286B">
            <w:pPr>
              <w:spacing w:line="259" w:lineRule="auto"/>
              <w:ind w:right="28"/>
              <w:jc w:val="center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>VIII.</w:t>
            </w: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BA7A4D" w:rsidRDefault="00CA3358" w:rsidP="0091286B">
            <w:pPr>
              <w:spacing w:line="259" w:lineRule="auto"/>
              <w:ind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</w:tcPr>
          <w:p w:rsidR="00E235FB" w:rsidRPr="00BA7A4D" w:rsidRDefault="00E235FB" w:rsidP="0091286B">
            <w:pPr>
              <w:spacing w:line="259" w:lineRule="auto"/>
              <w:ind w:right="29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</w:tcPr>
          <w:p w:rsidR="00E235FB" w:rsidRPr="00BA7A4D" w:rsidRDefault="00CA3358" w:rsidP="0091286B">
            <w:pPr>
              <w:spacing w:line="259" w:lineRule="auto"/>
              <w:ind w:righ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right="30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:rsidR="00E235FB" w:rsidRPr="00BA7A4D" w:rsidRDefault="00E235FB" w:rsidP="0091286B">
            <w:pPr>
              <w:spacing w:line="259" w:lineRule="auto"/>
              <w:ind w:right="23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 xml:space="preserve">Popravni </w:t>
            </w:r>
            <w:r>
              <w:rPr>
                <w:sz w:val="16"/>
                <w:szCs w:val="16"/>
              </w:rPr>
              <w:t>ispit</w:t>
            </w:r>
            <w:r w:rsidRPr="00BA7A4D">
              <w:rPr>
                <w:sz w:val="16"/>
                <w:szCs w:val="16"/>
              </w:rPr>
              <w:t xml:space="preserve">: </w:t>
            </w:r>
          </w:p>
          <w:p w:rsidR="00E235FB" w:rsidRPr="00BA7A4D" w:rsidRDefault="00E235FB" w:rsidP="00CA3358">
            <w:pPr>
              <w:spacing w:line="259" w:lineRule="auto"/>
              <w:ind w:right="23"/>
              <w:jc w:val="center"/>
              <w:rPr>
                <w:sz w:val="16"/>
                <w:szCs w:val="16"/>
              </w:rPr>
            </w:pPr>
            <w:r w:rsidRPr="00BA7A4D">
              <w:rPr>
                <w:sz w:val="16"/>
                <w:szCs w:val="16"/>
              </w:rPr>
              <w:t>2</w:t>
            </w:r>
            <w:r w:rsidR="00CA3358">
              <w:rPr>
                <w:sz w:val="16"/>
                <w:szCs w:val="16"/>
              </w:rPr>
              <w:t>5</w:t>
            </w:r>
            <w:r w:rsidRPr="00BA7A4D">
              <w:rPr>
                <w:sz w:val="16"/>
                <w:szCs w:val="16"/>
              </w:rPr>
              <w:t>.08.202</w:t>
            </w:r>
            <w:r w:rsidR="00CA3358">
              <w:rPr>
                <w:sz w:val="16"/>
                <w:szCs w:val="16"/>
              </w:rPr>
              <w:t>5</w:t>
            </w:r>
            <w:r w:rsidRPr="00BA7A4D">
              <w:rPr>
                <w:sz w:val="16"/>
                <w:szCs w:val="16"/>
              </w:rPr>
              <w:t>.</w:t>
            </w:r>
            <w:r w:rsidRPr="00BA7A4D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E235FB" w:rsidRPr="00BA7A4D" w:rsidTr="0091286B">
        <w:trPr>
          <w:trHeight w:val="385"/>
        </w:trPr>
        <w:tc>
          <w:tcPr>
            <w:tcW w:w="161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CC00"/>
          </w:tcPr>
          <w:p w:rsidR="00E235FB" w:rsidRPr="00BA7A4D" w:rsidRDefault="00E235FB" w:rsidP="0091286B">
            <w:pPr>
              <w:spacing w:line="259" w:lineRule="auto"/>
              <w:ind w:left="86"/>
              <w:rPr>
                <w:sz w:val="16"/>
                <w:szCs w:val="16"/>
              </w:rPr>
            </w:pPr>
            <w:r w:rsidRPr="00BA7A4D">
              <w:rPr>
                <w:b/>
                <w:sz w:val="16"/>
                <w:szCs w:val="16"/>
              </w:rPr>
              <w:t xml:space="preserve">Sveukupno </w:t>
            </w:r>
          </w:p>
        </w:tc>
        <w:tc>
          <w:tcPr>
            <w:tcW w:w="93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left="17"/>
              <w:jc w:val="center"/>
              <w:rPr>
                <w:sz w:val="16"/>
                <w:szCs w:val="16"/>
              </w:rPr>
            </w:pPr>
            <w:r w:rsidRPr="00BA7A4D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FF"/>
          </w:tcPr>
          <w:p w:rsidR="00E235FB" w:rsidRPr="00CA3358" w:rsidRDefault="00CA3358" w:rsidP="0091286B">
            <w:pPr>
              <w:spacing w:line="259" w:lineRule="auto"/>
              <w:ind w:right="30"/>
              <w:jc w:val="center"/>
              <w:rPr>
                <w:color w:val="FF0000"/>
                <w:sz w:val="16"/>
                <w:szCs w:val="16"/>
              </w:rPr>
            </w:pPr>
            <w:r w:rsidRPr="00DB288A"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CFFCC"/>
          </w:tcPr>
          <w:p w:rsidR="00E235FB" w:rsidRPr="00CA3358" w:rsidRDefault="00CA3358" w:rsidP="0091286B">
            <w:pPr>
              <w:spacing w:line="259" w:lineRule="auto"/>
              <w:ind w:right="28"/>
              <w:jc w:val="center"/>
              <w:rPr>
                <w:color w:val="FF0000"/>
                <w:sz w:val="16"/>
                <w:szCs w:val="16"/>
              </w:rPr>
            </w:pPr>
            <w:r w:rsidRPr="00DB288A">
              <w:rPr>
                <w:sz w:val="16"/>
                <w:szCs w:val="16"/>
              </w:rPr>
              <w:t>177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C99"/>
          </w:tcPr>
          <w:p w:rsidR="00E235FB" w:rsidRPr="00CA3358" w:rsidRDefault="00CA3358" w:rsidP="0091286B">
            <w:pPr>
              <w:spacing w:line="259" w:lineRule="auto"/>
              <w:ind w:right="25"/>
              <w:jc w:val="center"/>
              <w:rPr>
                <w:color w:val="FF0000"/>
                <w:sz w:val="16"/>
                <w:szCs w:val="16"/>
              </w:rPr>
            </w:pPr>
            <w:r w:rsidRPr="00DB288A">
              <w:rPr>
                <w:sz w:val="16"/>
                <w:szCs w:val="16"/>
              </w:rPr>
              <w:t>117</w:t>
            </w:r>
          </w:p>
        </w:tc>
        <w:tc>
          <w:tcPr>
            <w:tcW w:w="2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right="30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  <w:vAlign w:val="center"/>
          </w:tcPr>
          <w:p w:rsidR="00E235FB" w:rsidRPr="00BA7A4D" w:rsidRDefault="00E235FB" w:rsidP="0091286B">
            <w:pPr>
              <w:spacing w:line="259" w:lineRule="auto"/>
              <w:ind w:right="21"/>
              <w:jc w:val="center"/>
              <w:rPr>
                <w:sz w:val="16"/>
                <w:szCs w:val="16"/>
              </w:rPr>
            </w:pPr>
            <w:r w:rsidRPr="00BA7A4D">
              <w:rPr>
                <w:rFonts w:eastAsia="Arial"/>
                <w:sz w:val="16"/>
                <w:szCs w:val="16"/>
              </w:rPr>
              <w:t xml:space="preserve">- </w:t>
            </w:r>
          </w:p>
        </w:tc>
      </w:tr>
    </w:tbl>
    <w:p w:rsidR="00E235FB" w:rsidRDefault="00E235FB" w:rsidP="00E235FB">
      <w:pPr>
        <w:spacing w:after="91" w:line="269" w:lineRule="auto"/>
        <w:ind w:right="1776"/>
        <w:rPr>
          <w:b/>
          <w:sz w:val="16"/>
          <w:szCs w:val="16"/>
        </w:rPr>
      </w:pPr>
      <w:r w:rsidRPr="00BA7A4D">
        <w:rPr>
          <w:sz w:val="16"/>
          <w:szCs w:val="16"/>
        </w:rPr>
        <w:t xml:space="preserve">Kalendar rada bazira se na Odluci o početku i završetku nastavne godine, broju radnih dana i trajanju odmora učenika osnovnih i srednjih škola za školsku godinu </w:t>
      </w:r>
      <w:proofErr w:type="gramStart"/>
      <w:r w:rsidRPr="00BA7A4D">
        <w:rPr>
          <w:sz w:val="16"/>
          <w:szCs w:val="16"/>
        </w:rPr>
        <w:t>202</w:t>
      </w:r>
      <w:r w:rsidR="00CA3358">
        <w:rPr>
          <w:sz w:val="16"/>
          <w:szCs w:val="16"/>
        </w:rPr>
        <w:t>4</w:t>
      </w:r>
      <w:r w:rsidRPr="00BA7A4D">
        <w:rPr>
          <w:sz w:val="16"/>
          <w:szCs w:val="16"/>
        </w:rPr>
        <w:t>./</w:t>
      </w:r>
      <w:proofErr w:type="gramEnd"/>
      <w:r w:rsidRPr="00BA7A4D">
        <w:rPr>
          <w:sz w:val="16"/>
          <w:szCs w:val="16"/>
        </w:rPr>
        <w:t>202</w:t>
      </w:r>
      <w:r w:rsidR="00CA3358">
        <w:rPr>
          <w:sz w:val="16"/>
          <w:szCs w:val="16"/>
        </w:rPr>
        <w:t>5</w:t>
      </w:r>
      <w:r w:rsidRPr="00BA7A4D">
        <w:rPr>
          <w:sz w:val="16"/>
          <w:szCs w:val="16"/>
        </w:rPr>
        <w:t>.</w:t>
      </w:r>
      <w:r w:rsidRPr="00BA7A4D">
        <w:rPr>
          <w:b/>
          <w:sz w:val="16"/>
          <w:szCs w:val="16"/>
        </w:rPr>
        <w:t xml:space="preserve">  </w:t>
      </w:r>
    </w:p>
    <w:p w:rsidR="00E235FB" w:rsidRPr="0062551A" w:rsidRDefault="00E235FB" w:rsidP="00E235FB">
      <w:pPr>
        <w:spacing w:after="91" w:line="269" w:lineRule="auto"/>
        <w:ind w:right="1776"/>
        <w:rPr>
          <w:sz w:val="16"/>
          <w:szCs w:val="16"/>
        </w:rPr>
        <w:sectPr w:rsidR="00E235FB" w:rsidRPr="0062551A" w:rsidSect="0091286B">
          <w:pgSz w:w="11906" w:h="16838"/>
          <w:pgMar w:top="720" w:right="720" w:bottom="720" w:left="720" w:header="709" w:footer="709" w:gutter="0"/>
          <w:pgNumType w:start="2" w:chapStyle="1"/>
          <w:cols w:space="708"/>
          <w:titlePg/>
          <w:docGrid w:linePitch="360"/>
        </w:sectPr>
      </w:pPr>
    </w:p>
    <w:p w:rsidR="00E235FB" w:rsidRPr="00B60A01" w:rsidRDefault="00CA3358" w:rsidP="00E235FB">
      <w:pPr>
        <w:rPr>
          <w:rFonts w:ascii="Comic Sans MS" w:hAnsi="Comic Sans MS"/>
          <w:i/>
          <w:color w:val="000080"/>
          <w:sz w:val="20"/>
          <w:lang w:val="hr-HR"/>
        </w:rPr>
      </w:pPr>
      <w:r>
        <w:rPr>
          <w:rFonts w:ascii="Comic Sans MS" w:hAnsi="Comic Sans MS"/>
          <w:i/>
          <w:color w:val="000080"/>
          <w:sz w:val="20"/>
          <w:lang w:val="hr-HR"/>
        </w:rPr>
        <w:lastRenderedPageBreak/>
        <w:t>KALENDAR RADA ZA ŠKOLSKU 2024./2025</w:t>
      </w:r>
      <w:r w:rsidR="00E235FB" w:rsidRPr="0058437B">
        <w:rPr>
          <w:rFonts w:ascii="Comic Sans MS" w:hAnsi="Comic Sans MS"/>
          <w:i/>
          <w:color w:val="000080"/>
          <w:sz w:val="20"/>
          <w:lang w:val="hr-HR"/>
        </w:rPr>
        <w:t>. GODINU</w:t>
      </w:r>
      <w:r w:rsidR="00E235FB" w:rsidRPr="005B749F"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                                                                                           </w:t>
      </w:r>
    </w:p>
    <w:p w:rsidR="00F62CA1" w:rsidRPr="0058437B" w:rsidRDefault="00F62CA1" w:rsidP="00F62CA1">
      <w:pPr>
        <w:rPr>
          <w:rFonts w:ascii="Comic Sans MS" w:hAnsi="Comic Sans MS"/>
          <w:i/>
          <w:color w:val="000080"/>
          <w:sz w:val="20"/>
          <w:lang w:val="hr-HR"/>
        </w:rPr>
      </w:pPr>
      <w:r>
        <w:rPr>
          <w:rFonts w:ascii="Comic Sans MS" w:hAnsi="Comic Sans MS"/>
          <w:i/>
          <w:color w:val="000080"/>
          <w:sz w:val="20"/>
          <w:lang w:val="hr-HR"/>
        </w:rPr>
        <w:t>I</w:t>
      </w:r>
      <w:r w:rsidRPr="005B749F">
        <w:rPr>
          <w:rFonts w:ascii="Comic Sans MS" w:hAnsi="Comic Sans MS"/>
          <w:i/>
          <w:color w:val="000080"/>
          <w:sz w:val="18"/>
          <w:szCs w:val="18"/>
          <w:lang w:val="hr-HR"/>
        </w:rPr>
        <w:t>.POLUGODIŠTE (od  0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>9</w:t>
      </w:r>
      <w:r w:rsidRPr="005B749F">
        <w:rPr>
          <w:rFonts w:ascii="Comic Sans MS" w:hAnsi="Comic Sans MS"/>
          <w:i/>
          <w:color w:val="000080"/>
          <w:sz w:val="18"/>
          <w:szCs w:val="18"/>
          <w:lang w:val="hr-HR"/>
        </w:rPr>
        <w:t>.rujna  20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>24</w:t>
      </w:r>
      <w:r w:rsidRPr="005B749F">
        <w:rPr>
          <w:rFonts w:ascii="Comic Sans MS" w:hAnsi="Comic Sans MS"/>
          <w:i/>
          <w:color w:val="000080"/>
          <w:sz w:val="18"/>
          <w:szCs w:val="18"/>
          <w:lang w:val="hr-HR"/>
        </w:rPr>
        <w:t>. do 2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>0</w:t>
      </w:r>
      <w:r w:rsidRPr="005B749F">
        <w:rPr>
          <w:rFonts w:ascii="Comic Sans MS" w:hAnsi="Comic Sans MS"/>
          <w:i/>
          <w:color w:val="000080"/>
          <w:sz w:val="18"/>
          <w:szCs w:val="18"/>
          <w:lang w:val="hr-HR"/>
        </w:rPr>
        <w:t>. prosinca 20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>24</w:t>
      </w:r>
      <w:r w:rsidRPr="005B749F"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.god.)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540"/>
        <w:gridCol w:w="540"/>
        <w:gridCol w:w="626"/>
        <w:gridCol w:w="641"/>
        <w:gridCol w:w="635"/>
        <w:gridCol w:w="533"/>
        <w:gridCol w:w="545"/>
        <w:gridCol w:w="540"/>
        <w:gridCol w:w="540"/>
        <w:gridCol w:w="540"/>
        <w:gridCol w:w="636"/>
        <w:gridCol w:w="534"/>
        <w:gridCol w:w="6"/>
        <w:gridCol w:w="540"/>
        <w:gridCol w:w="538"/>
        <w:gridCol w:w="224"/>
        <w:gridCol w:w="12"/>
      </w:tblGrid>
      <w:tr w:rsidR="00F62CA1" w:rsidRPr="001E4473" w:rsidTr="00AD2251">
        <w:trPr>
          <w:gridAfter w:val="1"/>
          <w:wAfter w:w="12" w:type="dxa"/>
          <w:trHeight w:val="495"/>
        </w:trPr>
        <w:tc>
          <w:tcPr>
            <w:tcW w:w="154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ind w:left="108"/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shd w:val="clear" w:color="auto" w:fill="FFFFFF"/>
                <w:lang w:val="hr-HR"/>
              </w:rPr>
              <w:t>MJESEC</w:t>
            </w:r>
          </w:p>
        </w:tc>
        <w:tc>
          <w:tcPr>
            <w:tcW w:w="224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jc w:val="center"/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 w:rsidRPr="00307614"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RUJAN</w:t>
            </w:r>
          </w:p>
          <w:p w:rsidR="00F62CA1" w:rsidRPr="00307614" w:rsidRDefault="00F62CA1" w:rsidP="00AD2251">
            <w:pPr>
              <w:jc w:val="center"/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 xml:space="preserve">(16 </w:t>
            </w:r>
            <w:r w:rsidRPr="00307614"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2354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jc w:val="center"/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LISTOPAD</w:t>
            </w:r>
          </w:p>
          <w:p w:rsidR="00F62CA1" w:rsidRPr="009628CF" w:rsidRDefault="00F62CA1" w:rsidP="00AD2251">
            <w:pPr>
              <w:jc w:val="center"/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(</w:t>
            </w:r>
            <w: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23</w:t>
            </w: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 xml:space="preserve"> )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FFFF"/>
            </w:tcBorders>
            <w:shd w:val="clear" w:color="auto" w:fill="FFFFFF"/>
          </w:tcPr>
          <w:p w:rsidR="00F62CA1" w:rsidRDefault="00F62CA1" w:rsidP="00AD2251">
            <w:pPr>
              <w:rPr>
                <w:rFonts w:ascii="Comic Sans MS" w:hAnsi="Comic Sans MS"/>
                <w:i/>
                <w:color w:val="00800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jc w:val="center"/>
              <w:rPr>
                <w:rFonts w:ascii="Comic Sans MS" w:hAnsi="Comic Sans MS"/>
                <w:i/>
                <w:color w:val="008000"/>
                <w:sz w:val="18"/>
                <w:szCs w:val="18"/>
                <w:lang w:val="hr-HR"/>
              </w:rPr>
            </w:pPr>
          </w:p>
        </w:tc>
        <w:tc>
          <w:tcPr>
            <w:tcW w:w="1716" w:type="dxa"/>
            <w:gridSpan w:val="3"/>
            <w:tcBorders>
              <w:top w:val="single" w:sz="18" w:space="0" w:color="FF0000"/>
              <w:left w:val="single" w:sz="18" w:space="0" w:color="FFFFF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Default="00F62CA1" w:rsidP="00AD2251">
            <w:pPr>
              <w:rPr>
                <w:rFonts w:ascii="Comic Sans MS" w:hAnsi="Comic Sans MS"/>
                <w:i/>
                <w:color w:val="0000FF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FF"/>
                <w:sz w:val="18"/>
                <w:szCs w:val="18"/>
                <w:lang w:val="hr-HR"/>
              </w:rPr>
              <w:t>STUDENI</w:t>
            </w:r>
          </w:p>
          <w:p w:rsidR="00F62CA1" w:rsidRPr="00B82A71" w:rsidRDefault="00F62CA1" w:rsidP="00AD2251">
            <w:pPr>
              <w:rPr>
                <w:rFonts w:ascii="Comic Sans MS" w:hAnsi="Comic Sans MS"/>
                <w:i/>
                <w:color w:val="808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00FF"/>
                <w:sz w:val="18"/>
                <w:szCs w:val="18"/>
                <w:lang w:val="hr-HR"/>
              </w:rPr>
              <w:t xml:space="preserve">     (19 )</w:t>
            </w:r>
          </w:p>
        </w:tc>
        <w:tc>
          <w:tcPr>
            <w:tcW w:w="534" w:type="dxa"/>
            <w:tcBorders>
              <w:top w:val="single" w:sz="18" w:space="0" w:color="FF0000"/>
              <w:left w:val="single" w:sz="18" w:space="0" w:color="FFFFFF"/>
              <w:bottom w:val="single" w:sz="18" w:space="0" w:color="FF0000"/>
              <w:right w:val="single" w:sz="18" w:space="0" w:color="FFFFF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</w:p>
          <w:p w:rsidR="00F62CA1" w:rsidRPr="004A27BC" w:rsidRDefault="00F62CA1" w:rsidP="00AD2251">
            <w:pPr>
              <w:jc w:val="center"/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</w:p>
        </w:tc>
        <w:tc>
          <w:tcPr>
            <w:tcW w:w="1308" w:type="dxa"/>
            <w:gridSpan w:val="4"/>
            <w:tcBorders>
              <w:top w:val="single" w:sz="18" w:space="0" w:color="FF0000"/>
              <w:left w:val="single" w:sz="18" w:space="0" w:color="FFFFFF"/>
              <w:bottom w:val="nil"/>
              <w:right w:val="single" w:sz="18" w:space="0" w:color="FF0000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PROSINAC</w:t>
            </w:r>
          </w:p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 xml:space="preserve">      ( </w:t>
            </w: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15</w:t>
            </w: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 xml:space="preserve"> )</w:t>
            </w:r>
          </w:p>
          <w:p w:rsidR="00F62CA1" w:rsidRPr="004A27BC" w:rsidRDefault="00F62CA1" w:rsidP="00AD2251">
            <w:pPr>
              <w:jc w:val="center"/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rPr>
          <w:trHeight w:val="715"/>
        </w:trPr>
        <w:tc>
          <w:tcPr>
            <w:tcW w:w="154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  <w:tl2br w:val="single" w:sz="4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shd w:val="clear" w:color="auto" w:fill="FFFFFF"/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 xml:space="preserve">               </w:t>
            </w:r>
            <w: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 xml:space="preserve">    Tj.</w:t>
            </w:r>
          </w:p>
          <w:p w:rsidR="00F62CA1" w:rsidRPr="001E4473" w:rsidRDefault="00F62CA1" w:rsidP="00AD2251">
            <w:pPr>
              <w:shd w:val="clear" w:color="auto" w:fill="FFFFFF"/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shd w:val="clear" w:color="auto" w:fill="FFFFFF"/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shd w:val="clear" w:color="auto" w:fill="FFFFFF"/>
                <w:lang w:val="hr-HR"/>
              </w:rPr>
              <w:t xml:space="preserve">Dan  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</w:p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 w:rsidRPr="00307614"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 xml:space="preserve"> 1.     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</w:p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 w:rsidRPr="00307614"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 xml:space="preserve"> 2.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</w:p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 w:rsidRPr="00307614"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 xml:space="preserve">  3.</w:t>
            </w:r>
          </w:p>
        </w:tc>
        <w:tc>
          <w:tcPr>
            <w:tcW w:w="626" w:type="dxa"/>
            <w:tcBorders>
              <w:top w:val="single" w:sz="1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</w:p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 w:rsidRPr="00307614"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 xml:space="preserve">  4.</w:t>
            </w:r>
          </w:p>
        </w:tc>
        <w:tc>
          <w:tcPr>
            <w:tcW w:w="6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 xml:space="preserve">  5.</w:t>
            </w:r>
          </w:p>
        </w:tc>
        <w:tc>
          <w:tcPr>
            <w:tcW w:w="635" w:type="dxa"/>
            <w:tcBorders>
              <w:top w:val="single" w:sz="18" w:space="0" w:color="FF0000"/>
              <w:left w:val="single" w:sz="8" w:space="0" w:color="92D050"/>
              <w:bottom w:val="single" w:sz="18" w:space="0" w:color="FF000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 xml:space="preserve">  6.</w:t>
            </w:r>
          </w:p>
        </w:tc>
        <w:tc>
          <w:tcPr>
            <w:tcW w:w="533" w:type="dxa"/>
            <w:tcBorders>
              <w:top w:val="single" w:sz="18" w:space="0" w:color="FF0000"/>
              <w:left w:val="single" w:sz="8" w:space="0" w:color="92D050"/>
              <w:bottom w:val="single" w:sz="18" w:space="0" w:color="FF000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 xml:space="preserve">  7.</w:t>
            </w:r>
          </w:p>
        </w:tc>
        <w:tc>
          <w:tcPr>
            <w:tcW w:w="545" w:type="dxa"/>
            <w:tcBorders>
              <w:top w:val="single" w:sz="18" w:space="0" w:color="FF0000"/>
              <w:left w:val="single" w:sz="8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 xml:space="preserve">  8.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00B0F0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</w:p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A23F23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 xml:space="preserve">  9.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00B0F0"/>
              <w:bottom w:val="single" w:sz="18" w:space="0" w:color="FF0000"/>
              <w:right w:val="single" w:sz="8" w:space="0" w:color="004EEA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</w:p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A23F23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10.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004EEA"/>
              <w:bottom w:val="single" w:sz="18" w:space="0" w:color="FF0000"/>
              <w:right w:val="single" w:sz="8" w:space="0" w:color="004EEA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</w:p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A23F23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11.</w:t>
            </w:r>
          </w:p>
        </w:tc>
        <w:tc>
          <w:tcPr>
            <w:tcW w:w="636" w:type="dxa"/>
            <w:tcBorders>
              <w:top w:val="single" w:sz="18" w:space="0" w:color="FF0000"/>
              <w:left w:val="single" w:sz="8" w:space="0" w:color="004EEA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</w:p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A23F23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12.</w:t>
            </w:r>
          </w:p>
        </w:tc>
        <w:tc>
          <w:tcPr>
            <w:tcW w:w="54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</w:p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13.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C45911" w:themeColor="accent2" w:themeShade="BF"/>
              <w:bottom w:val="single" w:sz="18" w:space="0" w:color="FF0000"/>
              <w:right w:val="single" w:sz="4" w:space="0" w:color="76923C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</w:p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14.</w:t>
            </w:r>
          </w:p>
        </w:tc>
        <w:tc>
          <w:tcPr>
            <w:tcW w:w="538" w:type="dxa"/>
            <w:tcBorders>
              <w:top w:val="single" w:sz="18" w:space="0" w:color="FF0000"/>
              <w:left w:val="single" w:sz="4" w:space="0" w:color="76923C"/>
              <w:bottom w:val="single" w:sz="18" w:space="0" w:color="FF0000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</w:p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15.</w:t>
            </w:r>
          </w:p>
        </w:tc>
        <w:tc>
          <w:tcPr>
            <w:tcW w:w="236" w:type="dxa"/>
            <w:gridSpan w:val="2"/>
            <w:tcBorders>
              <w:top w:val="single" w:sz="18" w:space="0" w:color="FF0000"/>
              <w:left w:val="single" w:sz="8" w:space="0" w:color="C45911" w:themeColor="accent2" w:themeShade="B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7856B7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c>
          <w:tcPr>
            <w:tcW w:w="1548" w:type="dxa"/>
            <w:tcBorders>
              <w:top w:val="single" w:sz="18" w:space="0" w:color="FF0000"/>
              <w:left w:val="single" w:sz="18" w:space="0" w:color="FF0000"/>
              <w:bottom w:val="single" w:sz="2" w:space="0" w:color="339966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9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16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23</w:t>
            </w:r>
          </w:p>
        </w:tc>
        <w:tc>
          <w:tcPr>
            <w:tcW w:w="626" w:type="dxa"/>
            <w:tcBorders>
              <w:top w:val="single" w:sz="1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30</w:t>
            </w:r>
          </w:p>
        </w:tc>
        <w:tc>
          <w:tcPr>
            <w:tcW w:w="641" w:type="dxa"/>
            <w:tcBorders>
              <w:top w:val="single" w:sz="18" w:space="0" w:color="FF0000"/>
              <w:left w:val="single" w:sz="18" w:space="0" w:color="FF000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7</w:t>
            </w:r>
          </w:p>
        </w:tc>
        <w:tc>
          <w:tcPr>
            <w:tcW w:w="635" w:type="dxa"/>
            <w:tcBorders>
              <w:top w:val="single" w:sz="18" w:space="0" w:color="FF000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14</w:t>
            </w:r>
          </w:p>
        </w:tc>
        <w:tc>
          <w:tcPr>
            <w:tcW w:w="533" w:type="dxa"/>
            <w:tcBorders>
              <w:top w:val="single" w:sz="18" w:space="0" w:color="FF000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21</w:t>
            </w:r>
          </w:p>
        </w:tc>
        <w:tc>
          <w:tcPr>
            <w:tcW w:w="545" w:type="dxa"/>
            <w:tcBorders>
              <w:top w:val="single" w:sz="18" w:space="0" w:color="FF0000"/>
              <w:left w:val="single" w:sz="8" w:space="0" w:color="92D050"/>
              <w:bottom w:val="single" w:sz="8" w:space="0" w:color="92D050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28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18" w:space="0" w:color="FF0000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shd w:val="clear" w:color="auto" w:fill="FFFFFF" w:themeFill="background1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11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BE4D5" w:themeFill="accent2" w:themeFillTint="33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8"/>
                <w:szCs w:val="8"/>
                <w:lang w:val="hr-HR"/>
              </w:rPr>
            </w:pPr>
            <w:r w:rsidRPr="009628CF">
              <w:rPr>
                <w:rFonts w:ascii="Comic Sans MS" w:hAnsi="Comic Sans MS" w:cs="Segoe UI"/>
                <w:color w:val="3A3A3A"/>
                <w:sz w:val="8"/>
                <w:szCs w:val="8"/>
                <w:shd w:val="clear" w:color="auto" w:fill="FFFFFF"/>
              </w:rPr>
              <w:t>Dan sjećanja na žrtve</w:t>
            </w:r>
            <w:r>
              <w:rPr>
                <w:rFonts w:ascii="Comic Sans MS" w:hAnsi="Comic Sans MS" w:cs="Segoe UI"/>
                <w:color w:val="3A3A3A"/>
                <w:sz w:val="8"/>
                <w:szCs w:val="8"/>
                <w:shd w:val="clear" w:color="auto" w:fill="FFFFFF"/>
              </w:rPr>
              <w:t xml:space="preserve"> </w:t>
            </w:r>
            <w:r w:rsidRPr="009628CF">
              <w:rPr>
                <w:rFonts w:ascii="Comic Sans MS" w:hAnsi="Comic Sans MS" w:cs="Segoe UI"/>
                <w:color w:val="3A3A3A"/>
                <w:sz w:val="8"/>
                <w:szCs w:val="8"/>
                <w:shd w:val="clear" w:color="auto" w:fill="FFFFFF"/>
              </w:rPr>
              <w:t xml:space="preserve"> </w:t>
            </w:r>
          </w:p>
        </w:tc>
        <w:tc>
          <w:tcPr>
            <w:tcW w:w="636" w:type="dxa"/>
            <w:tcBorders>
              <w:top w:val="single" w:sz="18" w:space="0" w:color="FF000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4" w:space="0" w:color="76923C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9</w:t>
            </w:r>
          </w:p>
        </w:tc>
        <w:tc>
          <w:tcPr>
            <w:tcW w:w="538" w:type="dxa"/>
            <w:tcBorders>
              <w:top w:val="single" w:sz="18" w:space="0" w:color="FF0000"/>
              <w:left w:val="single" w:sz="4" w:space="0" w:color="76923C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16</w:t>
            </w:r>
          </w:p>
        </w:tc>
        <w:tc>
          <w:tcPr>
            <w:tcW w:w="236" w:type="dxa"/>
            <w:gridSpan w:val="2"/>
            <w:tcBorders>
              <w:top w:val="single" w:sz="18" w:space="0" w:color="FF0000"/>
              <w:left w:val="single" w:sz="8" w:space="0" w:color="C45911" w:themeColor="accent2" w:themeShade="BF"/>
              <w:bottom w:val="single" w:sz="4" w:space="0" w:color="76923C"/>
              <w:right w:val="single" w:sz="18" w:space="0" w:color="FF0000"/>
            </w:tcBorders>
            <w:shd w:val="clear" w:color="auto" w:fill="FFFFFF"/>
          </w:tcPr>
          <w:p w:rsidR="00F62CA1" w:rsidRPr="007856B7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c>
          <w:tcPr>
            <w:tcW w:w="1548" w:type="dxa"/>
            <w:tcBorders>
              <w:top w:val="single" w:sz="2" w:space="0" w:color="339966"/>
              <w:left w:val="single" w:sz="18" w:space="0" w:color="FF0000"/>
              <w:bottom w:val="single" w:sz="2" w:space="0" w:color="339966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10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17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24</w:t>
            </w:r>
          </w:p>
        </w:tc>
        <w:tc>
          <w:tcPr>
            <w:tcW w:w="626" w:type="dxa"/>
            <w:tcBorders>
              <w:top w:val="single" w:sz="18" w:space="0" w:color="FF0000"/>
              <w:left w:val="single" w:sz="18" w:space="0" w:color="FF0000"/>
              <w:bottom w:val="single" w:sz="8" w:space="0" w:color="C5E0B3" w:themeColor="accent6" w:themeTint="66"/>
              <w:right w:val="single" w:sz="8" w:space="0" w:color="C5E0B3" w:themeColor="accent6" w:themeTint="66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</w:t>
            </w:r>
          </w:p>
        </w:tc>
        <w:tc>
          <w:tcPr>
            <w:tcW w:w="641" w:type="dxa"/>
            <w:tcBorders>
              <w:top w:val="single" w:sz="8" w:space="0" w:color="92D050"/>
              <w:left w:val="single" w:sz="8" w:space="0" w:color="C5E0B3" w:themeColor="accent6" w:themeTint="66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8</w:t>
            </w:r>
          </w:p>
        </w:tc>
        <w:tc>
          <w:tcPr>
            <w:tcW w:w="63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15</w:t>
            </w:r>
          </w:p>
        </w:tc>
        <w:tc>
          <w:tcPr>
            <w:tcW w:w="53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22</w:t>
            </w:r>
          </w:p>
        </w:tc>
        <w:tc>
          <w:tcPr>
            <w:tcW w:w="545" w:type="dxa"/>
            <w:tcBorders>
              <w:top w:val="single" w:sz="8" w:space="0" w:color="92D050"/>
              <w:left w:val="single" w:sz="8" w:space="0" w:color="92D050"/>
              <w:bottom w:val="single" w:sz="8" w:space="0" w:color="2F5496" w:themeColor="accent1" w:themeShade="BF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29</w:t>
            </w:r>
          </w:p>
        </w:tc>
        <w:tc>
          <w:tcPr>
            <w:tcW w:w="540" w:type="dxa"/>
            <w:tcBorders>
              <w:top w:val="single" w:sz="8" w:space="0" w:color="2F5496" w:themeColor="accent1" w:themeShade="BF"/>
              <w:left w:val="single" w:sz="18" w:space="0" w:color="FF0000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shd w:val="clear" w:color="auto" w:fill="FFFFFF" w:themeFill="background1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5</w:t>
            </w:r>
          </w:p>
        </w:tc>
        <w:tc>
          <w:tcPr>
            <w:tcW w:w="540" w:type="dxa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12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19</w:t>
            </w:r>
          </w:p>
        </w:tc>
        <w:tc>
          <w:tcPr>
            <w:tcW w:w="63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26</w:t>
            </w:r>
          </w:p>
        </w:tc>
        <w:tc>
          <w:tcPr>
            <w:tcW w:w="540" w:type="dxa"/>
            <w:gridSpan w:val="2"/>
            <w:tcBorders>
              <w:top w:val="single" w:sz="8" w:space="0" w:color="C45911" w:themeColor="accent2" w:themeShade="BF"/>
              <w:left w:val="single" w:sz="18" w:space="0" w:color="FF0000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54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4" w:space="0" w:color="76923C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10</w:t>
            </w:r>
          </w:p>
        </w:tc>
        <w:tc>
          <w:tcPr>
            <w:tcW w:w="538" w:type="dxa"/>
            <w:tcBorders>
              <w:top w:val="single" w:sz="8" w:space="0" w:color="C45911" w:themeColor="accent2" w:themeShade="BF"/>
              <w:left w:val="single" w:sz="4" w:space="0" w:color="76923C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17</w:t>
            </w:r>
          </w:p>
        </w:tc>
        <w:tc>
          <w:tcPr>
            <w:tcW w:w="236" w:type="dxa"/>
            <w:gridSpan w:val="2"/>
            <w:tcBorders>
              <w:top w:val="single" w:sz="4" w:space="0" w:color="76923C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18" w:space="0" w:color="FF0000"/>
            </w:tcBorders>
            <w:shd w:val="clear" w:color="auto" w:fill="FFFFFF"/>
          </w:tcPr>
          <w:p w:rsidR="00F62CA1" w:rsidRPr="007856B7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c>
          <w:tcPr>
            <w:tcW w:w="1548" w:type="dxa"/>
            <w:tcBorders>
              <w:top w:val="single" w:sz="2" w:space="0" w:color="339966"/>
              <w:left w:val="single" w:sz="18" w:space="0" w:color="FF0000"/>
              <w:bottom w:val="single" w:sz="2" w:space="0" w:color="339966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11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18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25</w:t>
            </w:r>
          </w:p>
        </w:tc>
        <w:tc>
          <w:tcPr>
            <w:tcW w:w="626" w:type="dxa"/>
            <w:tcBorders>
              <w:top w:val="single" w:sz="8" w:space="0" w:color="C5E0B3" w:themeColor="accent6" w:themeTint="66"/>
              <w:left w:val="single" w:sz="18" w:space="0" w:color="FF0000"/>
              <w:bottom w:val="single" w:sz="8" w:space="0" w:color="C5E0B3" w:themeColor="accent6" w:themeTint="66"/>
              <w:right w:val="single" w:sz="8" w:space="0" w:color="C5E0B3" w:themeColor="accent6" w:themeTint="66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</w:t>
            </w:r>
          </w:p>
        </w:tc>
        <w:tc>
          <w:tcPr>
            <w:tcW w:w="641" w:type="dxa"/>
            <w:tcBorders>
              <w:top w:val="single" w:sz="8" w:space="0" w:color="92D050"/>
              <w:left w:val="single" w:sz="8" w:space="0" w:color="C5E0B3" w:themeColor="accent6" w:themeTint="66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9</w:t>
            </w:r>
          </w:p>
        </w:tc>
        <w:tc>
          <w:tcPr>
            <w:tcW w:w="63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16</w:t>
            </w:r>
          </w:p>
        </w:tc>
        <w:tc>
          <w:tcPr>
            <w:tcW w:w="53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23</w:t>
            </w:r>
          </w:p>
        </w:tc>
        <w:tc>
          <w:tcPr>
            <w:tcW w:w="545" w:type="dxa"/>
            <w:tcBorders>
              <w:top w:val="single" w:sz="8" w:space="0" w:color="2F5496" w:themeColor="accent1" w:themeShade="BF"/>
              <w:left w:val="single" w:sz="8" w:space="0" w:color="92D050"/>
              <w:bottom w:val="single" w:sz="8" w:space="0" w:color="92D050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30</w:t>
            </w:r>
          </w:p>
        </w:tc>
        <w:tc>
          <w:tcPr>
            <w:tcW w:w="540" w:type="dxa"/>
            <w:tcBorders>
              <w:top w:val="single" w:sz="8" w:space="0" w:color="2F5496" w:themeColor="accent1" w:themeShade="BF"/>
              <w:left w:val="single" w:sz="18" w:space="0" w:color="FF0000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  <w:shd w:val="clear" w:color="auto" w:fill="FFFFFF" w:themeFill="background1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6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13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20</w:t>
            </w:r>
          </w:p>
        </w:tc>
        <w:tc>
          <w:tcPr>
            <w:tcW w:w="63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27</w:t>
            </w:r>
          </w:p>
        </w:tc>
        <w:tc>
          <w:tcPr>
            <w:tcW w:w="540" w:type="dxa"/>
            <w:gridSpan w:val="2"/>
            <w:tcBorders>
              <w:top w:val="single" w:sz="8" w:space="0" w:color="C45911" w:themeColor="accent2" w:themeShade="BF"/>
              <w:left w:val="single" w:sz="18" w:space="0" w:color="FF0000"/>
              <w:bottom w:val="single" w:sz="4" w:space="0" w:color="0070C0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54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4" w:space="0" w:color="538135" w:themeColor="accent6" w:themeShade="BF"/>
              <w:right w:val="single" w:sz="4" w:space="0" w:color="76923C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11</w:t>
            </w:r>
          </w:p>
        </w:tc>
        <w:tc>
          <w:tcPr>
            <w:tcW w:w="538" w:type="dxa"/>
            <w:tcBorders>
              <w:top w:val="single" w:sz="8" w:space="0" w:color="C45911" w:themeColor="accent2" w:themeShade="BF"/>
              <w:left w:val="single" w:sz="4" w:space="0" w:color="76923C"/>
              <w:bottom w:val="single" w:sz="4" w:space="0" w:color="538135" w:themeColor="accent6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18</w:t>
            </w:r>
          </w:p>
        </w:tc>
        <w:tc>
          <w:tcPr>
            <w:tcW w:w="236" w:type="dxa"/>
            <w:gridSpan w:val="2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4" w:space="0" w:color="538135" w:themeColor="accent6" w:themeShade="BF"/>
              <w:right w:val="single" w:sz="18" w:space="0" w:color="FF0000"/>
            </w:tcBorders>
            <w:shd w:val="clear" w:color="auto" w:fill="FFFFFF"/>
          </w:tcPr>
          <w:p w:rsidR="00F62CA1" w:rsidRPr="007856B7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c>
          <w:tcPr>
            <w:tcW w:w="1548" w:type="dxa"/>
            <w:tcBorders>
              <w:top w:val="single" w:sz="2" w:space="0" w:color="339966"/>
              <w:left w:val="single" w:sz="18" w:space="0" w:color="FF0000"/>
              <w:bottom w:val="single" w:sz="2" w:space="0" w:color="339966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12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19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26</w:t>
            </w:r>
          </w:p>
        </w:tc>
        <w:tc>
          <w:tcPr>
            <w:tcW w:w="626" w:type="dxa"/>
            <w:tcBorders>
              <w:top w:val="single" w:sz="8" w:space="0" w:color="C5E0B3" w:themeColor="accent6" w:themeTint="66"/>
              <w:left w:val="single" w:sz="18" w:space="0" w:color="FF0000"/>
              <w:bottom w:val="single" w:sz="8" w:space="0" w:color="C5E0B3" w:themeColor="accent6" w:themeTint="66"/>
              <w:right w:val="single" w:sz="8" w:space="0" w:color="C5E0B3" w:themeColor="accent6" w:themeTint="66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641" w:type="dxa"/>
            <w:tcBorders>
              <w:top w:val="single" w:sz="8" w:space="0" w:color="92D050"/>
              <w:left w:val="single" w:sz="8" w:space="0" w:color="C5E0B3" w:themeColor="accent6" w:themeTint="66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10</w:t>
            </w:r>
          </w:p>
        </w:tc>
        <w:tc>
          <w:tcPr>
            <w:tcW w:w="63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17</w:t>
            </w:r>
          </w:p>
        </w:tc>
        <w:tc>
          <w:tcPr>
            <w:tcW w:w="53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24</w:t>
            </w:r>
          </w:p>
        </w:tc>
        <w:tc>
          <w:tcPr>
            <w:tcW w:w="545" w:type="dxa"/>
            <w:tcBorders>
              <w:top w:val="single" w:sz="8" w:space="0" w:color="92D050"/>
              <w:left w:val="single" w:sz="8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31</w:t>
            </w:r>
          </w:p>
        </w:tc>
        <w:tc>
          <w:tcPr>
            <w:tcW w:w="540" w:type="dxa"/>
            <w:tcBorders>
              <w:top w:val="single" w:sz="8" w:space="0" w:color="2F5496" w:themeColor="accent1" w:themeShade="BF"/>
              <w:left w:val="single" w:sz="18" w:space="0" w:color="FF000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7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14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:rsidR="00F62CA1" w:rsidRPr="00076B14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21</w:t>
            </w:r>
          </w:p>
        </w:tc>
        <w:tc>
          <w:tcPr>
            <w:tcW w:w="63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8" w:space="0" w:color="FF0000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28</w:t>
            </w:r>
          </w:p>
        </w:tc>
        <w:tc>
          <w:tcPr>
            <w:tcW w:w="540" w:type="dxa"/>
            <w:gridSpan w:val="2"/>
            <w:tcBorders>
              <w:top w:val="single" w:sz="4" w:space="0" w:color="0070C0"/>
              <w:left w:val="single" w:sz="18" w:space="0" w:color="FF0000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5</w:t>
            </w:r>
          </w:p>
        </w:tc>
        <w:tc>
          <w:tcPr>
            <w:tcW w:w="540" w:type="dxa"/>
            <w:tcBorders>
              <w:top w:val="single" w:sz="4" w:space="0" w:color="76923C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4" w:space="0" w:color="76923C"/>
            </w:tcBorders>
            <w:shd w:val="clear" w:color="auto" w:fill="FFF2CC" w:themeFill="accent4" w:themeFillTint="33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12</w:t>
            </w:r>
          </w:p>
        </w:tc>
        <w:tc>
          <w:tcPr>
            <w:tcW w:w="538" w:type="dxa"/>
            <w:tcBorders>
              <w:top w:val="single" w:sz="4" w:space="0" w:color="76923C"/>
              <w:left w:val="single" w:sz="4" w:space="0" w:color="76923C"/>
              <w:bottom w:val="single" w:sz="8" w:space="0" w:color="C45911" w:themeColor="accent2" w:themeShade="BF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19</w:t>
            </w:r>
          </w:p>
        </w:tc>
        <w:tc>
          <w:tcPr>
            <w:tcW w:w="236" w:type="dxa"/>
            <w:gridSpan w:val="2"/>
            <w:tcBorders>
              <w:top w:val="single" w:sz="4" w:space="0" w:color="538135" w:themeColor="accent6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18" w:space="0" w:color="FF0000"/>
            </w:tcBorders>
            <w:shd w:val="clear" w:color="auto" w:fill="FFFFFF"/>
          </w:tcPr>
          <w:p w:rsidR="00F62CA1" w:rsidRPr="007856B7" w:rsidRDefault="00F62CA1" w:rsidP="00AD2251">
            <w:pPr>
              <w:jc w:val="both"/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c>
          <w:tcPr>
            <w:tcW w:w="1548" w:type="dxa"/>
            <w:tcBorders>
              <w:top w:val="single" w:sz="2" w:space="0" w:color="339966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PETAK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13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20</w:t>
            </w:r>
          </w:p>
        </w:tc>
        <w:tc>
          <w:tcPr>
            <w:tcW w:w="540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307614" w:rsidRDefault="00F62CA1" w:rsidP="00AD2251">
            <w:pP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  <w:lang w:val="hr-HR"/>
              </w:rPr>
              <w:t>27</w:t>
            </w:r>
          </w:p>
        </w:tc>
        <w:tc>
          <w:tcPr>
            <w:tcW w:w="626" w:type="dxa"/>
            <w:tcBorders>
              <w:top w:val="single" w:sz="8" w:space="0" w:color="C5E0B3" w:themeColor="accent6" w:themeTint="66"/>
              <w:left w:val="single" w:sz="18" w:space="0" w:color="FF0000"/>
              <w:bottom w:val="single" w:sz="18" w:space="0" w:color="FF0000"/>
              <w:right w:val="single" w:sz="8" w:space="0" w:color="C5E0B3" w:themeColor="accent6" w:themeTint="66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641" w:type="dxa"/>
            <w:tcBorders>
              <w:top w:val="single" w:sz="8" w:space="0" w:color="92D050"/>
              <w:left w:val="single" w:sz="8" w:space="0" w:color="C5E0B3" w:themeColor="accent6" w:themeTint="66"/>
              <w:bottom w:val="single" w:sz="18" w:space="0" w:color="FF000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11</w:t>
            </w:r>
          </w:p>
        </w:tc>
        <w:tc>
          <w:tcPr>
            <w:tcW w:w="635" w:type="dxa"/>
            <w:tcBorders>
              <w:top w:val="single" w:sz="8" w:space="0" w:color="92D050"/>
              <w:left w:val="single" w:sz="8" w:space="0" w:color="92D050"/>
              <w:bottom w:val="single" w:sz="18" w:space="0" w:color="FF0000"/>
              <w:right w:val="single" w:sz="8" w:space="0" w:color="92D05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18</w:t>
            </w:r>
          </w:p>
        </w:tc>
        <w:tc>
          <w:tcPr>
            <w:tcW w:w="533" w:type="dxa"/>
            <w:tcBorders>
              <w:top w:val="single" w:sz="8" w:space="0" w:color="92D050"/>
              <w:left w:val="single" w:sz="8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  <w:t>25</w:t>
            </w:r>
          </w:p>
        </w:tc>
        <w:tc>
          <w:tcPr>
            <w:tcW w:w="54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2F5496" w:themeColor="accent1" w:themeShade="BF"/>
            </w:tcBorders>
            <w:shd w:val="clear" w:color="auto" w:fill="FBE4D5" w:themeFill="accent2" w:themeFillTint="33"/>
          </w:tcPr>
          <w:p w:rsidR="00F62CA1" w:rsidRPr="0061649A" w:rsidRDefault="00F62CA1" w:rsidP="00AD2251">
            <w:pPr>
              <w:rPr>
                <w:rFonts w:ascii="Comic Sans MS" w:hAnsi="Comic Sans MS"/>
                <w:i/>
                <w:color w:val="00B050"/>
                <w:sz w:val="10"/>
                <w:szCs w:val="10"/>
                <w:lang w:val="hr-HR"/>
              </w:rPr>
            </w:pPr>
            <w:r>
              <w:rPr>
                <w:rFonts w:ascii="Comic Sans MS" w:hAnsi="Comic Sans MS"/>
                <w:i/>
                <w:color w:val="00B050"/>
                <w:sz w:val="10"/>
                <w:szCs w:val="10"/>
                <w:lang w:val="hr-HR"/>
              </w:rPr>
              <w:t>Svi sveti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18" w:space="0" w:color="FF0000"/>
              <w:right w:val="single" w:sz="4" w:space="0" w:color="2F5496" w:themeColor="accent1" w:themeShade="BF"/>
            </w:tcBorders>
            <w:shd w:val="clear" w:color="auto" w:fill="FFFFFF"/>
          </w:tcPr>
          <w:p w:rsidR="00F62CA1" w:rsidRPr="009628CF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 w:rsidRPr="009628CF"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8" w:space="0" w:color="FF0000"/>
              <w:right w:val="single" w:sz="4" w:space="0" w:color="2F5496" w:themeColor="accent1" w:themeShade="BF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15</w:t>
            </w:r>
          </w:p>
        </w:tc>
        <w:tc>
          <w:tcPr>
            <w:tcW w:w="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8" w:space="0" w:color="FF0000"/>
              <w:right w:val="single" w:sz="4" w:space="0" w:color="2F5496" w:themeColor="accent1" w:themeShade="BF"/>
            </w:tcBorders>
            <w:shd w:val="clear" w:color="auto" w:fill="FFFFFF" w:themeFill="background1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22</w:t>
            </w:r>
          </w:p>
        </w:tc>
        <w:tc>
          <w:tcPr>
            <w:tcW w:w="63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A23F23" w:rsidRDefault="00F62CA1" w:rsidP="00AD2251">
            <w:pP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2F5496" w:themeColor="accent1" w:themeShade="BF"/>
                <w:sz w:val="18"/>
                <w:szCs w:val="18"/>
                <w:lang w:val="hr-HR"/>
              </w:rPr>
              <w:t>29</w:t>
            </w:r>
          </w:p>
        </w:tc>
        <w:tc>
          <w:tcPr>
            <w:tcW w:w="540" w:type="dxa"/>
            <w:gridSpan w:val="2"/>
            <w:tcBorders>
              <w:top w:val="single" w:sz="8" w:space="0" w:color="C45911" w:themeColor="accent2" w:themeShade="BF"/>
              <w:left w:val="single" w:sz="18" w:space="0" w:color="FF0000"/>
              <w:bottom w:val="single" w:sz="18" w:space="0" w:color="FF0000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6</w:t>
            </w:r>
          </w:p>
        </w:tc>
        <w:tc>
          <w:tcPr>
            <w:tcW w:w="54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18" w:space="0" w:color="FF0000"/>
              <w:right w:val="single" w:sz="4" w:space="0" w:color="76923C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13</w:t>
            </w:r>
          </w:p>
        </w:tc>
        <w:tc>
          <w:tcPr>
            <w:tcW w:w="538" w:type="dxa"/>
            <w:tcBorders>
              <w:top w:val="single" w:sz="8" w:space="0" w:color="C45911" w:themeColor="accent2" w:themeShade="BF"/>
              <w:left w:val="single" w:sz="4" w:space="0" w:color="76923C"/>
              <w:bottom w:val="single" w:sz="18" w:space="0" w:color="FF0000"/>
              <w:right w:val="single" w:sz="8" w:space="0" w:color="C45911" w:themeColor="accent2" w:themeShade="BF"/>
            </w:tcBorders>
            <w:shd w:val="clear" w:color="auto" w:fill="FFFFFF"/>
          </w:tcPr>
          <w:p w:rsidR="00F62CA1" w:rsidRPr="004A27BC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A27BC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F62CA1" w:rsidRPr="00076B14" w:rsidRDefault="00F62CA1" w:rsidP="00AD2251">
            <w:pPr>
              <w:rPr>
                <w:rFonts w:ascii="Comic Sans MS" w:hAnsi="Comic Sans MS"/>
                <w:i/>
                <w:color w:val="538135" w:themeColor="accent6" w:themeShade="BF"/>
                <w:sz w:val="18"/>
                <w:szCs w:val="18"/>
                <w:lang w:val="hr-HR"/>
              </w:rPr>
            </w:pPr>
          </w:p>
        </w:tc>
      </w:tr>
    </w:tbl>
    <w:p w:rsidR="00F62CA1" w:rsidRDefault="00F62CA1" w:rsidP="00F62CA1">
      <w:pPr>
        <w:tabs>
          <w:tab w:val="center" w:pos="2046"/>
        </w:tabs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16</w:t>
      </w:r>
    </w:p>
    <w:p w:rsidR="00F62CA1" w:rsidRDefault="00F62CA1" w:rsidP="00F62CA1">
      <w:pPr>
        <w:tabs>
          <w:tab w:val="center" w:pos="2046"/>
        </w:tabs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23</w:t>
      </w:r>
    </w:p>
    <w:p w:rsidR="00F62CA1" w:rsidRDefault="00F62CA1" w:rsidP="00F62CA1">
      <w:pPr>
        <w:tabs>
          <w:tab w:val="center" w:pos="2046"/>
        </w:tabs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19</w:t>
      </w:r>
    </w:p>
    <w:p w:rsidR="00F62CA1" w:rsidRDefault="00F62CA1" w:rsidP="00F62CA1">
      <w:pPr>
        <w:tabs>
          <w:tab w:val="center" w:pos="2046"/>
        </w:tabs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15</w:t>
      </w:r>
    </w:p>
    <w:p w:rsidR="00F62CA1" w:rsidRPr="001E4473" w:rsidRDefault="00F62CA1" w:rsidP="00F62CA1">
      <w:pPr>
        <w:tabs>
          <w:tab w:val="center" w:pos="2046"/>
        </w:tabs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Ukupno :  73</w:t>
      </w:r>
      <w:r w:rsidRPr="001E4473"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                          </w:t>
      </w:r>
    </w:p>
    <w:p w:rsidR="00F62CA1" w:rsidRPr="001E4473" w:rsidRDefault="00F62CA1" w:rsidP="00F62CA1">
      <w:pPr>
        <w:tabs>
          <w:tab w:val="center" w:pos="2046"/>
        </w:tabs>
        <w:rPr>
          <w:rFonts w:ascii="Comic Sans MS" w:hAnsi="Comic Sans MS"/>
          <w:i/>
          <w:color w:val="000080"/>
          <w:sz w:val="18"/>
          <w:szCs w:val="18"/>
          <w:lang w:val="hr-HR"/>
        </w:rPr>
      </w:pPr>
      <w:r w:rsidRPr="001E4473"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 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>170.godišnjica školstva 12.12.2024.</w:t>
      </w:r>
      <w:r w:rsidRPr="001E4473"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                                                           </w:t>
      </w:r>
    </w:p>
    <w:p w:rsidR="00F62CA1" w:rsidRDefault="00F62CA1" w:rsidP="00F62CA1">
      <w:pPr>
        <w:tabs>
          <w:tab w:val="center" w:pos="2046"/>
        </w:tabs>
        <w:rPr>
          <w:rFonts w:ascii="Comic Sans MS" w:hAnsi="Comic Sans MS"/>
          <w:i/>
          <w:color w:val="FF000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Maškare 04.03.2025. </w:t>
      </w:r>
    </w:p>
    <w:p w:rsidR="00F62CA1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NI 10.03-03.04.2025</w:t>
      </w:r>
    </w:p>
    <w:p w:rsidR="00F62CA1" w:rsidRPr="007A569F" w:rsidRDefault="00F62CA1" w:rsidP="00F62CA1">
      <w:pPr>
        <w:rPr>
          <w:rFonts w:ascii="Comic Sans MS" w:hAnsi="Comic Sans MS"/>
          <w:i/>
          <w:color w:val="002060"/>
          <w:sz w:val="18"/>
          <w:szCs w:val="18"/>
          <w:lang w:val="hr-HR"/>
        </w:rPr>
      </w:pPr>
      <w:r w:rsidRPr="007A569F">
        <w:rPr>
          <w:rFonts w:ascii="Comic Sans MS" w:hAnsi="Comic Sans MS"/>
          <w:i/>
          <w:color w:val="002060"/>
          <w:sz w:val="18"/>
          <w:szCs w:val="18"/>
          <w:lang w:val="hr-HR"/>
        </w:rPr>
        <w:t>Eko dan  22.04.2025.</w:t>
      </w:r>
    </w:p>
    <w:p w:rsidR="00F62CA1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Ekskurzija 30.4.-02.05.2025</w:t>
      </w:r>
    </w:p>
    <w:p w:rsidR="00F62CA1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Izleti 02.05</w:t>
      </w:r>
      <w:r w:rsidRPr="007A569F">
        <w:rPr>
          <w:rFonts w:ascii="Comic Sans MS" w:hAnsi="Comic Sans MS"/>
          <w:i/>
          <w:color w:val="000080"/>
          <w:sz w:val="18"/>
          <w:szCs w:val="18"/>
          <w:lang w:val="hr-HR"/>
        </w:rPr>
        <w:t>.2025.</w:t>
      </w:r>
    </w:p>
    <w:p w:rsidR="00F62CA1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>Vukovar 28.-29.05.2025.</w:t>
      </w:r>
    </w:p>
    <w:p w:rsidR="00F62CA1" w:rsidRDefault="00F62CA1" w:rsidP="00F62CA1">
      <w:pPr>
        <w:rPr>
          <w:rFonts w:ascii="Comic Sans MS" w:hAnsi="Comic Sans MS"/>
          <w:i/>
          <w:color w:val="002060"/>
          <w:sz w:val="18"/>
          <w:szCs w:val="18"/>
          <w:lang w:val="hr-HR"/>
        </w:rPr>
      </w:pPr>
      <w:r w:rsidRPr="00E477B9">
        <w:rPr>
          <w:rFonts w:ascii="Comic Sans MS" w:hAnsi="Comic Sans MS"/>
          <w:i/>
          <w:color w:val="002060"/>
          <w:sz w:val="18"/>
          <w:szCs w:val="18"/>
          <w:lang w:val="hr-HR"/>
        </w:rPr>
        <w:t xml:space="preserve">Dan škole  </w:t>
      </w:r>
      <w:r>
        <w:rPr>
          <w:rFonts w:ascii="Comic Sans MS" w:hAnsi="Comic Sans MS"/>
          <w:i/>
          <w:color w:val="002060"/>
          <w:sz w:val="18"/>
          <w:szCs w:val="18"/>
          <w:lang w:val="hr-HR"/>
        </w:rPr>
        <w:t>13.06</w:t>
      </w:r>
      <w:r w:rsidRPr="007A569F">
        <w:rPr>
          <w:rFonts w:ascii="Comic Sans MS" w:hAnsi="Comic Sans MS"/>
          <w:i/>
          <w:color w:val="002060"/>
          <w:sz w:val="18"/>
          <w:szCs w:val="18"/>
          <w:lang w:val="hr-HR"/>
        </w:rPr>
        <w:t>.2025</w:t>
      </w:r>
    </w:p>
    <w:p w:rsidR="00F62CA1" w:rsidRPr="00E477B9" w:rsidRDefault="00F62CA1" w:rsidP="00F62CA1">
      <w:pPr>
        <w:rPr>
          <w:rFonts w:ascii="Comic Sans MS" w:hAnsi="Comic Sans MS"/>
          <w:i/>
          <w:color w:val="002060"/>
          <w:sz w:val="18"/>
          <w:szCs w:val="18"/>
          <w:lang w:val="hr-HR"/>
        </w:rPr>
      </w:pPr>
    </w:p>
    <w:p w:rsidR="00F62CA1" w:rsidRPr="009B5C96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</w:p>
    <w:p w:rsidR="00F62CA1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</w:p>
    <w:p w:rsidR="00DB288A" w:rsidRDefault="00DB288A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</w:p>
    <w:p w:rsidR="00DB288A" w:rsidRDefault="00DB288A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</w:p>
    <w:p w:rsidR="00F62CA1" w:rsidRPr="0058437B" w:rsidRDefault="00F62CA1" w:rsidP="00F62CA1">
      <w:pPr>
        <w:rPr>
          <w:rFonts w:ascii="Comic Sans MS" w:hAnsi="Comic Sans MS"/>
          <w:i/>
          <w:color w:val="000080"/>
          <w:sz w:val="18"/>
          <w:szCs w:val="18"/>
          <w:lang w:val="hr-HR"/>
        </w:rPr>
      </w:pPr>
      <w:r w:rsidRPr="0058437B"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II.POLUGODIŠTE (od 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07. siječnja do 13. </w:t>
      </w:r>
      <w:r w:rsidRPr="0058437B">
        <w:rPr>
          <w:rFonts w:ascii="Comic Sans MS" w:hAnsi="Comic Sans MS"/>
          <w:i/>
          <w:color w:val="000080"/>
          <w:sz w:val="18"/>
          <w:szCs w:val="18"/>
          <w:lang w:val="hr-HR"/>
        </w:rPr>
        <w:t>lipnja 20</w:t>
      </w:r>
      <w:r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25.god.)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537"/>
        <w:gridCol w:w="537"/>
        <w:gridCol w:w="542"/>
        <w:gridCol w:w="528"/>
        <w:gridCol w:w="12"/>
        <w:gridCol w:w="541"/>
        <w:gridCol w:w="536"/>
        <w:gridCol w:w="540"/>
        <w:gridCol w:w="461"/>
        <w:gridCol w:w="547"/>
        <w:gridCol w:w="547"/>
        <w:gridCol w:w="600"/>
        <w:gridCol w:w="469"/>
        <w:gridCol w:w="462"/>
        <w:gridCol w:w="582"/>
        <w:gridCol w:w="540"/>
        <w:gridCol w:w="537"/>
        <w:gridCol w:w="516"/>
        <w:gridCol w:w="516"/>
        <w:gridCol w:w="494"/>
        <w:gridCol w:w="604"/>
        <w:gridCol w:w="518"/>
        <w:gridCol w:w="594"/>
      </w:tblGrid>
      <w:tr w:rsidR="00F62CA1" w:rsidRPr="001E4473" w:rsidTr="00AD2251">
        <w:trPr>
          <w:trHeight w:val="696"/>
        </w:trPr>
        <w:tc>
          <w:tcPr>
            <w:tcW w:w="1542" w:type="dxa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2144" w:type="dxa"/>
            <w:gridSpan w:val="4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jc w:val="center"/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SIJEČANJ</w:t>
            </w:r>
          </w:p>
          <w:p w:rsidR="00F62CA1" w:rsidRPr="004531C4" w:rsidRDefault="00F62CA1" w:rsidP="00AD2251">
            <w:pPr>
              <w:jc w:val="center"/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 xml:space="preserve">( </w:t>
            </w: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19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 xml:space="preserve"> )</w:t>
            </w: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 xml:space="preserve">                    </w:t>
            </w:r>
          </w:p>
        </w:tc>
        <w:tc>
          <w:tcPr>
            <w:tcW w:w="1629" w:type="dxa"/>
            <w:gridSpan w:val="4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jc w:val="center"/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VELJAČA</w:t>
            </w:r>
          </w:p>
          <w:p w:rsidR="00F62CA1" w:rsidRPr="00167249" w:rsidRDefault="00F62CA1" w:rsidP="00AD2251">
            <w:pPr>
              <w:jc w:val="center"/>
              <w:rPr>
                <w:rFonts w:ascii="Comic Sans MS" w:hAnsi="Comic Sans MS"/>
                <w:i/>
                <w:color w:val="FF66F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(</w:t>
            </w:r>
            <w: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15</w:t>
            </w: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 xml:space="preserve">  )                    </w:t>
            </w:r>
          </w:p>
        </w:tc>
        <w:tc>
          <w:tcPr>
            <w:tcW w:w="2155" w:type="dxa"/>
            <w:gridSpan w:val="4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jc w:val="center"/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OŽUJAK</w:t>
            </w:r>
          </w:p>
          <w:p w:rsidR="00F62CA1" w:rsidRPr="00C0693E" w:rsidRDefault="00F62CA1" w:rsidP="00AD2251">
            <w:pPr>
              <w:jc w:val="center"/>
              <w:rPr>
                <w:rFonts w:ascii="Comic Sans MS" w:hAnsi="Comic Sans MS"/>
                <w:i/>
                <w:color w:val="C45911" w:themeColor="accent2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 xml:space="preserve">(  </w:t>
            </w: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21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)</w:t>
            </w:r>
          </w:p>
        </w:tc>
        <w:tc>
          <w:tcPr>
            <w:tcW w:w="1513" w:type="dxa"/>
            <w:gridSpan w:val="3"/>
            <w:tcBorders>
              <w:top w:val="single" w:sz="12" w:space="0" w:color="FF0000"/>
              <w:left w:val="single" w:sz="18" w:space="0" w:color="FF0000"/>
              <w:bottom w:val="single" w:sz="18" w:space="0" w:color="FF0000"/>
              <w:right w:val="single" w:sz="8" w:space="0" w:color="FFFFFF" w:themeColor="background1"/>
            </w:tcBorders>
            <w:shd w:val="clear" w:color="auto" w:fill="FFFFFF"/>
          </w:tcPr>
          <w:p w:rsidR="00F62CA1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 xml:space="preserve">       </w:t>
            </w:r>
            <w:r w:rsidRPr="00693154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TRAVAN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J</w:t>
            </w:r>
          </w:p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693154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 xml:space="preserve">         </w:t>
            </w:r>
            <w:r w:rsidRPr="00693154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 xml:space="preserve"> 19</w:t>
            </w:r>
            <w:r w:rsidRPr="00693154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 xml:space="preserve"> ) </w:t>
            </w:r>
          </w:p>
          <w:p w:rsidR="00F62CA1" w:rsidRPr="00167249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</w:p>
        </w:tc>
        <w:tc>
          <w:tcPr>
            <w:tcW w:w="540" w:type="dxa"/>
            <w:tcBorders>
              <w:top w:val="single" w:sz="12" w:space="0" w:color="FF0000"/>
              <w:left w:val="single" w:sz="8" w:space="0" w:color="FFFFFF" w:themeColor="background1"/>
              <w:bottom w:val="single" w:sz="18" w:space="0" w:color="FF0000"/>
              <w:right w:val="single" w:sz="18" w:space="0" w:color="FFFFFF" w:themeColor="background1"/>
            </w:tcBorders>
            <w:shd w:val="clear" w:color="auto" w:fill="FFFFFF"/>
          </w:tcPr>
          <w:p w:rsidR="00F62CA1" w:rsidRPr="00167249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</w:p>
        </w:tc>
        <w:tc>
          <w:tcPr>
            <w:tcW w:w="2063" w:type="dxa"/>
            <w:gridSpan w:val="4"/>
            <w:tcBorders>
              <w:top w:val="single" w:sz="12" w:space="0" w:color="FF0000"/>
              <w:left w:val="single" w:sz="18" w:space="0" w:color="FFFFFF" w:themeColor="background1"/>
              <w:bottom w:val="single" w:sz="18" w:space="0" w:color="FF0000"/>
              <w:right w:val="single" w:sz="8" w:space="0" w:color="FFFFFF" w:themeColor="background1"/>
            </w:tcBorders>
            <w:shd w:val="clear" w:color="auto" w:fill="FFFFFF"/>
          </w:tcPr>
          <w:p w:rsidR="00F62CA1" w:rsidRPr="00C625B3" w:rsidRDefault="00F62CA1" w:rsidP="00AD2251">
            <w:pPr>
              <w:tabs>
                <w:tab w:val="center" w:pos="923"/>
              </w:tabs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 xml:space="preserve">             </w:t>
            </w:r>
            <w:r w:rsidRPr="00C625B3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SVIBANJ</w:t>
            </w:r>
          </w:p>
          <w:p w:rsidR="00F62CA1" w:rsidRPr="00C625B3" w:rsidRDefault="00F62CA1" w:rsidP="00AD2251">
            <w:pPr>
              <w:tabs>
                <w:tab w:val="left" w:pos="559"/>
                <w:tab w:val="center" w:pos="923"/>
              </w:tabs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 xml:space="preserve">                 </w:t>
            </w:r>
            <w:r w:rsidRPr="00C625B3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(</w:t>
            </w: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 xml:space="preserve"> 20 </w:t>
            </w:r>
            <w:r w:rsidRPr="00C625B3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)</w:t>
            </w:r>
          </w:p>
        </w:tc>
        <w:tc>
          <w:tcPr>
            <w:tcW w:w="1716" w:type="dxa"/>
            <w:gridSpan w:val="3"/>
            <w:tcBorders>
              <w:top w:val="single" w:sz="12" w:space="0" w:color="FF0000"/>
              <w:left w:val="single" w:sz="8" w:space="0" w:color="FFFFFF" w:themeColor="background1"/>
              <w:bottom w:val="single" w:sz="8" w:space="0" w:color="2118D8"/>
              <w:right w:val="single" w:sz="18" w:space="0" w:color="FF000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  <w:t xml:space="preserve">            </w:t>
            </w: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  <w:t>LIPANJ</w:t>
            </w:r>
          </w:p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  <w:t xml:space="preserve">              </w:t>
            </w: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  <w:t>(</w:t>
            </w:r>
            <w:r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  <w:t xml:space="preserve"> 10</w:t>
            </w: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  <w:lang w:val="hr-HR"/>
              </w:rPr>
              <w:t xml:space="preserve"> )</w:t>
            </w:r>
          </w:p>
          <w:p w:rsidR="00F62CA1" w:rsidRPr="00C625B3" w:rsidRDefault="00F62CA1" w:rsidP="00AD2251">
            <w:pPr>
              <w:rPr>
                <w:rFonts w:ascii="Comic Sans MS" w:hAnsi="Comic Sans MS"/>
                <w:i/>
                <w:color w:val="833C0B" w:themeColor="accent2" w:themeShade="80"/>
                <w:sz w:val="18"/>
                <w:szCs w:val="18"/>
                <w:lang w:val="hr-HR"/>
              </w:rPr>
            </w:pPr>
          </w:p>
        </w:tc>
      </w:tr>
      <w:tr w:rsidR="00F62CA1" w:rsidRPr="001E4473" w:rsidTr="00AD2251">
        <w:trPr>
          <w:trHeight w:val="598"/>
        </w:trPr>
        <w:tc>
          <w:tcPr>
            <w:tcW w:w="154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  <w:tl2br w:val="single" w:sz="2" w:space="0" w:color="auto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 xml:space="preserve">            Tj.</w:t>
            </w: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Dan</w:t>
            </w:r>
          </w:p>
        </w:tc>
        <w:tc>
          <w:tcPr>
            <w:tcW w:w="53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16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537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17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542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18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18" w:space="0" w:color="FF0000"/>
              <w:left w:val="single" w:sz="8" w:space="0" w:color="BF8F00" w:themeColor="accent4" w:themeShade="B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19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54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FF00F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20</w:t>
            </w: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.</w:t>
            </w:r>
          </w:p>
        </w:tc>
        <w:tc>
          <w:tcPr>
            <w:tcW w:w="536" w:type="dxa"/>
            <w:tcBorders>
              <w:top w:val="single" w:sz="18" w:space="0" w:color="FF0000"/>
              <w:left w:val="single" w:sz="8" w:space="0" w:color="FF00FF"/>
              <w:bottom w:val="single" w:sz="18" w:space="0" w:color="FF0000"/>
              <w:right w:val="single" w:sz="8" w:space="0" w:color="FF00F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21</w:t>
            </w: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 xml:space="preserve">.   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FF00F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22</w:t>
            </w: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.</w:t>
            </w:r>
          </w:p>
        </w:tc>
        <w:tc>
          <w:tcPr>
            <w:tcW w:w="4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23</w:t>
            </w:r>
          </w:p>
        </w:tc>
        <w:tc>
          <w:tcPr>
            <w:tcW w:w="547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18" w:space="0" w:color="FF0000"/>
              <w:right w:val="single" w:sz="4" w:space="0" w:color="833C0B" w:themeColor="accent2" w:themeShade="8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24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547" w:type="dxa"/>
            <w:tcBorders>
              <w:top w:val="single" w:sz="18" w:space="0" w:color="FF0000"/>
              <w:left w:val="single" w:sz="4" w:space="0" w:color="833C0B" w:themeColor="accent2" w:themeShade="80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</w:t>
            </w: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5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600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</w:t>
            </w:r>
            <w: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6</w:t>
            </w: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.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7030A0"/>
            </w:tcBorders>
            <w:shd w:val="clear" w:color="auto" w:fill="FFFFFF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693154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7</w:t>
            </w:r>
          </w:p>
        </w:tc>
        <w:tc>
          <w:tcPr>
            <w:tcW w:w="462" w:type="dxa"/>
            <w:tcBorders>
              <w:top w:val="single" w:sz="18" w:space="0" w:color="FF0000"/>
              <w:left w:val="single" w:sz="4" w:space="0" w:color="7030A0"/>
              <w:bottom w:val="single" w:sz="18" w:space="0" w:color="FF0000"/>
              <w:right w:val="single" w:sz="4" w:space="0" w:color="7030A0"/>
            </w:tcBorders>
            <w:shd w:val="clear" w:color="auto" w:fill="FFFFFF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693154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8</w:t>
            </w:r>
          </w:p>
        </w:tc>
        <w:tc>
          <w:tcPr>
            <w:tcW w:w="582" w:type="dxa"/>
            <w:tcBorders>
              <w:top w:val="single" w:sz="18" w:space="0" w:color="FF0000"/>
              <w:left w:val="single" w:sz="4" w:space="0" w:color="7030A0"/>
              <w:bottom w:val="single" w:sz="18" w:space="0" w:color="FF0000"/>
              <w:right w:val="single" w:sz="8" w:space="0" w:color="7030A0"/>
            </w:tcBorders>
            <w:shd w:val="clear" w:color="auto" w:fill="FFFFFF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29</w:t>
            </w: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.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7030A0"/>
              <w:bottom w:val="single" w:sz="18" w:space="0" w:color="FF0000"/>
              <w:right w:val="single" w:sz="8" w:space="0" w:color="7030A0"/>
            </w:tcBorders>
            <w:shd w:val="clear" w:color="auto" w:fill="FFFFFF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3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0</w:t>
            </w: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.</w:t>
            </w:r>
          </w:p>
        </w:tc>
        <w:tc>
          <w:tcPr>
            <w:tcW w:w="537" w:type="dxa"/>
            <w:tcBorders>
              <w:top w:val="single" w:sz="18" w:space="0" w:color="FF0000"/>
              <w:left w:val="single" w:sz="8" w:space="0" w:color="7030A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3</w:t>
            </w: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</w:t>
            </w: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.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00CCFF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32</w:t>
            </w: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.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8" w:space="0" w:color="00CCFF"/>
              <w:bottom w:val="single" w:sz="18" w:space="0" w:color="FF0000"/>
              <w:right w:val="single" w:sz="8" w:space="0" w:color="00CCFF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3</w:t>
            </w: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3</w:t>
            </w: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.</w:t>
            </w:r>
          </w:p>
        </w:tc>
        <w:tc>
          <w:tcPr>
            <w:tcW w:w="494" w:type="dxa"/>
            <w:tcBorders>
              <w:top w:val="single" w:sz="18" w:space="0" w:color="FF0000"/>
              <w:left w:val="single" w:sz="8" w:space="0" w:color="00CCFF"/>
              <w:bottom w:val="single" w:sz="18" w:space="0" w:color="FF0000"/>
              <w:right w:val="single" w:sz="8" w:space="0" w:color="00B0F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3</w:t>
            </w: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4</w:t>
            </w: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.</w:t>
            </w:r>
          </w:p>
        </w:tc>
        <w:tc>
          <w:tcPr>
            <w:tcW w:w="604" w:type="dxa"/>
            <w:tcBorders>
              <w:top w:val="single" w:sz="18" w:space="0" w:color="FF0000"/>
              <w:left w:val="single" w:sz="8" w:space="0" w:color="00B0F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color w:val="00B0F0"/>
                <w:sz w:val="18"/>
                <w:szCs w:val="18"/>
              </w:rPr>
              <w:t>5</w:t>
            </w: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</w:rPr>
              <w:t>.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00B05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6</w:t>
            </w: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.</w:t>
            </w:r>
          </w:p>
        </w:tc>
        <w:tc>
          <w:tcPr>
            <w:tcW w:w="594" w:type="dxa"/>
            <w:tcBorders>
              <w:top w:val="single" w:sz="18" w:space="0" w:color="FF0000"/>
              <w:left w:val="single" w:sz="4" w:space="0" w:color="00B05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7</w:t>
            </w:r>
            <w:r w:rsidRPr="00693154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.</w:t>
            </w:r>
          </w:p>
        </w:tc>
      </w:tr>
      <w:tr w:rsidR="00F62CA1" w:rsidRPr="001E4473" w:rsidTr="00AD2251">
        <w:tc>
          <w:tcPr>
            <w:tcW w:w="1542" w:type="dxa"/>
            <w:tcBorders>
              <w:top w:val="none" w:sz="0" w:space="0" w:color="FF0000"/>
              <w:left w:val="single" w:sz="18" w:space="0" w:color="FF0000"/>
              <w:bottom w:val="single" w:sz="2" w:space="0" w:color="339966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PONEDJ</w:t>
            </w:r>
            <w: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E</w:t>
            </w: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LJAK</w:t>
            </w:r>
          </w:p>
        </w:tc>
        <w:tc>
          <w:tcPr>
            <w:tcW w:w="537" w:type="dxa"/>
            <w:tcBorders>
              <w:top w:val="single" w:sz="18" w:space="0" w:color="FF0000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BE4D5" w:themeFill="accent2" w:themeFillTint="33"/>
          </w:tcPr>
          <w:p w:rsidR="00F62CA1" w:rsidRPr="004531C4" w:rsidRDefault="00F62CA1" w:rsidP="00AD2251">
            <w:pPr>
              <w:rPr>
                <w:rFonts w:ascii="Comic Sans MS" w:hAnsi="Comic Sans MS"/>
                <w:color w:val="BF8F00" w:themeColor="accent4" w:themeShade="BF"/>
                <w:sz w:val="8"/>
                <w:szCs w:val="8"/>
                <w:lang w:val="hr-HR"/>
              </w:rPr>
            </w:pPr>
            <w:r w:rsidRPr="007D73C1">
              <w:rPr>
                <w:rFonts w:ascii="Comic Sans MS" w:hAnsi="Comic Sans MS"/>
                <w:color w:val="70AD47" w:themeColor="accent6"/>
                <w:sz w:val="8"/>
                <w:szCs w:val="8"/>
                <w:lang w:val="hr-HR"/>
              </w:rPr>
              <w:t>Sveta tri kralja</w:t>
            </w:r>
          </w:p>
        </w:tc>
        <w:tc>
          <w:tcPr>
            <w:tcW w:w="537" w:type="dxa"/>
            <w:tcBorders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13</w:t>
            </w:r>
          </w:p>
        </w:tc>
        <w:tc>
          <w:tcPr>
            <w:tcW w:w="542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auto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18" w:space="0" w:color="FF0000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27</w:t>
            </w:r>
          </w:p>
        </w:tc>
        <w:tc>
          <w:tcPr>
            <w:tcW w:w="541" w:type="dxa"/>
            <w:tcBorders>
              <w:top w:val="single" w:sz="18" w:space="0" w:color="FF0000"/>
              <w:left w:val="single" w:sz="18" w:space="0" w:color="FF0000"/>
              <w:bottom w:val="single" w:sz="8" w:space="0" w:color="E46EBA"/>
              <w:right w:val="single" w:sz="8" w:space="0" w:color="E46EBA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3</w:t>
            </w:r>
          </w:p>
        </w:tc>
        <w:tc>
          <w:tcPr>
            <w:tcW w:w="536" w:type="dxa"/>
            <w:tcBorders>
              <w:top w:val="single" w:sz="18" w:space="0" w:color="FF0000"/>
              <w:left w:val="single" w:sz="8" w:space="0" w:color="E46EBA"/>
              <w:bottom w:val="single" w:sz="8" w:space="0" w:color="E46EBA"/>
              <w:right w:val="single" w:sz="8" w:space="0" w:color="E46EBA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10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8" w:space="0" w:color="E46EBA"/>
              <w:bottom w:val="single" w:sz="8" w:space="0" w:color="E46EBA"/>
              <w:right w:val="single" w:sz="18" w:space="0" w:color="FF0000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17</w:t>
            </w:r>
          </w:p>
        </w:tc>
        <w:tc>
          <w:tcPr>
            <w:tcW w:w="461" w:type="dxa"/>
            <w:tcBorders>
              <w:top w:val="single" w:sz="18" w:space="0" w:color="FF0000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547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4" w:space="0" w:color="833C0B" w:themeColor="accent2" w:themeShade="80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10</w:t>
            </w:r>
          </w:p>
        </w:tc>
        <w:tc>
          <w:tcPr>
            <w:tcW w:w="547" w:type="dxa"/>
            <w:tcBorders>
              <w:top w:val="single" w:sz="18" w:space="0" w:color="FF0000"/>
              <w:left w:val="single" w:sz="4" w:space="0" w:color="833C0B" w:themeColor="accent2" w:themeShade="8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17</w:t>
            </w:r>
          </w:p>
        </w:tc>
        <w:tc>
          <w:tcPr>
            <w:tcW w:w="600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24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8" w:space="0" w:color="BF8F00" w:themeColor="accent4" w:themeShade="BF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31</w:t>
            </w:r>
          </w:p>
        </w:tc>
        <w:tc>
          <w:tcPr>
            <w:tcW w:w="462" w:type="dxa"/>
            <w:tcBorders>
              <w:top w:val="single" w:sz="18" w:space="0" w:color="FF0000"/>
              <w:left w:val="single" w:sz="18" w:space="0" w:color="FF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7</w:t>
            </w:r>
          </w:p>
        </w:tc>
        <w:tc>
          <w:tcPr>
            <w:tcW w:w="582" w:type="dxa"/>
            <w:tcBorders>
              <w:top w:val="single" w:sz="18" w:space="0" w:color="FF000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14</w:t>
            </w:r>
          </w:p>
        </w:tc>
        <w:tc>
          <w:tcPr>
            <w:tcW w:w="540" w:type="dxa"/>
            <w:tcBorders>
              <w:top w:val="single" w:sz="18" w:space="0" w:color="FF0000"/>
              <w:left w:val="single" w:sz="4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0"/>
                <w:szCs w:val="10"/>
                <w:lang w:val="hr-HR"/>
              </w:rPr>
              <w:t>Uskrs. Ponedj.</w:t>
            </w:r>
          </w:p>
        </w:tc>
        <w:tc>
          <w:tcPr>
            <w:tcW w:w="537" w:type="dxa"/>
            <w:tcBorders>
              <w:top w:val="single" w:sz="18" w:space="0" w:color="FF0000"/>
              <w:left w:val="single" w:sz="8" w:space="0" w:color="7030A0"/>
              <w:bottom w:val="single" w:sz="8" w:space="0" w:color="7030A0"/>
              <w:right w:val="single" w:sz="18" w:space="0" w:color="FF000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28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FF0000"/>
              <w:bottom w:val="single" w:sz="8" w:space="0" w:color="00CCFF"/>
              <w:right w:val="single" w:sz="8" w:space="0" w:color="00CCFF"/>
            </w:tcBorders>
            <w:shd w:val="clear" w:color="auto" w:fill="FFFFFF" w:themeFill="background1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5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12</w:t>
            </w:r>
          </w:p>
        </w:tc>
        <w:tc>
          <w:tcPr>
            <w:tcW w:w="494" w:type="dxa"/>
            <w:tcBorders>
              <w:top w:val="single" w:sz="18" w:space="0" w:color="FF0000"/>
              <w:left w:val="single" w:sz="8" w:space="0" w:color="00CCFF"/>
              <w:bottom w:val="single" w:sz="8" w:space="0" w:color="00B0F0"/>
              <w:right w:val="single" w:sz="8" w:space="0" w:color="00B0F0"/>
            </w:tcBorders>
            <w:shd w:val="clear" w:color="auto" w:fill="FFFFFF" w:themeFill="background1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19</w:t>
            </w:r>
          </w:p>
        </w:tc>
        <w:tc>
          <w:tcPr>
            <w:tcW w:w="604" w:type="dxa"/>
            <w:tcBorders>
              <w:top w:val="single" w:sz="18" w:space="0" w:color="FF0000"/>
              <w:left w:val="single" w:sz="8" w:space="0" w:color="00B0F0"/>
              <w:bottom w:val="single" w:sz="8" w:space="0" w:color="00B0F0"/>
              <w:right w:val="single" w:sz="18" w:space="0" w:color="FF000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</w:rPr>
              <w:t>26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18" w:space="0" w:color="FF000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18" w:space="0" w:color="FF0000"/>
              <w:left w:val="single" w:sz="4" w:space="0" w:color="00B050"/>
              <w:bottom w:val="single" w:sz="4" w:space="0" w:color="00B050"/>
              <w:right w:val="single" w:sz="18" w:space="0" w:color="FF000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9</w:t>
            </w:r>
          </w:p>
        </w:tc>
      </w:tr>
      <w:tr w:rsidR="00F62CA1" w:rsidRPr="001E4473" w:rsidTr="00AD2251">
        <w:trPr>
          <w:cantSplit/>
          <w:trHeight w:val="471"/>
        </w:trPr>
        <w:tc>
          <w:tcPr>
            <w:tcW w:w="1542" w:type="dxa"/>
            <w:tcBorders>
              <w:top w:val="single" w:sz="2" w:space="0" w:color="339966"/>
              <w:left w:val="single" w:sz="18" w:space="0" w:color="FF0000"/>
              <w:bottom w:val="single" w:sz="2" w:space="0" w:color="339966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7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auto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14</w:t>
            </w:r>
          </w:p>
        </w:tc>
        <w:tc>
          <w:tcPr>
            <w:tcW w:w="542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21</w:t>
            </w:r>
          </w:p>
        </w:tc>
        <w:tc>
          <w:tcPr>
            <w:tcW w:w="540" w:type="dxa"/>
            <w:gridSpan w:val="2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28</w:t>
            </w:r>
          </w:p>
        </w:tc>
        <w:tc>
          <w:tcPr>
            <w:tcW w:w="541" w:type="dxa"/>
            <w:tcBorders>
              <w:top w:val="single" w:sz="8" w:space="0" w:color="E46EBA"/>
              <w:left w:val="single" w:sz="18" w:space="0" w:color="FF0000"/>
              <w:bottom w:val="single" w:sz="8" w:space="0" w:color="E46EBA"/>
              <w:right w:val="single" w:sz="8" w:space="0" w:color="E46EBA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4</w:t>
            </w:r>
          </w:p>
        </w:tc>
        <w:tc>
          <w:tcPr>
            <w:tcW w:w="536" w:type="dxa"/>
            <w:tcBorders>
              <w:top w:val="single" w:sz="8" w:space="0" w:color="E46EBA"/>
              <w:left w:val="single" w:sz="8" w:space="0" w:color="E46EBA"/>
              <w:bottom w:val="single" w:sz="8" w:space="0" w:color="E46EBA"/>
              <w:right w:val="single" w:sz="8" w:space="0" w:color="E46EBA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11</w:t>
            </w:r>
          </w:p>
        </w:tc>
        <w:tc>
          <w:tcPr>
            <w:tcW w:w="540" w:type="dxa"/>
            <w:tcBorders>
              <w:top w:val="single" w:sz="8" w:space="0" w:color="E46EBA"/>
              <w:left w:val="single" w:sz="8" w:space="0" w:color="E46EBA"/>
              <w:bottom w:val="single" w:sz="4" w:space="0" w:color="FF66CC"/>
              <w:right w:val="single" w:sz="18" w:space="0" w:color="FF0000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18</w:t>
            </w:r>
          </w:p>
        </w:tc>
        <w:tc>
          <w:tcPr>
            <w:tcW w:w="461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4" w:space="0" w:color="833C0B" w:themeColor="accent2" w:themeShade="80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11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4" w:space="0" w:color="833C0B" w:themeColor="accent2" w:themeShade="8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18</w:t>
            </w:r>
          </w:p>
        </w:tc>
        <w:tc>
          <w:tcPr>
            <w:tcW w:w="600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25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18" w:space="0" w:color="FF000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</w:t>
            </w:r>
          </w:p>
        </w:tc>
        <w:tc>
          <w:tcPr>
            <w:tcW w:w="4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8</w:t>
            </w:r>
          </w:p>
        </w:tc>
        <w:tc>
          <w:tcPr>
            <w:tcW w:w="58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15</w:t>
            </w:r>
          </w:p>
        </w:tc>
        <w:tc>
          <w:tcPr>
            <w:tcW w:w="540" w:type="dxa"/>
            <w:tcBorders>
              <w:top w:val="single" w:sz="8" w:space="0" w:color="7030A0"/>
              <w:left w:val="single" w:sz="4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22</w:t>
            </w:r>
          </w:p>
        </w:tc>
        <w:tc>
          <w:tcPr>
            <w:tcW w:w="537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18" w:space="0" w:color="FF000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29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18" w:space="0" w:color="FF0000"/>
              <w:bottom w:val="single" w:sz="8" w:space="0" w:color="00CCFF"/>
              <w:right w:val="single" w:sz="8" w:space="0" w:color="00CCFF"/>
            </w:tcBorders>
            <w:shd w:val="clear" w:color="auto" w:fill="FFFFFF" w:themeFill="background1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6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CCFF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13</w:t>
            </w:r>
          </w:p>
        </w:tc>
        <w:tc>
          <w:tcPr>
            <w:tcW w:w="494" w:type="dxa"/>
            <w:tcBorders>
              <w:top w:val="single" w:sz="8" w:space="0" w:color="00B0F0"/>
              <w:left w:val="single" w:sz="8" w:space="0" w:color="00CCFF"/>
              <w:bottom w:val="single" w:sz="8" w:space="0" w:color="00B0F0"/>
              <w:right w:val="single" w:sz="8" w:space="0" w:color="00B0F0"/>
            </w:tcBorders>
            <w:shd w:val="clear" w:color="auto" w:fill="FFFFFF" w:themeFill="background1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20</w:t>
            </w:r>
          </w:p>
        </w:tc>
        <w:tc>
          <w:tcPr>
            <w:tcW w:w="604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18" w:space="0" w:color="FF000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top w:val="single" w:sz="4" w:space="0" w:color="00B050"/>
              <w:left w:val="single" w:sz="18" w:space="0" w:color="FF000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8" w:space="0" w:color="FF000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10</w:t>
            </w:r>
          </w:p>
        </w:tc>
      </w:tr>
      <w:tr w:rsidR="00F62CA1" w:rsidRPr="001E4473" w:rsidTr="00AD2251">
        <w:tc>
          <w:tcPr>
            <w:tcW w:w="1542" w:type="dxa"/>
            <w:tcBorders>
              <w:top w:val="single" w:sz="2" w:space="0" w:color="339966"/>
              <w:left w:val="single" w:sz="18" w:space="0" w:color="FF0000"/>
              <w:bottom w:val="single" w:sz="2" w:space="0" w:color="339966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8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15</w:t>
            </w:r>
          </w:p>
        </w:tc>
        <w:tc>
          <w:tcPr>
            <w:tcW w:w="542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29</w:t>
            </w:r>
          </w:p>
        </w:tc>
        <w:tc>
          <w:tcPr>
            <w:tcW w:w="541" w:type="dxa"/>
            <w:tcBorders>
              <w:top w:val="single" w:sz="8" w:space="0" w:color="E46EBA"/>
              <w:left w:val="single" w:sz="18" w:space="0" w:color="FF0000"/>
              <w:bottom w:val="single" w:sz="8" w:space="0" w:color="E46EBA"/>
              <w:right w:val="single" w:sz="8" w:space="0" w:color="E46EBA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5</w:t>
            </w:r>
          </w:p>
        </w:tc>
        <w:tc>
          <w:tcPr>
            <w:tcW w:w="536" w:type="dxa"/>
            <w:tcBorders>
              <w:top w:val="single" w:sz="8" w:space="0" w:color="E46EBA"/>
              <w:left w:val="single" w:sz="8" w:space="0" w:color="E46EBA"/>
              <w:bottom w:val="single" w:sz="8" w:space="0" w:color="E46EBA"/>
              <w:right w:val="single" w:sz="4" w:space="0" w:color="FF99CC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12</w:t>
            </w:r>
          </w:p>
        </w:tc>
        <w:tc>
          <w:tcPr>
            <w:tcW w:w="540" w:type="dxa"/>
            <w:tcBorders>
              <w:top w:val="single" w:sz="4" w:space="0" w:color="FF66CC"/>
              <w:left w:val="single" w:sz="4" w:space="0" w:color="FF99CC"/>
              <w:bottom w:val="single" w:sz="4" w:space="0" w:color="FF66CC"/>
              <w:right w:val="single" w:sz="18" w:space="0" w:color="FF0000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18</w:t>
            </w:r>
          </w:p>
        </w:tc>
        <w:tc>
          <w:tcPr>
            <w:tcW w:w="461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 w:themeFill="background1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5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4" w:space="0" w:color="833C0B" w:themeColor="accent2" w:themeShade="80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12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4" w:space="0" w:color="833C0B" w:themeColor="accent2" w:themeShade="8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19</w:t>
            </w:r>
          </w:p>
        </w:tc>
        <w:tc>
          <w:tcPr>
            <w:tcW w:w="600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26</w:t>
            </w:r>
          </w:p>
        </w:tc>
        <w:tc>
          <w:tcPr>
            <w:tcW w:w="469" w:type="dxa"/>
            <w:tcBorders>
              <w:top w:val="single" w:sz="4" w:space="0" w:color="7030A0"/>
              <w:left w:val="single" w:sz="18" w:space="0" w:color="FF000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</w:t>
            </w:r>
          </w:p>
        </w:tc>
        <w:tc>
          <w:tcPr>
            <w:tcW w:w="4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highlight w:val="yellow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9</w:t>
            </w:r>
          </w:p>
        </w:tc>
        <w:tc>
          <w:tcPr>
            <w:tcW w:w="58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8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16</w:t>
            </w:r>
          </w:p>
        </w:tc>
        <w:tc>
          <w:tcPr>
            <w:tcW w:w="5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23</w:t>
            </w:r>
          </w:p>
        </w:tc>
        <w:tc>
          <w:tcPr>
            <w:tcW w:w="537" w:type="dxa"/>
            <w:tcBorders>
              <w:top w:val="single" w:sz="8" w:space="0" w:color="7030A0"/>
              <w:left w:val="single" w:sz="8" w:space="0" w:color="7030A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30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18" w:space="0" w:color="FF0000"/>
              <w:bottom w:val="single" w:sz="8" w:space="0" w:color="00CCFF"/>
              <w:right w:val="single" w:sz="8" w:space="0" w:color="00CCFF"/>
            </w:tcBorders>
            <w:shd w:val="clear" w:color="auto" w:fill="FFFFFF" w:themeFill="background1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7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8" w:space="0" w:color="00CCFF"/>
              <w:bottom w:val="single" w:sz="8" w:space="0" w:color="00CCFF"/>
              <w:right w:val="single" w:sz="8" w:space="0" w:color="00B0F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14</w:t>
            </w:r>
          </w:p>
        </w:tc>
        <w:tc>
          <w:tcPr>
            <w:tcW w:w="494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21</w:t>
            </w:r>
          </w:p>
        </w:tc>
        <w:tc>
          <w:tcPr>
            <w:tcW w:w="604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18" w:space="0" w:color="FF0000"/>
            </w:tcBorders>
            <w:shd w:val="clear" w:color="auto" w:fill="FFE599" w:themeFill="accent4" w:themeFillTint="66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</w:rPr>
              <w:t>28</w:t>
            </w:r>
          </w:p>
        </w:tc>
        <w:tc>
          <w:tcPr>
            <w:tcW w:w="518" w:type="dxa"/>
            <w:tcBorders>
              <w:top w:val="single" w:sz="4" w:space="0" w:color="00B050"/>
              <w:left w:val="single" w:sz="18" w:space="0" w:color="FF000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8" w:space="0" w:color="FF0000"/>
            </w:tcBorders>
            <w:shd w:val="clear" w:color="auto" w:fill="auto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043816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11</w:t>
            </w:r>
          </w:p>
        </w:tc>
      </w:tr>
      <w:tr w:rsidR="00F62CA1" w:rsidRPr="001E4473" w:rsidTr="00AD2251">
        <w:tc>
          <w:tcPr>
            <w:tcW w:w="1542" w:type="dxa"/>
            <w:tcBorders>
              <w:top w:val="single" w:sz="2" w:space="0" w:color="339966"/>
              <w:left w:val="single" w:sz="18" w:space="0" w:color="FF0000"/>
              <w:bottom w:val="single" w:sz="4" w:space="0" w:color="7030A0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9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16</w:t>
            </w:r>
          </w:p>
        </w:tc>
        <w:tc>
          <w:tcPr>
            <w:tcW w:w="542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30</w:t>
            </w:r>
          </w:p>
        </w:tc>
        <w:tc>
          <w:tcPr>
            <w:tcW w:w="541" w:type="dxa"/>
            <w:tcBorders>
              <w:top w:val="single" w:sz="8" w:space="0" w:color="E46EBA"/>
              <w:left w:val="single" w:sz="18" w:space="0" w:color="FF0000"/>
              <w:bottom w:val="single" w:sz="4" w:space="0" w:color="FF66CC"/>
              <w:right w:val="single" w:sz="8" w:space="0" w:color="E46EBA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6</w:t>
            </w:r>
          </w:p>
        </w:tc>
        <w:tc>
          <w:tcPr>
            <w:tcW w:w="536" w:type="dxa"/>
            <w:tcBorders>
              <w:top w:val="single" w:sz="8" w:space="0" w:color="E46EBA"/>
              <w:left w:val="single" w:sz="8" w:space="0" w:color="E46EBA"/>
              <w:bottom w:val="single" w:sz="4" w:space="0" w:color="FF66CC"/>
              <w:right w:val="single" w:sz="4" w:space="0" w:color="FF99CC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13</w:t>
            </w:r>
          </w:p>
        </w:tc>
        <w:tc>
          <w:tcPr>
            <w:tcW w:w="540" w:type="dxa"/>
            <w:tcBorders>
              <w:top w:val="single" w:sz="4" w:space="0" w:color="FF66CC"/>
              <w:left w:val="single" w:sz="4" w:space="0" w:color="FF99CC"/>
              <w:bottom w:val="single" w:sz="8" w:space="0" w:color="F3219E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20</w:t>
            </w:r>
          </w:p>
        </w:tc>
        <w:tc>
          <w:tcPr>
            <w:tcW w:w="461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6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4" w:space="0" w:color="833C0B" w:themeColor="accent2" w:themeShade="8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13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4" w:space="0" w:color="833C0B" w:themeColor="accent2" w:themeShade="80"/>
              <w:bottom w:val="single" w:sz="8" w:space="0" w:color="BF8F00" w:themeColor="accent4" w:themeShade="BF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20</w:t>
            </w:r>
          </w:p>
        </w:tc>
        <w:tc>
          <w:tcPr>
            <w:tcW w:w="600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8" w:space="0" w:color="BF8F00" w:themeColor="accent4" w:themeShade="BF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27</w:t>
            </w:r>
          </w:p>
        </w:tc>
        <w:tc>
          <w:tcPr>
            <w:tcW w:w="469" w:type="dxa"/>
            <w:tcBorders>
              <w:top w:val="single" w:sz="4" w:space="0" w:color="7030A0"/>
              <w:left w:val="single" w:sz="18" w:space="0" w:color="FF0000"/>
              <w:bottom w:val="single" w:sz="4" w:space="0" w:color="7030A0"/>
              <w:right w:val="single" w:sz="4" w:space="0" w:color="7030A0"/>
            </w:tcBorders>
            <w:shd w:val="clear" w:color="auto" w:fill="D9D9D9" w:themeFill="background1" w:themeFillShade="D9"/>
          </w:tcPr>
          <w:p w:rsidR="00F62CA1" w:rsidRPr="008168AA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3</w:t>
            </w:r>
          </w:p>
        </w:tc>
        <w:tc>
          <w:tcPr>
            <w:tcW w:w="4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F62CA1" w:rsidRPr="008168AA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10</w:t>
            </w:r>
          </w:p>
        </w:tc>
        <w:tc>
          <w:tcPr>
            <w:tcW w:w="582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8" w:space="0" w:color="7030A0"/>
            </w:tcBorders>
            <w:shd w:val="clear" w:color="auto" w:fill="FFFFFF" w:themeFill="background1"/>
            <w:textDirection w:val="tbRl"/>
          </w:tcPr>
          <w:p w:rsidR="00F62CA1" w:rsidRPr="00693154" w:rsidRDefault="00F62CA1" w:rsidP="00AD2251">
            <w:pPr>
              <w:ind w:left="113" w:right="113"/>
              <w:rPr>
                <w:rFonts w:ascii="Comic Sans MS" w:hAnsi="Comic Sans MS"/>
                <w:i/>
                <w:color w:val="7030A0"/>
                <w:sz w:val="14"/>
                <w:szCs w:val="14"/>
                <w:lang w:val="hr-HR"/>
              </w:rPr>
            </w:pPr>
            <w:r>
              <w:rPr>
                <w:rFonts w:ascii="Comic Sans MS" w:hAnsi="Comic Sans MS"/>
                <w:i/>
                <w:noProof/>
                <w:color w:val="FF66FF"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00888" wp14:editId="4114306F">
                      <wp:simplePos x="0" y="0"/>
                      <wp:positionH relativeFrom="column">
                        <wp:posOffset>-198298</wp:posOffset>
                      </wp:positionH>
                      <wp:positionV relativeFrom="paragraph">
                        <wp:posOffset>418465</wp:posOffset>
                      </wp:positionV>
                      <wp:extent cx="54244" cy="216976"/>
                      <wp:effectExtent l="19050" t="0" r="41275" b="31115"/>
                      <wp:wrapNone/>
                      <wp:docPr id="1" name="Strelica: prema dol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44" cy="21697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2F42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elica: prema dolje 3" o:spid="_x0000_s1026" type="#_x0000_t67" style="position:absolute;margin-left:-15.6pt;margin-top:32.95pt;width:4.25pt;height: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T7hgIAACEFAAAOAAAAZHJzL2Uyb0RvYy54bWysVEtv2zAMvg/YfxB0X51kbtMaTYogRYcB&#10;RRsgHXpmZDnWoNcoJU7360fJTl/raVgOCmm+xI8fdXl1MJrtJQbl7IyPT0acSStcrex2xn883Hw5&#10;5yxEsDVoZ+WMP8nAr+afP112vpIT1zpdS2SUxIaq8zPexuirogiilQbCifPSkrFxaCCSituiRugo&#10;u9HFZDQ6KzqHtUcnZAj09bo38nnO3zRSxPumCTIyPeN0t5hPzOcmncX8Eqotgm+VGK4B/3ALA8pS&#10;0edU1xCB7VD9lcoogS64Jp4IZwrXNErI3AN1Mx6962bdgpe5FwIn+GeYwv9LK+72K2SqptlxZsHQ&#10;iNYRpVYCKuaRhsBqp39K9jVB1flQUcTar3DQAomp70ODJv1TR+yQ4X16hlceIhP08bSclCVngiyT&#10;8dnF9CylLF5iPYb4TTpDdQMNqnadXSC6LgML+9sQe/+jX6oXnFb1jdI6K7jdLDWyPdC0y3I6WZZD&#10;iTdu2rKO+p1MR8QIAcS6RkMk0XjCIdgtZ6C3RGcRMdd+Ex0+KJKLt1DLvvTpiH7Hyr17bvRNntTF&#10;NYS2D8mmFAKVUZFWQisz4+cp0TGTtskqM6kHLNI8+gkkaePqJxomup7lwYsbRUVuIcQVINGa2qVV&#10;jfd0NNoRBm6QOGsd/v7oe/IntpGVs47WhPD5tQOUnOnvlnh4MS7LtFdZKU+nE1LwtWXz2mJ3Zulo&#10;NsQ1ul0Wk3/UR7FBZx5poxepKpnACqrdT2JQlrFfX3oThFwsshvtkod4a9depOQJpwTvw+ER0A90&#10;ikTDO3dcKajeEar3TZHWLXbRNSqz7QVXmmBSaA/zLIc3Iy36az17vbxs8z8AAAD//wMAUEsDBBQA&#10;BgAIAAAAIQDmTjaZ3wAAAAoBAAAPAAAAZHJzL2Rvd25yZXYueG1sTI/LTsMwEEX3SPyDNUjsUjsB&#10;+kjjVAgKCyQWDXzANJ4mUf2IbLcNf49Z0eXoHt17ptpMRrMz+TA4KyGfCWBkW6cG20n4/nrLlsBC&#10;RKtQO0sSfijApr69qbBU7mJ3dG5ix1KJDSVK6GMcS85D25PBMHMj2ZQdnDcY0+k7rjxeUrnRvBBi&#10;zg0ONi30ONJLT+2xORkJC2x2n57jqxiOh+3q8V3zj62W8v5uel4DizTFfxj+9JM61Mlp705WBaYl&#10;ZA95kVAJ86cVsARkRbEAtk+kEDnwuuLXL9S/AAAA//8DAFBLAQItABQABgAIAAAAIQC2gziS/gAA&#10;AOEBAAATAAAAAAAAAAAAAAAAAAAAAABbQ29udGVudF9UeXBlc10ueG1sUEsBAi0AFAAGAAgAAAAh&#10;ADj9If/WAAAAlAEAAAsAAAAAAAAAAAAAAAAALwEAAF9yZWxzLy5yZWxzUEsBAi0AFAAGAAgAAAAh&#10;AKnvVPuGAgAAIQUAAA4AAAAAAAAAAAAAAAAALgIAAGRycy9lMm9Eb2MueG1sUEsBAi0AFAAGAAgA&#10;AAAhAOZONpnfAAAACgEAAA8AAAAAAAAAAAAAAAAA4AQAAGRycy9kb3ducmV2LnhtbFBLBQYAAAAA&#10;BAAEAPMAAADsBQAAAAA=&#10;" adj="18900" fillcolor="#4472c4" strokecolor="#2f528f" strokeweight="1pt"/>
                  </w:pict>
                </mc:Fallback>
              </mc:AlternateContent>
            </w:r>
            <w:r w:rsidRPr="00693154">
              <w:rPr>
                <w:rFonts w:ascii="Comic Sans MS" w:hAnsi="Comic Sans MS"/>
                <w:i/>
                <w:color w:val="7030A0"/>
                <w:sz w:val="14"/>
                <w:szCs w:val="14"/>
                <w:lang w:val="hr-HR"/>
              </w:rPr>
              <w:t>Proljetni odmor</w:t>
            </w:r>
          </w:p>
        </w:tc>
        <w:tc>
          <w:tcPr>
            <w:tcW w:w="5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18" w:space="0" w:color="FF0000"/>
            </w:tcBorders>
            <w:shd w:val="clear" w:color="auto" w:fill="FFFFFF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24</w:t>
            </w:r>
          </w:p>
        </w:tc>
        <w:tc>
          <w:tcPr>
            <w:tcW w:w="537" w:type="dxa"/>
            <w:tcBorders>
              <w:top w:val="single" w:sz="18" w:space="0" w:color="FF0000"/>
              <w:left w:val="single" w:sz="18" w:space="0" w:color="FF0000"/>
              <w:bottom w:val="single" w:sz="8" w:space="0" w:color="00CCFF"/>
              <w:right w:val="single" w:sz="8" w:space="0" w:color="00B0F0"/>
            </w:tcBorders>
            <w:shd w:val="clear" w:color="auto" w:fill="FFFF00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50"/>
                <w:sz w:val="8"/>
                <w:szCs w:val="8"/>
                <w:lang w:val="hr-HR"/>
              </w:rPr>
              <w:t>1.maj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8" w:space="0" w:color="00B0F0"/>
              <w:bottom w:val="single" w:sz="8" w:space="0" w:color="00CCFF"/>
              <w:right w:val="single" w:sz="8" w:space="0" w:color="00CCFF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8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8" w:space="0" w:color="00CCFF"/>
              <w:bottom w:val="single" w:sz="8" w:space="0" w:color="00FFFF"/>
              <w:right w:val="single" w:sz="4" w:space="0" w:color="00B0F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15</w:t>
            </w:r>
          </w:p>
        </w:tc>
        <w:tc>
          <w:tcPr>
            <w:tcW w:w="494" w:type="dxa"/>
            <w:tcBorders>
              <w:top w:val="single" w:sz="8" w:space="0" w:color="00B0F0"/>
              <w:left w:val="single" w:sz="4" w:space="0" w:color="00B0F0"/>
              <w:bottom w:val="single" w:sz="4" w:space="0" w:color="00B050"/>
              <w:right w:val="single" w:sz="8" w:space="0" w:color="00B0F0"/>
            </w:tcBorders>
            <w:shd w:val="clear" w:color="auto" w:fill="FFFFFF" w:themeFill="background1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22</w:t>
            </w:r>
          </w:p>
        </w:tc>
        <w:tc>
          <w:tcPr>
            <w:tcW w:w="604" w:type="dxa"/>
            <w:tcBorders>
              <w:top w:val="single" w:sz="8" w:space="0" w:color="00B0F0"/>
              <w:left w:val="single" w:sz="8" w:space="0" w:color="00B0F0"/>
              <w:bottom w:val="single" w:sz="4" w:space="0" w:color="00B050"/>
              <w:right w:val="single" w:sz="18" w:space="0" w:color="FF0000"/>
            </w:tcBorders>
            <w:shd w:val="clear" w:color="auto" w:fill="FFE599" w:themeFill="accent4" w:themeFillTint="66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4" w:space="0" w:color="00B050"/>
              <w:left w:val="single" w:sz="18" w:space="0" w:color="FF000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8" w:space="0" w:color="FF0000"/>
            </w:tcBorders>
            <w:shd w:val="clear" w:color="auto" w:fill="auto"/>
          </w:tcPr>
          <w:p w:rsidR="00F62CA1" w:rsidRPr="00DF4388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12</w:t>
            </w:r>
          </w:p>
        </w:tc>
      </w:tr>
      <w:tr w:rsidR="00F62CA1" w:rsidRPr="001E4473" w:rsidTr="00AD2251">
        <w:trPr>
          <w:cantSplit/>
          <w:trHeight w:val="624"/>
        </w:trPr>
        <w:tc>
          <w:tcPr>
            <w:tcW w:w="1542" w:type="dxa"/>
            <w:tcBorders>
              <w:top w:val="single" w:sz="4" w:space="0" w:color="7030A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1E4473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</w:p>
          <w:p w:rsidR="00F62CA1" w:rsidRPr="00F6429C" w:rsidRDefault="00F62CA1" w:rsidP="00AD2251">
            <w:pPr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</w:pPr>
            <w:r w:rsidRPr="001E4473">
              <w:rPr>
                <w:rFonts w:ascii="Comic Sans MS" w:hAnsi="Comic Sans MS"/>
                <w:i/>
                <w:color w:val="000080"/>
                <w:sz w:val="18"/>
                <w:szCs w:val="18"/>
                <w:lang w:val="hr-HR"/>
              </w:rPr>
              <w:t>PETAK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10</w:t>
            </w:r>
          </w:p>
        </w:tc>
        <w:tc>
          <w:tcPr>
            <w:tcW w:w="53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17</w:t>
            </w:r>
          </w:p>
        </w:tc>
        <w:tc>
          <w:tcPr>
            <w:tcW w:w="542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31</w:t>
            </w:r>
          </w:p>
        </w:tc>
        <w:tc>
          <w:tcPr>
            <w:tcW w:w="541" w:type="dxa"/>
            <w:tcBorders>
              <w:top w:val="single" w:sz="4" w:space="0" w:color="FF66CC"/>
              <w:left w:val="single" w:sz="18" w:space="0" w:color="FF0000"/>
              <w:bottom w:val="single" w:sz="18" w:space="0" w:color="FF0000"/>
              <w:right w:val="single" w:sz="8" w:space="0" w:color="E46EBA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7</w:t>
            </w:r>
          </w:p>
        </w:tc>
        <w:tc>
          <w:tcPr>
            <w:tcW w:w="536" w:type="dxa"/>
            <w:tcBorders>
              <w:top w:val="single" w:sz="4" w:space="0" w:color="FF66CC"/>
              <w:left w:val="single" w:sz="8" w:space="0" w:color="E46EBA"/>
              <w:bottom w:val="single" w:sz="18" w:space="0" w:color="FF0000"/>
              <w:right w:val="single" w:sz="8" w:space="0" w:color="F3219E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F3219E"/>
                <w:sz w:val="18"/>
                <w:szCs w:val="18"/>
                <w:lang w:val="hr-HR"/>
              </w:rPr>
              <w:t>14</w:t>
            </w:r>
          </w:p>
        </w:tc>
        <w:tc>
          <w:tcPr>
            <w:tcW w:w="540" w:type="dxa"/>
            <w:tcBorders>
              <w:top w:val="single" w:sz="8" w:space="0" w:color="F3219E"/>
              <w:left w:val="single" w:sz="8" w:space="0" w:color="F3219E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color w:val="F3219E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noProof/>
                <w:color w:val="F3219E"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92E2DF" wp14:editId="241668F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157248</wp:posOffset>
                      </wp:positionV>
                      <wp:extent cx="54244" cy="216976"/>
                      <wp:effectExtent l="19050" t="0" r="41275" b="31115"/>
                      <wp:wrapNone/>
                      <wp:docPr id="6" name="Strelica: prema dolj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44" cy="21697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9D309" id="Strelica: prema dolje 1" o:spid="_x0000_s1026" type="#_x0000_t67" style="position:absolute;margin-left:4.35pt;margin-top:12.4pt;width:4.25pt;height:1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HPfgIAAEgFAAAOAAAAZHJzL2Uyb0RvYy54bWysVFFP2zAQfp+0/2D5faSpShkRKaqKmCYh&#10;QJSJZ+PYTSbH553dpt2v39lJAwK0h2l9cO3c3Xd3n7/zxeW+NWyn0DdgS56fTDhTVkLV2E3Jfzxe&#10;f/nKmQ/CVsKAVSU/KM8vF58/XXSuUFOowVQKGYFYX3Su5HUIrsgyL2vVCn8CTlkyasBWBDriJqtQ&#10;dITemmw6mcyzDrByCFJ5T1+veiNfJHytlQx3WnsVmCk51RbSiml9jmu2uBDFBoWrGzmUIf6hilY0&#10;lpKOUFciCLbF5h1U20gEDzqcSGgz0LqRKvVA3eSTN92sa+FU6oXI8W6kyf8/WHm7u0fWVCWfc2ZF&#10;S1e0DqhMI0XBHNIlsArMT8XySFXnfEERa3ePw8nTNva919jGf+qI7RO9h5FetQ9M0sfT2XQ240yS&#10;ZZrPz8/mETJ7iXXowzcFLeX1dFEVdHaJCF0iVuxufOj9j34UHAvqS0i7cDAqVmHsg9LUFSWdpuik&#10;J7UyyHaClCCkVDbkvakWleo/n07oNxQ1RqQSE2BE1o0xI/YAELX6HruvdfCPoSrJcQye/K2wPniM&#10;SJnBhjG4bSzgRwCGuhoy9/5HknpqIkvPUB3ozhH6YfBOXjdE+I3w4V4gqZ/mhCY63NGiDXQlh2HH&#10;WQ34+6Pv0Z9ESVbOOpqmkvtfW4GKM/PdklzP89ksjl86zE7PpnTA15bn1xa7bVdA15TT2+Fk2kb/&#10;YI5bjdA+0eAvY1YyCSspd8llwONhFfopp6dDquUyudHIORFu7NrJCB5ZjVp63D8JdIPqAqn1Fo6T&#10;J4o3uut9Y6SF5TaAbpIoX3gd+KZxTcIZnpb4Hrw+J6+XB3DxBwAA//8DAFBLAwQUAAYACAAAACEA&#10;K6jjztwAAAAGAQAADwAAAGRycy9kb3ducmV2LnhtbEyPwU7DMBBE70j8g7VIXBB1iBrShmwqVOil&#10;Ug8NfIAbb5NAvI5stw1/j3uC42hGM2/K1WQGcSbne8sIT7MEBHFjdc8twufH5nEBwgfFWg2WCeGH&#10;PKyq25tSFdpeeE/nOrQilrAvFEIXwlhI6ZuOjPIzOxJH72idUSFK10rt1CWWm0GmSfIsjeo5LnRq&#10;pHVHzXd9MgjyLf/K5nbcZ/Xm3W3VQzDr7Q7x/m56fQERaAp/YbjiR3SoItPBnlh7MSAs8hhESOfx&#10;wNXOUxAHhGyZgKxK+R+/+gUAAP//AwBQSwECLQAUAAYACAAAACEAtoM4kv4AAADhAQAAEwAAAAAA&#10;AAAAAAAAAAAAAAAAW0NvbnRlbnRfVHlwZXNdLnhtbFBLAQItABQABgAIAAAAIQA4/SH/1gAAAJQB&#10;AAALAAAAAAAAAAAAAAAAAC8BAABfcmVscy8ucmVsc1BLAQItABQABgAIAAAAIQB0kbHPfgIAAEgF&#10;AAAOAAAAAAAAAAAAAAAAAC4CAABkcnMvZTJvRG9jLnhtbFBLAQItABQABgAIAAAAIQArqOPO3AAA&#10;AAYBAAAPAAAAAAAAAAAAAAAAANgEAABkcnMvZG93bnJldi54bWxQSwUGAAAAAAQABADzAAAA4QUA&#10;AAAA&#10;" adj="18900" fillcolor="#4472c4 [3204]" strokecolor="#1f3763 [1604]" strokeweight="1pt"/>
                  </w:pict>
                </mc:Fallback>
              </mc:AlternateContent>
            </w:r>
            <w:r w:rsidRPr="004531C4">
              <w:rPr>
                <w:rFonts w:ascii="Comic Sans MS" w:hAnsi="Comic Sans MS"/>
                <w:color w:val="F3219E"/>
                <w:sz w:val="18"/>
                <w:szCs w:val="18"/>
                <w:lang w:val="hr-HR"/>
              </w:rPr>
              <w:t>21</w:t>
            </w:r>
          </w:p>
        </w:tc>
        <w:tc>
          <w:tcPr>
            <w:tcW w:w="461" w:type="dxa"/>
            <w:tcBorders>
              <w:top w:val="single" w:sz="8" w:space="0" w:color="BF8F00" w:themeColor="accent4" w:themeShade="BF"/>
              <w:left w:val="single" w:sz="18" w:space="0" w:color="FF0000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FFFFFF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7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18" w:space="0" w:color="FF0000"/>
              <w:right w:val="single" w:sz="4" w:space="0" w:color="833C0B" w:themeColor="accent2" w:themeShade="80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14</w:t>
            </w:r>
          </w:p>
        </w:tc>
        <w:tc>
          <w:tcPr>
            <w:tcW w:w="547" w:type="dxa"/>
            <w:tcBorders>
              <w:top w:val="single" w:sz="8" w:space="0" w:color="BF8F00" w:themeColor="accent4" w:themeShade="BF"/>
              <w:left w:val="single" w:sz="4" w:space="0" w:color="833C0B" w:themeColor="accent2" w:themeShade="80"/>
              <w:bottom w:val="single" w:sz="18" w:space="0" w:color="FF0000"/>
              <w:right w:val="single" w:sz="8" w:space="0" w:color="BF8F00" w:themeColor="accent4" w:themeShade="BF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21</w:t>
            </w:r>
          </w:p>
        </w:tc>
        <w:tc>
          <w:tcPr>
            <w:tcW w:w="600" w:type="dxa"/>
            <w:tcBorders>
              <w:top w:val="single" w:sz="8" w:space="0" w:color="BF8F00" w:themeColor="accent4" w:themeShade="BF"/>
              <w:left w:val="single" w:sz="8" w:space="0" w:color="BF8F00" w:themeColor="accent4" w:themeShade="BF"/>
              <w:bottom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:rsidR="00F62CA1" w:rsidRPr="004531C4" w:rsidRDefault="00F62CA1" w:rsidP="00AD2251">
            <w:pPr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</w:pPr>
            <w:r w:rsidRPr="004531C4">
              <w:rPr>
                <w:rFonts w:ascii="Comic Sans MS" w:hAnsi="Comic Sans MS"/>
                <w:i/>
                <w:color w:val="BF8F00" w:themeColor="accent4" w:themeShade="BF"/>
                <w:sz w:val="18"/>
                <w:szCs w:val="18"/>
                <w:lang w:val="hr-HR"/>
              </w:rPr>
              <w:t>28</w:t>
            </w:r>
          </w:p>
        </w:tc>
        <w:tc>
          <w:tcPr>
            <w:tcW w:w="469" w:type="dxa"/>
            <w:tcBorders>
              <w:top w:val="single" w:sz="4" w:space="0" w:color="7030A0"/>
              <w:left w:val="single" w:sz="18" w:space="0" w:color="FF0000"/>
              <w:bottom w:val="single" w:sz="18" w:space="0" w:color="FF0000"/>
              <w:right w:val="single" w:sz="4" w:space="0" w:color="7030A0"/>
            </w:tcBorders>
            <w:shd w:val="clear" w:color="auto" w:fill="FFFFFF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4</w:t>
            </w:r>
          </w:p>
        </w:tc>
        <w:tc>
          <w:tcPr>
            <w:tcW w:w="462" w:type="dxa"/>
            <w:tcBorders>
              <w:top w:val="single" w:sz="4" w:space="0" w:color="7030A0"/>
              <w:left w:val="single" w:sz="4" w:space="0" w:color="7030A0"/>
              <w:bottom w:val="single" w:sz="18" w:space="0" w:color="FF0000"/>
              <w:right w:val="single" w:sz="4" w:space="0" w:color="7030A0"/>
            </w:tcBorders>
            <w:shd w:val="clear" w:color="auto" w:fill="FFFFFF" w:themeFill="background1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11</w:t>
            </w:r>
          </w:p>
        </w:tc>
        <w:tc>
          <w:tcPr>
            <w:tcW w:w="582" w:type="dxa"/>
            <w:vMerge/>
            <w:tcBorders>
              <w:left w:val="single" w:sz="4" w:space="0" w:color="7030A0"/>
              <w:bottom w:val="single" w:sz="18" w:space="0" w:color="FF0000"/>
              <w:right w:val="single" w:sz="8" w:space="0" w:color="7030A0"/>
            </w:tcBorders>
            <w:shd w:val="clear" w:color="auto" w:fill="FFFFFF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</w:p>
        </w:tc>
        <w:tc>
          <w:tcPr>
            <w:tcW w:w="540" w:type="dxa"/>
            <w:tcBorders>
              <w:top w:val="single" w:sz="8" w:space="0" w:color="7030A0"/>
              <w:left w:val="single" w:sz="8" w:space="0" w:color="7030A0"/>
              <w:bottom w:val="single" w:sz="18" w:space="0" w:color="FF0000"/>
              <w:right w:val="single" w:sz="18" w:space="0" w:color="FF0000"/>
            </w:tcBorders>
            <w:shd w:val="clear" w:color="auto" w:fill="FFFFFF"/>
          </w:tcPr>
          <w:p w:rsidR="00F62CA1" w:rsidRPr="00476300" w:rsidRDefault="00F62CA1" w:rsidP="00AD2251">
            <w:pPr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</w:pPr>
            <w:r w:rsidRPr="00476300">
              <w:rPr>
                <w:rFonts w:ascii="Comic Sans MS" w:hAnsi="Comic Sans MS"/>
                <w:i/>
                <w:color w:val="7030A0"/>
                <w:sz w:val="18"/>
                <w:szCs w:val="18"/>
                <w:lang w:val="hr-HR"/>
              </w:rPr>
              <w:t>25</w:t>
            </w:r>
          </w:p>
        </w:tc>
        <w:tc>
          <w:tcPr>
            <w:tcW w:w="537" w:type="dxa"/>
            <w:tcBorders>
              <w:top w:val="single" w:sz="8" w:space="0" w:color="00CCFF"/>
              <w:left w:val="single" w:sz="18" w:space="0" w:color="FF0000"/>
              <w:bottom w:val="single" w:sz="18" w:space="0" w:color="FF0000"/>
              <w:right w:val="single" w:sz="8" w:space="0" w:color="00B0F0"/>
            </w:tcBorders>
            <w:shd w:val="clear" w:color="auto" w:fill="FFFFFF"/>
          </w:tcPr>
          <w:p w:rsidR="00F62CA1" w:rsidRPr="00693154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2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8" w:space="0" w:color="00B0F0"/>
              <w:bottom w:val="single" w:sz="18" w:space="0" w:color="FF0000"/>
              <w:right w:val="single" w:sz="8" w:space="0" w:color="00CCFF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9</w:t>
            </w:r>
          </w:p>
        </w:tc>
        <w:tc>
          <w:tcPr>
            <w:tcW w:w="516" w:type="dxa"/>
            <w:tcBorders>
              <w:top w:val="single" w:sz="8" w:space="0" w:color="00CCFF"/>
              <w:left w:val="single" w:sz="8" w:space="0" w:color="00CCFF"/>
              <w:bottom w:val="single" w:sz="18" w:space="0" w:color="FF0000"/>
              <w:right w:val="single" w:sz="4" w:space="0" w:color="00B0F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16</w:t>
            </w:r>
          </w:p>
        </w:tc>
        <w:tc>
          <w:tcPr>
            <w:tcW w:w="494" w:type="dxa"/>
            <w:tcBorders>
              <w:top w:val="single" w:sz="4" w:space="0" w:color="00B050"/>
              <w:left w:val="single" w:sz="4" w:space="0" w:color="00B0F0"/>
              <w:bottom w:val="single" w:sz="18" w:space="0" w:color="FF0000"/>
              <w:right w:val="single" w:sz="8" w:space="0" w:color="00B0F0"/>
            </w:tcBorders>
            <w:shd w:val="clear" w:color="auto" w:fill="FFFFFF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18"/>
                <w:szCs w:val="18"/>
                <w:lang w:val="hr-HR"/>
              </w:rPr>
              <w:t>23</w:t>
            </w:r>
          </w:p>
        </w:tc>
        <w:tc>
          <w:tcPr>
            <w:tcW w:w="604" w:type="dxa"/>
            <w:tcBorders>
              <w:top w:val="single" w:sz="4" w:space="0" w:color="00B050"/>
              <w:left w:val="single" w:sz="8" w:space="0" w:color="00B0F0"/>
              <w:bottom w:val="single" w:sz="18" w:space="0" w:color="FF0000"/>
              <w:right w:val="single" w:sz="18" w:space="0" w:color="FF0000"/>
            </w:tcBorders>
            <w:shd w:val="clear" w:color="auto" w:fill="FFFF00"/>
          </w:tcPr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8"/>
                <w:szCs w:val="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8"/>
                <w:szCs w:val="8"/>
                <w:lang w:val="hr-HR"/>
              </w:rPr>
              <w:t>Dan</w:t>
            </w:r>
          </w:p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8"/>
                <w:szCs w:val="8"/>
                <w:lang w:val="hr-HR"/>
              </w:rPr>
            </w:pPr>
            <w:r w:rsidRPr="00043816">
              <w:rPr>
                <w:rFonts w:ascii="Comic Sans MS" w:hAnsi="Comic Sans MS"/>
                <w:i/>
                <w:color w:val="00B0F0"/>
                <w:sz w:val="8"/>
                <w:szCs w:val="8"/>
                <w:lang w:val="hr-HR"/>
              </w:rPr>
              <w:t>Državnos</w:t>
            </w:r>
          </w:p>
          <w:p w:rsidR="00F62CA1" w:rsidRPr="00043816" w:rsidRDefault="00F62CA1" w:rsidP="00AD2251">
            <w:pPr>
              <w:rPr>
                <w:rFonts w:ascii="Comic Sans MS" w:hAnsi="Comic Sans MS"/>
                <w:i/>
                <w:color w:val="00B0F0"/>
                <w:sz w:val="6"/>
                <w:szCs w:val="6"/>
                <w:lang w:val="hr-HR"/>
              </w:rPr>
            </w:pPr>
          </w:p>
        </w:tc>
        <w:tc>
          <w:tcPr>
            <w:tcW w:w="518" w:type="dxa"/>
            <w:tcBorders>
              <w:top w:val="single" w:sz="4" w:space="0" w:color="00B050"/>
              <w:left w:val="single" w:sz="18" w:space="0" w:color="FF0000"/>
              <w:bottom w:val="single" w:sz="18" w:space="0" w:color="FF0000"/>
              <w:right w:val="single" w:sz="4" w:space="0" w:color="00B050"/>
            </w:tcBorders>
            <w:shd w:val="clear" w:color="auto" w:fill="auto"/>
          </w:tcPr>
          <w:p w:rsidR="00F62CA1" w:rsidRPr="00693154" w:rsidRDefault="00F62CA1" w:rsidP="00AD2251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sz="4" w:space="0" w:color="00B050"/>
              <w:left w:val="single" w:sz="4" w:space="0" w:color="00B05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F62CA1" w:rsidRPr="00DF4388" w:rsidRDefault="00F62CA1" w:rsidP="00AD2251">
            <w:pPr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i/>
                <w:noProof/>
                <w:color w:val="FF66FF"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5B169" wp14:editId="5D33CF47">
                      <wp:simplePos x="0" y="0"/>
                      <wp:positionH relativeFrom="column">
                        <wp:posOffset>37972</wp:posOffset>
                      </wp:positionH>
                      <wp:positionV relativeFrom="paragraph">
                        <wp:posOffset>251332</wp:posOffset>
                      </wp:positionV>
                      <wp:extent cx="92098" cy="216535"/>
                      <wp:effectExtent l="19050" t="0" r="41275" b="31115"/>
                      <wp:wrapNone/>
                      <wp:docPr id="4" name="Strelica: prema dol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98" cy="21653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224B6E" id="Strelica: prema dolje 4" o:spid="_x0000_s1026" type="#_x0000_t67" style="position:absolute;margin-left:3pt;margin-top:19.8pt;width:7.25pt;height:1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C6fwIAAEgFAAAOAAAAZHJzL2Uyb0RvYy54bWysVMFu2zAMvQ/YPwi6r3aypFuNOEXQosOA&#10;oi2aDj2rshR7kEWNUuJkXz9KdtyiLXYYloMimeQj+fSoxfm+NWyn0DdgSz45yTlTVkLV2E3Jfzxc&#10;ffrKmQ/CVsKAVSU/KM/Plx8/LDpXqCnUYCqFjECsLzpX8joEV2SZl7VqhT8BpywZNWArAh1xk1Uo&#10;OkJvTTbN89OsA6wcglTe09fL3siXCV9rJcOt1l4FZkpOtYW0Ylqf4potF6LYoHB1I4cyxD9U0YrG&#10;UtIR6lIEwbbYvIFqG4ngQYcTCW0GWjdSpR6om0n+qpt1LZxKvRA53o00+f8HK292d8iaquQzzqxo&#10;6YrWAZVppCiYQ7oEVoH5qdgsUtU5X1DE2t3hcPK0jX3vNbbxnzpi+0TvYaRX7QOT9PFsmp+RHCRZ&#10;ppPT+ed5hMyeYx368E1BS3k9XVQFnV0hQpeIFbtrH3r/ox8Fx4L6EtIuHIyKVRh7rzR1RUmnKTrp&#10;SV0YZDtBShBSKhsmvakWleo/z3P6DUWNEanEBBiRdWPMiD0ARK2+xe5rHfxjqEpyHIPzvxXWB48R&#10;KTPYMAa3jQV8D8BQV0Pm3v9IUk9NZOkJqgPdOUI/DN7Jq4YIvxY+3Akk9dOc0ESHW1q0ga7kMOw4&#10;qwF/v/c9+pMoycpZR9NUcv9rK1BxZr5bkuvZZDaL45cOs/mXKR3wpeXppcVu2wuga5rQ2+Fk2kb/&#10;YI5bjdA+0uCvYlYyCSspd8llwOPhIvRTTk+HVKtVcqORcyJc27WTETyyGrX0sH8U6AbVBVLrDRwn&#10;TxSvdNf7xkgLq20A3SRRPvM68E3jmoQzPC3xPXh5Tl7PD+DyDwAAAP//AwBQSwMEFAAGAAgAAAAh&#10;AD6h/hvcAAAABgEAAA8AAABkcnMvZG93bnJldi54bWxMj8FOwzAQRO9I/IO1SNyoQytSCNlUiIKQ&#10;uLXlws2JTRxhr9N426T9eswJjqMZzbwpV5N34miG2AVCuJ1lIAw1QXfUInzsXm/uQURWpJULZBBO&#10;JsKqurwoVaHDSBtz3HIrUgnFQiFY5r6QMjbWeBVnoTeUvK8weMVJDq3UgxpTuXdynmW59KqjtGBV&#10;b56tab63B4/AVPv153pk++5fdm/Tfn/eOIV4fTU9PYJgM/FfGH7xEzpUiakOB9JROIQ8PWGExUMO&#10;Itnz7A5EjbBcLEFWpfyPX/0AAAD//wMAUEsBAi0AFAAGAAgAAAAhALaDOJL+AAAA4QEAABMAAAAA&#10;AAAAAAAAAAAAAAAAAFtDb250ZW50X1R5cGVzXS54bWxQSwECLQAUAAYACAAAACEAOP0h/9YAAACU&#10;AQAACwAAAAAAAAAAAAAAAAAvAQAAX3JlbHMvLnJlbHNQSwECLQAUAAYACAAAACEAQDqAun8CAABI&#10;BQAADgAAAAAAAAAAAAAAAAAuAgAAZHJzL2Uyb0RvYy54bWxQSwECLQAUAAYACAAAACEAPqH+G9wA&#10;AAAGAQAADwAAAAAAAAAAAAAAAADZBAAAZHJzL2Rvd25yZXYueG1sUEsFBgAAAAAEAAQA8wAAAOIF&#10;AAAAAA==&#10;" adj="17006" fillcolor="#4472c4 [3204]" strokecolor="#1f3763 [1604]" strokeweight="1pt"/>
                  </w:pict>
                </mc:Fallback>
              </mc:AlternateContent>
            </w:r>
            <w:r>
              <w:rPr>
                <w:rFonts w:ascii="Comic Sans MS" w:hAnsi="Comic Sans MS"/>
                <w:i/>
                <w:color w:val="00B050"/>
                <w:sz w:val="18"/>
                <w:szCs w:val="18"/>
              </w:rPr>
              <w:t>13</w:t>
            </w:r>
          </w:p>
        </w:tc>
      </w:tr>
      <w:tr w:rsidR="00F62CA1" w:rsidTr="00AD2251">
        <w:tblPrEx>
          <w:tblBorders>
            <w:top w:val="single" w:sz="4" w:space="0" w:color="2F5496" w:themeColor="accent1" w:themeShade="BF"/>
            <w:left w:val="single" w:sz="4" w:space="0" w:color="2F5496" w:themeColor="accent1" w:themeShade="BF"/>
            <w:bottom w:val="single" w:sz="4" w:space="0" w:color="2F5496" w:themeColor="accent1" w:themeShade="BF"/>
            <w:right w:val="single" w:sz="4" w:space="0" w:color="2F5496" w:themeColor="accent1" w:themeShade="BF"/>
            <w:insideH w:val="single" w:sz="4" w:space="0" w:color="2F5496" w:themeColor="accent1" w:themeShade="BF"/>
            <w:insideV w:val="single" w:sz="4" w:space="0" w:color="2F5496" w:themeColor="accent1" w:themeShade="BF"/>
          </w:tblBorders>
        </w:tblPrEx>
        <w:trPr>
          <w:gridBefore w:val="7"/>
          <w:gridAfter w:val="15"/>
          <w:wBefore w:w="4239" w:type="dxa"/>
          <w:wAfter w:w="7987" w:type="dxa"/>
          <w:trHeight w:val="293"/>
        </w:trPr>
        <w:tc>
          <w:tcPr>
            <w:tcW w:w="536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FFFFF" w:themeFill="background1"/>
          </w:tcPr>
          <w:p w:rsidR="00F62CA1" w:rsidRPr="00363C17" w:rsidRDefault="00F62CA1" w:rsidP="00AD2251">
            <w:pPr>
              <w:rPr>
                <w:rFonts w:ascii="Comic Sans MS" w:hAnsi="Comic Sans MS"/>
                <w:b/>
                <w:i/>
                <w:color w:val="FF6600"/>
                <w:sz w:val="18"/>
                <w:szCs w:val="18"/>
                <w:u w:val="single"/>
                <w:lang w:val="hr-HR"/>
              </w:rPr>
            </w:pPr>
          </w:p>
        </w:tc>
        <w:tc>
          <w:tcPr>
            <w:tcW w:w="540" w:type="dxa"/>
            <w:shd w:val="clear" w:color="auto" w:fill="F7CAAC" w:themeFill="accent2" w:themeFillTint="66"/>
          </w:tcPr>
          <w:p w:rsidR="00F62CA1" w:rsidRPr="00363C17" w:rsidRDefault="00F62CA1" w:rsidP="00AD2251">
            <w:pPr>
              <w:rPr>
                <w:rFonts w:ascii="Comic Sans MS" w:hAnsi="Comic Sans MS"/>
                <w:b/>
                <w:i/>
                <w:color w:val="FF6600"/>
                <w:sz w:val="18"/>
                <w:szCs w:val="18"/>
                <w:u w:val="single"/>
                <w:lang w:val="hr-HR"/>
              </w:rPr>
            </w:pPr>
            <w:r w:rsidRPr="00363C17">
              <w:rPr>
                <w:rFonts w:ascii="Comic Sans MS" w:hAnsi="Comic Sans MS"/>
                <w:b/>
                <w:i/>
                <w:color w:val="538135" w:themeColor="accent6" w:themeShade="BF"/>
                <w:sz w:val="10"/>
                <w:szCs w:val="10"/>
                <w:lang w:val="hr-HR"/>
              </w:rPr>
              <w:t>Zimski odmor  II.dio</w:t>
            </w:r>
          </w:p>
        </w:tc>
      </w:tr>
    </w:tbl>
    <w:p w:rsidR="00F62CA1" w:rsidRPr="002B6AED" w:rsidRDefault="00F62CA1" w:rsidP="00F62CA1">
      <w:pPr>
        <w:rPr>
          <w:rFonts w:ascii="Comic Sans MS" w:hAnsi="Comic Sans MS"/>
          <w:i/>
          <w:color w:val="FF6600"/>
          <w:sz w:val="18"/>
          <w:szCs w:val="18"/>
          <w:lang w:val="hr-HR"/>
        </w:rPr>
      </w:pPr>
      <w:r>
        <w:rPr>
          <w:rFonts w:ascii="Comic Sans MS" w:hAnsi="Comic Sans MS"/>
          <w:i/>
          <w:color w:val="FF6600"/>
          <w:sz w:val="18"/>
          <w:szCs w:val="18"/>
          <w:u w:val="single"/>
          <w:lang w:val="hr-HR"/>
        </w:rPr>
        <w:t xml:space="preserve">                   </w:t>
      </w:r>
    </w:p>
    <w:p w:rsidR="00F62CA1" w:rsidRPr="006B2748" w:rsidRDefault="00F62CA1" w:rsidP="00F62CA1">
      <w:pPr>
        <w:rPr>
          <w:rFonts w:ascii="Comic Sans MS" w:hAnsi="Comic Sans MS"/>
          <w:i/>
          <w:color w:val="000080"/>
          <w:sz w:val="16"/>
          <w:szCs w:val="16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19</w:t>
      </w:r>
    </w:p>
    <w:p w:rsidR="00F62CA1" w:rsidRPr="006B2748" w:rsidRDefault="00F62CA1" w:rsidP="00F62CA1">
      <w:pPr>
        <w:rPr>
          <w:rFonts w:ascii="Comic Sans MS" w:hAnsi="Comic Sans MS"/>
          <w:i/>
          <w:color w:val="000080"/>
          <w:sz w:val="16"/>
          <w:szCs w:val="16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15</w:t>
      </w:r>
    </w:p>
    <w:p w:rsidR="00F62CA1" w:rsidRPr="006B2748" w:rsidRDefault="00F62CA1" w:rsidP="00F62CA1">
      <w:pPr>
        <w:rPr>
          <w:rFonts w:ascii="Comic Sans MS" w:hAnsi="Comic Sans MS"/>
          <w:i/>
          <w:color w:val="000080"/>
          <w:sz w:val="16"/>
          <w:szCs w:val="16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21</w:t>
      </w:r>
    </w:p>
    <w:p w:rsidR="00F62CA1" w:rsidRPr="006B2748" w:rsidRDefault="00F62CA1" w:rsidP="00F62CA1">
      <w:pPr>
        <w:rPr>
          <w:rFonts w:ascii="Comic Sans MS" w:hAnsi="Comic Sans MS"/>
          <w:i/>
          <w:color w:val="000080"/>
          <w:sz w:val="16"/>
          <w:szCs w:val="16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19</w:t>
      </w:r>
    </w:p>
    <w:p w:rsidR="00F62CA1" w:rsidRPr="006B2748" w:rsidRDefault="00F62CA1" w:rsidP="00F62CA1">
      <w:pPr>
        <w:rPr>
          <w:rFonts w:ascii="Comic Sans MS" w:hAnsi="Comic Sans MS"/>
          <w:i/>
          <w:color w:val="000080"/>
          <w:sz w:val="16"/>
          <w:szCs w:val="16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20</w:t>
      </w:r>
    </w:p>
    <w:p w:rsidR="00F62CA1" w:rsidRPr="006B2748" w:rsidRDefault="00F62CA1" w:rsidP="00F62CA1">
      <w:pPr>
        <w:ind w:right="-398"/>
        <w:rPr>
          <w:rFonts w:ascii="Comic Sans MS" w:hAnsi="Comic Sans MS"/>
          <w:i/>
          <w:color w:val="000080"/>
          <w:sz w:val="16"/>
          <w:szCs w:val="16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10</w:t>
      </w:r>
    </w:p>
    <w:p w:rsidR="00F62CA1" w:rsidRPr="00F92D3F" w:rsidRDefault="00F62CA1" w:rsidP="00F62CA1">
      <w:pPr>
        <w:ind w:right="-578"/>
        <w:rPr>
          <w:rFonts w:ascii="Comic Sans MS" w:hAnsi="Comic Sans MS"/>
          <w:i/>
          <w:color w:val="000080"/>
          <w:sz w:val="12"/>
          <w:szCs w:val="12"/>
          <w:lang w:val="hr-HR"/>
        </w:rPr>
      </w:pPr>
      <w:r w:rsidRPr="006B2748">
        <w:rPr>
          <w:rFonts w:ascii="Comic Sans MS" w:hAnsi="Comic Sans MS"/>
          <w:i/>
          <w:color w:val="000080"/>
          <w:sz w:val="16"/>
          <w:szCs w:val="16"/>
          <w:lang w:val="hr-HR"/>
        </w:rPr>
        <w:t>Ukupno : 104</w:t>
      </w:r>
    </w:p>
    <w:p w:rsidR="00F62CA1" w:rsidRDefault="00F62CA1" w:rsidP="00F62CA1">
      <w:pPr>
        <w:ind w:right="-578"/>
        <w:rPr>
          <w:rFonts w:ascii="Comic Sans MS" w:hAnsi="Comic Sans MS"/>
          <w:i/>
          <w:color w:val="000080"/>
          <w:sz w:val="18"/>
          <w:szCs w:val="18"/>
          <w:lang w:val="hr-HR"/>
        </w:rPr>
      </w:pPr>
      <w:r>
        <w:rPr>
          <w:rFonts w:ascii="Comic Sans MS" w:hAnsi="Comic Sans MS"/>
          <w:i/>
          <w:color w:val="000080"/>
          <w:sz w:val="18"/>
          <w:szCs w:val="18"/>
          <w:lang w:val="hr-HR"/>
        </w:rPr>
        <w:t xml:space="preserve">Sveukupno : </w:t>
      </w:r>
    </w:p>
    <w:p w:rsidR="00F62CA1" w:rsidRPr="00C625B3" w:rsidRDefault="00F62CA1" w:rsidP="00F62CA1">
      <w:pPr>
        <w:ind w:right="-578"/>
        <w:rPr>
          <w:rFonts w:ascii="Comic Sans MS" w:hAnsi="Comic Sans MS"/>
          <w:b/>
          <w:i/>
          <w:color w:val="FF0000"/>
          <w:sz w:val="16"/>
          <w:szCs w:val="16"/>
          <w:u w:val="single"/>
          <w:lang w:val="hr-HR"/>
        </w:rPr>
      </w:pPr>
      <w:r>
        <w:rPr>
          <w:rFonts w:ascii="Comic Sans MS" w:hAnsi="Comic Sans MS"/>
          <w:i/>
          <w:color w:val="FF0000"/>
          <w:sz w:val="16"/>
          <w:szCs w:val="16"/>
          <w:lang w:val="hr-HR"/>
        </w:rPr>
        <w:t xml:space="preserve">     </w:t>
      </w:r>
      <w:r w:rsidRPr="00C625B3">
        <w:rPr>
          <w:rFonts w:ascii="Comic Sans MS" w:hAnsi="Comic Sans MS"/>
          <w:b/>
          <w:i/>
          <w:color w:val="FF0000"/>
          <w:sz w:val="16"/>
          <w:szCs w:val="16"/>
          <w:u w:val="single"/>
          <w:lang w:val="hr-HR"/>
        </w:rPr>
        <w:t>1</w:t>
      </w:r>
      <w:r>
        <w:rPr>
          <w:rFonts w:ascii="Comic Sans MS" w:hAnsi="Comic Sans MS"/>
          <w:b/>
          <w:i/>
          <w:color w:val="FF0000"/>
          <w:sz w:val="16"/>
          <w:szCs w:val="16"/>
          <w:u w:val="single"/>
          <w:lang w:val="hr-HR"/>
        </w:rPr>
        <w:t>77</w:t>
      </w:r>
    </w:p>
    <w:p w:rsidR="006B2748" w:rsidRDefault="006B2748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</w:p>
    <w:p w:rsidR="006B2748" w:rsidRDefault="006B2748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</w:p>
    <w:p w:rsidR="00F62CA1" w:rsidRPr="006B2748" w:rsidRDefault="00F62CA1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  <w:r w:rsidRPr="006B2748"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  <w:t>Ponedj. - 34</w:t>
      </w:r>
    </w:p>
    <w:p w:rsidR="00F62CA1" w:rsidRPr="006B2748" w:rsidRDefault="00F62CA1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  <w:r w:rsidRPr="006B2748"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  <w:t>Utorak -37</w:t>
      </w:r>
    </w:p>
    <w:p w:rsidR="00F62CA1" w:rsidRPr="006B2748" w:rsidRDefault="00F62CA1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  <w:r w:rsidRPr="006B2748"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  <w:t>Srijeda -37</w:t>
      </w:r>
    </w:p>
    <w:p w:rsidR="00F62CA1" w:rsidRPr="006B2748" w:rsidRDefault="00F62CA1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  <w:r w:rsidRPr="006B2748"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  <w:t>Četvrt. -35</w:t>
      </w:r>
    </w:p>
    <w:p w:rsidR="00CA3358" w:rsidRPr="006B2748" w:rsidRDefault="00F62CA1" w:rsidP="00F62CA1">
      <w:pPr>
        <w:ind w:right="-578"/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</w:pPr>
      <w:r w:rsidRPr="006B2748">
        <w:rPr>
          <w:rFonts w:ascii="Comic Sans MS" w:hAnsi="Comic Sans MS"/>
          <w:color w:val="2F5496" w:themeColor="accent1" w:themeShade="BF"/>
          <w:sz w:val="16"/>
          <w:szCs w:val="16"/>
          <w:lang w:val="hr-HR"/>
        </w:rPr>
        <w:t>Petak   -34</w:t>
      </w:r>
    </w:p>
    <w:p w:rsidR="00E235FB" w:rsidRPr="00127C89" w:rsidRDefault="00E235FB" w:rsidP="00E235FB">
      <w:pPr>
        <w:rPr>
          <w:rFonts w:ascii="Times New Roman" w:hAnsi="Times New Roman"/>
          <w:i/>
          <w:color w:val="000080"/>
          <w:sz w:val="20"/>
          <w:lang w:val="hr-HR"/>
        </w:rPr>
      </w:pPr>
      <w:r w:rsidRPr="00127C89">
        <w:rPr>
          <w:rFonts w:ascii="Times New Roman" w:hAnsi="Times New Roman"/>
          <w:i/>
          <w:color w:val="000080"/>
          <w:sz w:val="20"/>
          <w:lang w:val="hr-HR"/>
        </w:rPr>
        <w:lastRenderedPageBreak/>
        <w:br w:type="textWrapping" w:clear="all"/>
      </w:r>
      <w:r w:rsidRPr="00127C89">
        <w:rPr>
          <w:rFonts w:ascii="Times New Roman" w:hAnsi="Times New Roman"/>
          <w:sz w:val="20"/>
        </w:rPr>
        <w:t xml:space="preserve">2.6. </w:t>
      </w:r>
      <w:r w:rsidRPr="00127C89">
        <w:rPr>
          <w:rFonts w:ascii="Times New Roman" w:hAnsi="Times New Roman"/>
          <w:sz w:val="20"/>
          <w:u w:val="single"/>
        </w:rPr>
        <w:t>Raspored sati</w:t>
      </w:r>
    </w:p>
    <w:tbl>
      <w:tblPr>
        <w:tblW w:w="15378" w:type="dxa"/>
        <w:tblLook w:val="04A0" w:firstRow="1" w:lastRow="0" w:firstColumn="1" w:lastColumn="0" w:noHBand="0" w:noVBand="1"/>
      </w:tblPr>
      <w:tblGrid>
        <w:gridCol w:w="759"/>
        <w:gridCol w:w="447"/>
        <w:gridCol w:w="436"/>
        <w:gridCol w:w="427"/>
        <w:gridCol w:w="411"/>
        <w:gridCol w:w="401"/>
        <w:gridCol w:w="400"/>
        <w:gridCol w:w="406"/>
        <w:gridCol w:w="427"/>
        <w:gridCol w:w="437"/>
        <w:gridCol w:w="437"/>
        <w:gridCol w:w="437"/>
        <w:gridCol w:w="410"/>
        <w:gridCol w:w="385"/>
        <w:gridCol w:w="406"/>
        <w:gridCol w:w="437"/>
        <w:gridCol w:w="437"/>
        <w:gridCol w:w="410"/>
        <w:gridCol w:w="401"/>
        <w:gridCol w:w="401"/>
        <w:gridCol w:w="399"/>
        <w:gridCol w:w="459"/>
        <w:gridCol w:w="427"/>
        <w:gridCol w:w="437"/>
        <w:gridCol w:w="427"/>
        <w:gridCol w:w="417"/>
        <w:gridCol w:w="410"/>
        <w:gridCol w:w="380"/>
        <w:gridCol w:w="401"/>
        <w:gridCol w:w="437"/>
        <w:gridCol w:w="437"/>
        <w:gridCol w:w="401"/>
        <w:gridCol w:w="437"/>
        <w:gridCol w:w="437"/>
        <w:gridCol w:w="380"/>
        <w:gridCol w:w="380"/>
      </w:tblGrid>
      <w:tr w:rsidR="007711F5" w:rsidRPr="00127C89" w:rsidTr="00080D09">
        <w:trPr>
          <w:trHeight w:val="26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FF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Ponedjeljak</w:t>
            </w:r>
          </w:p>
        </w:tc>
        <w:tc>
          <w:tcPr>
            <w:tcW w:w="29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Utorak</w:t>
            </w:r>
          </w:p>
        </w:tc>
        <w:tc>
          <w:tcPr>
            <w:tcW w:w="29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FF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Srijeda</w:t>
            </w:r>
          </w:p>
        </w:tc>
        <w:tc>
          <w:tcPr>
            <w:tcW w:w="28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Četvrtak</w:t>
            </w:r>
          </w:p>
        </w:tc>
        <w:tc>
          <w:tcPr>
            <w:tcW w:w="28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FF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Petak</w:t>
            </w:r>
          </w:p>
        </w:tc>
      </w:tr>
      <w:tr w:rsidR="007711F5" w:rsidRPr="00127C89" w:rsidTr="00080D09">
        <w:trPr>
          <w:trHeight w:val="279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Sabina Mužević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6B2748" w:rsidP="006B2748">
            <w:pPr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Ana Posedi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Ana Jelić Martuslović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Ivana Žužić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Martina Jakopčević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F758FD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Oliver Šimičić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6B2748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Martina Rubčić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Alison Mavrić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5./6.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5./6.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7./8.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7./8.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Lik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6B2748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sz w:val="10"/>
                <w:szCs w:val="10"/>
              </w:rPr>
              <w:t>Igor Zadravec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7./8.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7./8.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5./6.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816170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5./6.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Marta Milunović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6B2748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Spor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127C8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Ljiljana Anić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Zbor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4./5.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Zbor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5FB" w:rsidRPr="007711F5" w:rsidRDefault="00E235FB" w:rsidP="0091286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Martina Milčić Ajvaz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6B2748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080D09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FB" w:rsidRPr="007711F5" w:rsidRDefault="00E235FB" w:rsidP="0091286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Maša Cerovac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4./5.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4./5.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Laura Sutlović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F758FD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Valentina Stupnik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5.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8.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127C8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7.</w:t>
            </w: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Valentina Bačić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3.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4.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2.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1.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Tihomira Lončarić-1.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FD52B6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FD52B6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FD52B6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FD52B6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GK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Dod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LK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Ina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Vanja Butorac-2.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Ina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LK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Dod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GK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Snježana Domijan-3.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LK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Ina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GK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7711F5" w:rsidRPr="00127C89" w:rsidTr="00080D09">
        <w:trPr>
          <w:trHeight w:val="4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0D09" w:rsidRPr="007711F5" w:rsidRDefault="00080D09" w:rsidP="00080D09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lastRenderedPageBreak/>
              <w:t>Nataša Pečuvčić-4.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111D3A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320E34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320E34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320E34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320E34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SR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320E34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Dod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320E34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  <w:t>Ina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HJ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MAT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PiD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TZK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LK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09" w:rsidRPr="007711F5" w:rsidRDefault="007711F5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7711F5">
              <w:rPr>
                <w:rFonts w:ascii="Times New Roman" w:hAnsi="Times New Roman"/>
                <w:color w:val="000000"/>
                <w:sz w:val="10"/>
                <w:szCs w:val="10"/>
              </w:rPr>
              <w:t>Dop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D09" w:rsidRPr="007711F5" w:rsidRDefault="00080D09" w:rsidP="00080D09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E235FB" w:rsidRPr="00127C89" w:rsidRDefault="00E235FB" w:rsidP="00E235FB">
      <w:pPr>
        <w:rPr>
          <w:rFonts w:ascii="Times New Roman" w:hAnsi="Times New Roman"/>
          <w:sz w:val="12"/>
          <w:szCs w:val="12"/>
        </w:rPr>
        <w:sectPr w:rsidR="00E235FB" w:rsidRPr="00127C89" w:rsidSect="0091286B">
          <w:pgSz w:w="16838" w:h="11906" w:orient="landscape"/>
          <w:pgMar w:top="720" w:right="720" w:bottom="720" w:left="720" w:header="709" w:footer="709" w:gutter="0"/>
          <w:pgNumType w:start="10" w:chapStyle="1"/>
          <w:cols w:space="708"/>
          <w:docGrid w:linePitch="360"/>
        </w:sect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lastRenderedPageBreak/>
        <w:t xml:space="preserve">3. </w:t>
      </w:r>
      <w:proofErr w:type="gramStart"/>
      <w:r w:rsidRPr="00F27A45">
        <w:rPr>
          <w:rFonts w:ascii="Times New Roman" w:hAnsi="Times New Roman"/>
          <w:szCs w:val="24"/>
        </w:rPr>
        <w:t>GODIŠNJI  NASTAVNI</w:t>
      </w:r>
      <w:proofErr w:type="gramEnd"/>
      <w:r w:rsidRPr="00F27A45">
        <w:rPr>
          <w:rFonts w:ascii="Times New Roman" w:hAnsi="Times New Roman"/>
          <w:szCs w:val="24"/>
        </w:rPr>
        <w:t xml:space="preserve">   PLAN  I  </w:t>
      </w:r>
      <w:r>
        <w:rPr>
          <w:rFonts w:ascii="Times New Roman" w:hAnsi="Times New Roman"/>
          <w:szCs w:val="24"/>
        </w:rPr>
        <w:t>P</w:t>
      </w:r>
      <w:r w:rsidRPr="00F27A45">
        <w:rPr>
          <w:rFonts w:ascii="Times New Roman" w:hAnsi="Times New Roman"/>
          <w:szCs w:val="24"/>
        </w:rPr>
        <w:t>ROGRAM RADA ŠKOLE</w:t>
      </w:r>
    </w:p>
    <w:p w:rsidR="00E235FB" w:rsidRPr="003F61D9" w:rsidRDefault="00E235FB" w:rsidP="00E235FB">
      <w:pPr>
        <w:spacing w:line="336" w:lineRule="atLeast"/>
        <w:jc w:val="center"/>
        <w:rPr>
          <w:rFonts w:ascii="Times New Roman" w:hAnsi="Times New Roman"/>
          <w:sz w:val="20"/>
        </w:rPr>
      </w:pPr>
      <w:r w:rsidRPr="003F61D9">
        <w:rPr>
          <w:rFonts w:ascii="Times New Roman" w:hAnsi="Times New Roman"/>
          <w:sz w:val="20"/>
        </w:rPr>
        <w:t>NASTAVNI PLAN ZA OSNOVNU ŠKOLU</w:t>
      </w:r>
    </w:p>
    <w:tbl>
      <w:tblPr>
        <w:tblW w:w="494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63"/>
        <w:gridCol w:w="760"/>
        <w:gridCol w:w="824"/>
        <w:gridCol w:w="760"/>
        <w:gridCol w:w="860"/>
        <w:gridCol w:w="860"/>
        <w:gridCol w:w="860"/>
        <w:gridCol w:w="860"/>
        <w:gridCol w:w="145"/>
        <w:gridCol w:w="796"/>
      </w:tblGrid>
      <w:tr w:rsidR="00E235FB" w:rsidRPr="003F61D9" w:rsidTr="0091286B">
        <w:trPr>
          <w:jc w:val="center"/>
        </w:trPr>
        <w:tc>
          <w:tcPr>
            <w:tcW w:w="12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PREDMETNI KURIKULUMI</w:t>
            </w:r>
          </w:p>
        </w:tc>
        <w:tc>
          <w:tcPr>
            <w:tcW w:w="375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GODIŠNJI BROJ SATI PO RAZREDIMA</w:t>
            </w: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Razredna nastava</w:t>
            </w:r>
          </w:p>
        </w:tc>
        <w:tc>
          <w:tcPr>
            <w:tcW w:w="196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Predmetna nastava</w:t>
            </w: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VIII.</w:t>
            </w:r>
          </w:p>
        </w:tc>
      </w:tr>
      <w:tr w:rsidR="00E235FB" w:rsidRPr="003F61D9" w:rsidTr="0091286B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OBVEZNI PREDMETI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Hrvatski jezik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Strani jezik (prvi strani jezik)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Likovna kultura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Glazbena kultura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Matematika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Priroda i društvo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Priroda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52,5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Biologija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Kemija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Fizika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Geografija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52,5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Povijest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Tehnička kultura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Informatika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Tjelesna i zdravstvena kultura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Ukupno (tjedno)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</w:tr>
      <w:tr w:rsidR="00E235FB" w:rsidRPr="003F61D9" w:rsidTr="0091286B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IZBORNI PREDMETI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Vjeronauk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Informatika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Drugi strani jezik</w:t>
            </w:r>
            <w:r>
              <w:rPr>
                <w:rFonts w:ascii="Times New Roman" w:hAnsi="Times New Roman"/>
                <w:sz w:val="18"/>
                <w:szCs w:val="18"/>
              </w:rPr>
              <w:t>-Njemački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235FB" w:rsidRPr="003F61D9" w:rsidTr="0091286B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MEĐUPREDMETNE TEME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Osobni i socijalni razvoj</w:t>
            </w:r>
          </w:p>
        </w:tc>
        <w:tc>
          <w:tcPr>
            <w:tcW w:w="182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izvode se međupredmetno u okviru satnice nastavnih predmeta i sata razrednog odjela</w:t>
            </w:r>
          </w:p>
        </w:tc>
        <w:tc>
          <w:tcPr>
            <w:tcW w:w="196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izvode se međupredmetno u okviru satnice nastavnih predmeta i sata razrednog odjela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Građanski odgoj i obrazovanje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Zdravlje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Održivi razvoj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Učiti kako učiti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Poduzetništvo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5FB" w:rsidRPr="003F61D9" w:rsidTr="0091286B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b/>
                <w:bCs/>
                <w:sz w:val="18"/>
                <w:szCs w:val="18"/>
              </w:rPr>
              <w:t>DRUGI OBLICI NASTAVE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Dopunska i dodatna nastava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35+35</w:t>
            </w:r>
          </w:p>
        </w:tc>
      </w:tr>
      <w:tr w:rsidR="00E235FB" w:rsidRPr="003F61D9" w:rsidTr="0091286B">
        <w:trPr>
          <w:jc w:val="center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Sat razrednog odjela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35FB" w:rsidRPr="003F61D9" w:rsidRDefault="00E235FB" w:rsidP="009128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61D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</w:tbl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523A05" w:rsidRDefault="00E235FB" w:rsidP="00E235FB">
      <w:pPr>
        <w:jc w:val="both"/>
        <w:rPr>
          <w:rFonts w:ascii="Times New Roman" w:hAnsi="Times New Roman"/>
          <w:color w:val="000000"/>
          <w:szCs w:val="24"/>
        </w:rPr>
      </w:pPr>
      <w:r w:rsidRPr="00F27A45">
        <w:rPr>
          <w:rFonts w:ascii="Times New Roman" w:hAnsi="Times New Roman"/>
          <w:szCs w:val="24"/>
        </w:rPr>
        <w:lastRenderedPageBreak/>
        <w:t>3.</w:t>
      </w:r>
      <w:proofErr w:type="gramStart"/>
      <w:r w:rsidRPr="00F27A45">
        <w:rPr>
          <w:rFonts w:ascii="Times New Roman" w:hAnsi="Times New Roman"/>
          <w:szCs w:val="24"/>
        </w:rPr>
        <w:t>1</w:t>
      </w:r>
      <w:r w:rsidRPr="00523A05">
        <w:rPr>
          <w:rFonts w:ascii="Times New Roman" w:hAnsi="Times New Roman"/>
          <w:color w:val="000000"/>
          <w:szCs w:val="24"/>
        </w:rPr>
        <w:t>.</w:t>
      </w:r>
      <w:r w:rsidRPr="00523A05">
        <w:rPr>
          <w:rFonts w:ascii="Times New Roman" w:hAnsi="Times New Roman"/>
          <w:color w:val="000000"/>
          <w:szCs w:val="24"/>
          <w:u w:val="single"/>
        </w:rPr>
        <w:t>Godišnji</w:t>
      </w:r>
      <w:proofErr w:type="gramEnd"/>
      <w:r w:rsidRPr="00523A05">
        <w:rPr>
          <w:rFonts w:ascii="Times New Roman" w:hAnsi="Times New Roman"/>
          <w:color w:val="000000"/>
          <w:szCs w:val="24"/>
          <w:u w:val="single"/>
        </w:rPr>
        <w:t xml:space="preserve"> fond sati </w:t>
      </w:r>
      <w:r>
        <w:rPr>
          <w:rFonts w:ascii="Times New Roman" w:hAnsi="Times New Roman"/>
          <w:color w:val="000000"/>
          <w:szCs w:val="24"/>
          <w:u w:val="single"/>
        </w:rPr>
        <w:t xml:space="preserve">obveznih </w:t>
      </w:r>
      <w:r w:rsidRPr="00523A05">
        <w:rPr>
          <w:rFonts w:ascii="Times New Roman" w:hAnsi="Times New Roman"/>
          <w:color w:val="000000"/>
          <w:szCs w:val="24"/>
          <w:u w:val="single"/>
        </w:rPr>
        <w:t>nastavnih predmeta</w:t>
      </w:r>
      <w:r>
        <w:rPr>
          <w:rFonts w:ascii="Times New Roman" w:hAnsi="Times New Roman"/>
          <w:color w:val="000000"/>
          <w:szCs w:val="24"/>
          <w:u w:val="single"/>
        </w:rPr>
        <w:t xml:space="preserve"> redovne nastave </w:t>
      </w:r>
      <w:r w:rsidRPr="00523A05">
        <w:rPr>
          <w:rFonts w:ascii="Times New Roman" w:hAnsi="Times New Roman"/>
          <w:color w:val="000000"/>
          <w:szCs w:val="24"/>
          <w:u w:val="single"/>
        </w:rPr>
        <w:t>po razredima</w:t>
      </w:r>
    </w:p>
    <w:p w:rsidR="00E235FB" w:rsidRPr="0011761B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37"/>
        <w:gridCol w:w="838"/>
        <w:gridCol w:w="839"/>
        <w:gridCol w:w="839"/>
        <w:gridCol w:w="839"/>
        <w:gridCol w:w="839"/>
        <w:gridCol w:w="839"/>
        <w:gridCol w:w="839"/>
        <w:gridCol w:w="990"/>
      </w:tblGrid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Predmet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II.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III.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IV.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VI.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VII. razred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VIII. razred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Ukupno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Hrvatski jezik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1330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Likovna kultura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280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Glazbena kultura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280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Engleski jezik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Matematika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1120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Priroda 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52,5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122,5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Biologija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140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Kemija 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140</w:t>
            </w:r>
          </w:p>
        </w:tc>
      </w:tr>
      <w:tr w:rsidR="00E235FB" w:rsidRPr="00C6097A" w:rsidTr="0091286B">
        <w:tc>
          <w:tcPr>
            <w:tcW w:w="1363" w:type="dxa"/>
          </w:tcPr>
          <w:p w:rsidR="00E235FB" w:rsidRPr="00916FE6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916FE6">
              <w:rPr>
                <w:rFonts w:ascii="Times New Roman" w:hAnsi="Times New Roman"/>
                <w:szCs w:val="24"/>
              </w:rPr>
              <w:t>Fizika</w:t>
            </w:r>
          </w:p>
        </w:tc>
        <w:tc>
          <w:tcPr>
            <w:tcW w:w="866" w:type="dxa"/>
          </w:tcPr>
          <w:p w:rsidR="00E235FB" w:rsidRPr="00C6097A" w:rsidRDefault="00E235FB" w:rsidP="0091286B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67" w:type="dxa"/>
          </w:tcPr>
          <w:p w:rsidR="00E235FB" w:rsidRPr="00C6097A" w:rsidRDefault="00E235FB" w:rsidP="0091286B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67" w:type="dxa"/>
          </w:tcPr>
          <w:p w:rsidR="00E235FB" w:rsidRPr="00C6097A" w:rsidRDefault="00E235FB" w:rsidP="0091286B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67" w:type="dxa"/>
          </w:tcPr>
          <w:p w:rsidR="00E235FB" w:rsidRPr="00C6097A" w:rsidRDefault="00E235FB" w:rsidP="0091286B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67" w:type="dxa"/>
          </w:tcPr>
          <w:p w:rsidR="00E235FB" w:rsidRPr="00C6097A" w:rsidRDefault="00E235FB" w:rsidP="0091286B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67" w:type="dxa"/>
          </w:tcPr>
          <w:p w:rsidR="00E235FB" w:rsidRPr="00C6097A" w:rsidRDefault="00E235FB" w:rsidP="0091286B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867" w:type="dxa"/>
          </w:tcPr>
          <w:p w:rsidR="00E235FB" w:rsidRPr="0011761B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11761B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11761B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11761B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0" w:type="dxa"/>
          </w:tcPr>
          <w:p w:rsidR="00E235FB" w:rsidRPr="0011761B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11761B">
              <w:rPr>
                <w:rFonts w:ascii="Times New Roman" w:hAnsi="Times New Roman"/>
                <w:szCs w:val="24"/>
              </w:rPr>
              <w:t xml:space="preserve">  140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Priroda i       </w:t>
            </w:r>
            <w:r w:rsidRPr="00704FE9">
              <w:rPr>
                <w:rFonts w:ascii="Times New Roman" w:hAnsi="Times New Roman"/>
                <w:szCs w:val="24"/>
              </w:rPr>
              <w:t xml:space="preserve"> društvo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315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Povijest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280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Geografija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52,5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262,5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Tehnička kultura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140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Tjelesna 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704FE9">
              <w:rPr>
                <w:rFonts w:ascii="Times New Roman" w:hAnsi="Times New Roman"/>
                <w:szCs w:val="24"/>
              </w:rPr>
              <w:t xml:space="preserve"> zdravstvena kultura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 665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Informatika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</w:tr>
      <w:tr w:rsidR="00E235FB" w:rsidRPr="00704FE9" w:rsidTr="0091286B">
        <w:tc>
          <w:tcPr>
            <w:tcW w:w="1363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Ukupno</w:t>
            </w:r>
          </w:p>
        </w:tc>
        <w:tc>
          <w:tcPr>
            <w:tcW w:w="86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630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630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630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630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840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87</w:t>
            </w:r>
            <w:r w:rsidRPr="00704F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910</w:t>
            </w:r>
          </w:p>
        </w:tc>
        <w:tc>
          <w:tcPr>
            <w:tcW w:w="867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910</w:t>
            </w:r>
          </w:p>
        </w:tc>
        <w:tc>
          <w:tcPr>
            <w:tcW w:w="99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6055</w:t>
            </w:r>
          </w:p>
        </w:tc>
      </w:tr>
    </w:tbl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</w:t>
      </w:r>
      <w:r w:rsidRPr="003F61D9">
        <w:rPr>
          <w:rFonts w:ascii="Times New Roman" w:hAnsi="Times New Roman"/>
          <w:szCs w:val="24"/>
          <w:u w:val="single"/>
        </w:rPr>
        <w:t xml:space="preserve">Godišnji fond sati izbornih </w:t>
      </w:r>
      <w:r w:rsidRPr="003F61D9">
        <w:rPr>
          <w:rFonts w:ascii="Times New Roman" w:hAnsi="Times New Roman"/>
          <w:color w:val="000000"/>
          <w:szCs w:val="24"/>
          <w:u w:val="single"/>
        </w:rPr>
        <w:t xml:space="preserve">nastavnih </w:t>
      </w:r>
      <w:proofErr w:type="gramStart"/>
      <w:r w:rsidRPr="003F61D9">
        <w:rPr>
          <w:rFonts w:ascii="Times New Roman" w:hAnsi="Times New Roman"/>
          <w:color w:val="000000"/>
          <w:szCs w:val="24"/>
          <w:u w:val="single"/>
        </w:rPr>
        <w:t>predmeta  po</w:t>
      </w:r>
      <w:proofErr w:type="gramEnd"/>
      <w:r w:rsidRPr="003F61D9">
        <w:rPr>
          <w:rFonts w:ascii="Times New Roman" w:hAnsi="Times New Roman"/>
          <w:color w:val="000000"/>
          <w:szCs w:val="24"/>
          <w:u w:val="single"/>
        </w:rPr>
        <w:t xml:space="preserve"> razredima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874"/>
        <w:gridCol w:w="875"/>
        <w:gridCol w:w="876"/>
        <w:gridCol w:w="876"/>
        <w:gridCol w:w="876"/>
        <w:gridCol w:w="876"/>
        <w:gridCol w:w="876"/>
        <w:gridCol w:w="876"/>
        <w:gridCol w:w="998"/>
      </w:tblGrid>
      <w:tr w:rsidR="00E235FB" w:rsidRPr="00704FE9" w:rsidTr="0091286B">
        <w:trPr>
          <w:trHeight w:val="432"/>
        </w:trPr>
        <w:tc>
          <w:tcPr>
            <w:tcW w:w="136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Nastavni predmet</w:t>
            </w:r>
          </w:p>
        </w:tc>
        <w:tc>
          <w:tcPr>
            <w:tcW w:w="874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I. razred</w:t>
            </w:r>
          </w:p>
        </w:tc>
        <w:tc>
          <w:tcPr>
            <w:tcW w:w="875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II. razred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III. razred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IV. razred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V. razred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VI. razred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VII. razred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VIII. razred</w:t>
            </w:r>
          </w:p>
        </w:tc>
        <w:tc>
          <w:tcPr>
            <w:tcW w:w="998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Ukupno</w:t>
            </w:r>
          </w:p>
        </w:tc>
      </w:tr>
      <w:tr w:rsidR="00E235FB" w:rsidRPr="00704FE9" w:rsidTr="0091286B">
        <w:trPr>
          <w:trHeight w:val="421"/>
        </w:trPr>
        <w:tc>
          <w:tcPr>
            <w:tcW w:w="136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Njemački jezik</w:t>
            </w:r>
          </w:p>
        </w:tc>
        <w:tc>
          <w:tcPr>
            <w:tcW w:w="874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5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8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350</w:t>
            </w:r>
          </w:p>
        </w:tc>
      </w:tr>
      <w:tr w:rsidR="00E235FB" w:rsidRPr="00704FE9" w:rsidTr="0091286B">
        <w:trPr>
          <w:trHeight w:val="499"/>
        </w:trPr>
        <w:tc>
          <w:tcPr>
            <w:tcW w:w="136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Informatika</w:t>
            </w:r>
          </w:p>
        </w:tc>
        <w:tc>
          <w:tcPr>
            <w:tcW w:w="874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875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  <w:r w:rsidRPr="00704FE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8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E235FB" w:rsidRPr="00704FE9" w:rsidTr="0091286B">
        <w:trPr>
          <w:trHeight w:val="819"/>
        </w:trPr>
        <w:tc>
          <w:tcPr>
            <w:tcW w:w="136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RKT vjeronauk</w:t>
            </w:r>
          </w:p>
        </w:tc>
        <w:tc>
          <w:tcPr>
            <w:tcW w:w="874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 </w:t>
            </w:r>
          </w:p>
        </w:tc>
        <w:tc>
          <w:tcPr>
            <w:tcW w:w="875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70</w:t>
            </w:r>
          </w:p>
        </w:tc>
        <w:tc>
          <w:tcPr>
            <w:tcW w:w="998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 xml:space="preserve"> 560</w:t>
            </w:r>
          </w:p>
        </w:tc>
      </w:tr>
      <w:tr w:rsidR="00E235FB" w:rsidRPr="00704FE9" w:rsidTr="0091286B">
        <w:trPr>
          <w:trHeight w:val="819"/>
        </w:trPr>
        <w:tc>
          <w:tcPr>
            <w:tcW w:w="1360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UKUPNO</w:t>
            </w:r>
          </w:p>
        </w:tc>
        <w:tc>
          <w:tcPr>
            <w:tcW w:w="874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75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876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 w:rsidRPr="00704FE9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998" w:type="dxa"/>
          </w:tcPr>
          <w:p w:rsidR="00E235FB" w:rsidRPr="00704FE9" w:rsidRDefault="00E235FB" w:rsidP="0091286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1330</w:t>
            </w:r>
          </w:p>
        </w:tc>
      </w:tr>
    </w:tbl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lastRenderedPageBreak/>
        <w:t xml:space="preserve"> </w:t>
      </w:r>
    </w:p>
    <w:p w:rsidR="00E235FB" w:rsidRPr="00DD7C34" w:rsidRDefault="00E235FB" w:rsidP="00E235FB">
      <w:pPr>
        <w:rPr>
          <w:rFonts w:ascii="Times New Roman" w:hAnsi="Times New Roman"/>
          <w:szCs w:val="24"/>
        </w:rPr>
      </w:pPr>
      <w:r w:rsidRPr="00DD7C34">
        <w:rPr>
          <w:rFonts w:ascii="Times New Roman" w:hAnsi="Times New Roman"/>
          <w:szCs w:val="24"/>
        </w:rPr>
        <w:t>4. PLAN BRIGE ZA ZDRAVSTVENU, SOCIJALNU i EKOLOŠKU ZAŠTITU</w:t>
      </w:r>
    </w:p>
    <w:p w:rsidR="00E235FB" w:rsidRPr="00CD5B51" w:rsidRDefault="00E235FB" w:rsidP="00E235FB">
      <w:pPr>
        <w:rPr>
          <w:rFonts w:ascii="Times New Roman" w:hAnsi="Times New Roman"/>
          <w:color w:val="FF0000"/>
          <w:szCs w:val="24"/>
        </w:rPr>
      </w:pPr>
    </w:p>
    <w:p w:rsidR="00E235FB" w:rsidRPr="007711F5" w:rsidRDefault="00E235FB" w:rsidP="00E235F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7711F5">
        <w:rPr>
          <w:rFonts w:ascii="Times New Roman" w:hAnsi="Times New Roman"/>
          <w:color w:val="000000" w:themeColor="text1"/>
          <w:szCs w:val="24"/>
        </w:rPr>
        <w:t>4.1. Utvrđivanje socijalnog statusa učenika</w:t>
      </w:r>
    </w:p>
    <w:p w:rsidR="00E235FB" w:rsidRPr="00A82997" w:rsidRDefault="007711F5" w:rsidP="00E235FB">
      <w:p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</w:t>
      </w:r>
      <w:r w:rsidR="00E235FB" w:rsidRPr="00A82997">
        <w:rPr>
          <w:rFonts w:ascii="Times New Roman" w:hAnsi="Times New Roman"/>
          <w:color w:val="000000" w:themeColor="text1"/>
          <w:szCs w:val="24"/>
        </w:rPr>
        <w:t xml:space="preserve">Socijalni status učenika </w:t>
      </w:r>
      <w:proofErr w:type="gramStart"/>
      <w:r w:rsidR="00E235FB" w:rsidRPr="00A82997">
        <w:rPr>
          <w:rFonts w:ascii="Times New Roman" w:hAnsi="Times New Roman"/>
          <w:color w:val="000000" w:themeColor="text1"/>
          <w:szCs w:val="24"/>
        </w:rPr>
        <w:t>utvrđuje  se</w:t>
      </w:r>
      <w:proofErr w:type="gramEnd"/>
      <w:r w:rsidR="00E235FB" w:rsidRPr="00A82997">
        <w:rPr>
          <w:rFonts w:ascii="Times New Roman" w:hAnsi="Times New Roman"/>
          <w:color w:val="000000" w:themeColor="text1"/>
          <w:szCs w:val="24"/>
        </w:rPr>
        <w:t xml:space="preserve"> tijekom rujna.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A82997">
        <w:rPr>
          <w:rFonts w:ascii="Times New Roman" w:hAnsi="Times New Roman"/>
          <w:color w:val="000000" w:themeColor="text1"/>
          <w:szCs w:val="24"/>
        </w:rPr>
        <w:t xml:space="preserve">    Ove školske </w:t>
      </w:r>
      <w:r w:rsidR="00D45F10" w:rsidRPr="00D45F10">
        <w:rPr>
          <w:rFonts w:ascii="Times New Roman" w:hAnsi="Times New Roman"/>
          <w:szCs w:val="24"/>
        </w:rPr>
        <w:t>godine 2</w:t>
      </w:r>
      <w:r w:rsidRPr="00D45F10">
        <w:rPr>
          <w:rFonts w:ascii="Times New Roman" w:hAnsi="Times New Roman"/>
          <w:szCs w:val="24"/>
        </w:rPr>
        <w:t xml:space="preserve"> učenika </w:t>
      </w:r>
      <w:r w:rsidRPr="00BB76E3">
        <w:rPr>
          <w:rFonts w:ascii="Times New Roman" w:hAnsi="Times New Roman"/>
          <w:szCs w:val="24"/>
        </w:rPr>
        <w:t xml:space="preserve">u popodnevnim </w:t>
      </w:r>
      <w:proofErr w:type="gramStart"/>
      <w:r w:rsidRPr="00BB76E3">
        <w:rPr>
          <w:rFonts w:ascii="Times New Roman" w:hAnsi="Times New Roman"/>
          <w:szCs w:val="24"/>
        </w:rPr>
        <w:t>satima  borave</w:t>
      </w:r>
      <w:proofErr w:type="gramEnd"/>
      <w:r w:rsidRPr="00BB76E3">
        <w:rPr>
          <w:rFonts w:ascii="Times New Roman" w:hAnsi="Times New Roman"/>
          <w:szCs w:val="24"/>
        </w:rPr>
        <w:t xml:space="preserve"> u </w:t>
      </w:r>
      <w:r w:rsidRPr="00BB76E3">
        <w:rPr>
          <w:rFonts w:ascii="Times New Roman" w:eastAsia="Calibri" w:hAnsi="Times New Roman"/>
        </w:rPr>
        <w:t>Centru za pružanje usluga u zajednici Izvor</w:t>
      </w:r>
      <w:r w:rsidRPr="00BB76E3">
        <w:rPr>
          <w:rFonts w:ascii="Times New Roman" w:eastAsia="Calibri" w:hAnsi="Times New Roman"/>
          <w:b/>
        </w:rPr>
        <w:t xml:space="preserve"> </w:t>
      </w:r>
      <w:r w:rsidRPr="00BB76E3">
        <w:rPr>
          <w:rFonts w:ascii="Times New Roman" w:eastAsia="Calibri" w:hAnsi="Times New Roman"/>
        </w:rPr>
        <w:t>Selce</w:t>
      </w:r>
      <w:r>
        <w:rPr>
          <w:rFonts w:ascii="Times New Roman" w:eastAsia="Calibri" w:hAnsi="Times New Roman"/>
        </w:rPr>
        <w:t>.</w:t>
      </w:r>
    </w:p>
    <w:p w:rsidR="00E235FB" w:rsidRDefault="00E235FB" w:rsidP="00E235FB">
      <w:pPr>
        <w:jc w:val="both"/>
        <w:rPr>
          <w:rFonts w:ascii="Times New Roman" w:hAnsi="Times New Roman"/>
          <w:b/>
          <w:szCs w:val="24"/>
        </w:rPr>
      </w:pPr>
    </w:p>
    <w:p w:rsidR="00E235FB" w:rsidRPr="007711F5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  <w:r w:rsidRPr="007711F5">
        <w:rPr>
          <w:rFonts w:ascii="Times New Roman" w:hAnsi="Times New Roman"/>
          <w:szCs w:val="24"/>
        </w:rPr>
        <w:t>4.2. Prehrana učenika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Školska marenda priprema se u školskoj kuhinji</w:t>
      </w:r>
      <w:r>
        <w:rPr>
          <w:rFonts w:ascii="Times New Roman" w:hAnsi="Times New Roman"/>
          <w:szCs w:val="24"/>
        </w:rPr>
        <w:t xml:space="preserve">. </w:t>
      </w:r>
      <w:r w:rsidRPr="003F4C43">
        <w:rPr>
          <w:rFonts w:ascii="Times New Roman" w:hAnsi="Times New Roman"/>
          <w:szCs w:val="24"/>
        </w:rPr>
        <w:t xml:space="preserve">Marendu prima </w:t>
      </w:r>
      <w:r w:rsidR="004670E8">
        <w:rPr>
          <w:rFonts w:ascii="Times New Roman" w:hAnsi="Times New Roman"/>
          <w:szCs w:val="24"/>
        </w:rPr>
        <w:t>svih</w:t>
      </w:r>
      <w:r w:rsidR="007711F5">
        <w:rPr>
          <w:rFonts w:ascii="Times New Roman" w:hAnsi="Times New Roman"/>
          <w:szCs w:val="24"/>
        </w:rPr>
        <w:t xml:space="preserve"> </w:t>
      </w:r>
      <w:r w:rsidR="00A950BD">
        <w:rPr>
          <w:rFonts w:ascii="Times New Roman" w:hAnsi="Times New Roman"/>
          <w:szCs w:val="24"/>
        </w:rPr>
        <w:t>98</w:t>
      </w:r>
      <w:r w:rsidRPr="003F4C43">
        <w:rPr>
          <w:rFonts w:ascii="Times New Roman" w:hAnsi="Times New Roman"/>
          <w:szCs w:val="24"/>
        </w:rPr>
        <w:t xml:space="preserve"> učenika.</w:t>
      </w:r>
    </w:p>
    <w:p w:rsidR="007711F5" w:rsidRPr="00F11FF2" w:rsidRDefault="007711F5" w:rsidP="00E235FB">
      <w:pPr>
        <w:jc w:val="both"/>
        <w:rPr>
          <w:rFonts w:ascii="Times New Roman" w:hAnsi="Times New Roman"/>
          <w:strike/>
          <w:color w:val="FF0000"/>
          <w:szCs w:val="24"/>
        </w:rPr>
      </w:pPr>
    </w:p>
    <w:p w:rsidR="007711F5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  <w:r w:rsidRPr="007711F5">
        <w:rPr>
          <w:rFonts w:ascii="Times New Roman" w:hAnsi="Times New Roman"/>
          <w:szCs w:val="24"/>
        </w:rPr>
        <w:t>4.3</w:t>
      </w:r>
      <w:r w:rsidRPr="007711F5">
        <w:rPr>
          <w:rFonts w:ascii="Times New Roman" w:hAnsi="Times New Roman"/>
          <w:color w:val="FF0000"/>
          <w:szCs w:val="24"/>
        </w:rPr>
        <w:t xml:space="preserve">. </w:t>
      </w:r>
      <w:r w:rsidRPr="007711F5">
        <w:rPr>
          <w:rFonts w:ascii="Times New Roman" w:hAnsi="Times New Roman"/>
          <w:szCs w:val="24"/>
        </w:rPr>
        <w:t>Osiguranje učenika</w:t>
      </w:r>
    </w:p>
    <w:p w:rsidR="00A950BD" w:rsidRPr="007711F5" w:rsidRDefault="007711F5" w:rsidP="00E235FB">
      <w:pPr>
        <w:jc w:val="both"/>
        <w:rPr>
          <w:rFonts w:ascii="Times New Roman" w:hAnsi="Times New Roman"/>
          <w:color w:val="FF0000"/>
          <w:szCs w:val="24"/>
        </w:rPr>
      </w:pPr>
      <w:r w:rsidRPr="007711F5">
        <w:rPr>
          <w:rFonts w:ascii="Times New Roman" w:hAnsi="Times New Roman"/>
          <w:szCs w:val="24"/>
        </w:rPr>
        <w:t xml:space="preserve">Školski odbor je na temelju prijedloga Povjerenstva za izbor osiguranja učenika od nesretnog slučaja </w:t>
      </w:r>
      <w:proofErr w:type="gramStart"/>
      <w:r w:rsidRPr="007711F5">
        <w:rPr>
          <w:rFonts w:ascii="Times New Roman" w:hAnsi="Times New Roman"/>
          <w:szCs w:val="24"/>
        </w:rPr>
        <w:t>potvrdio  osiguranje</w:t>
      </w:r>
      <w:proofErr w:type="gramEnd"/>
      <w:r w:rsidRPr="007711F5">
        <w:rPr>
          <w:rFonts w:ascii="Times New Roman" w:hAnsi="Times New Roman"/>
          <w:szCs w:val="24"/>
        </w:rPr>
        <w:t xml:space="preserve"> kod osiguravatelja </w:t>
      </w:r>
      <w:r w:rsidR="00E235FB" w:rsidRPr="007711F5">
        <w:rPr>
          <w:rFonts w:ascii="Times New Roman" w:hAnsi="Times New Roman"/>
          <w:szCs w:val="24"/>
        </w:rPr>
        <w:t>Euroherc. Cijen</w:t>
      </w:r>
      <w:r w:rsidRPr="007711F5">
        <w:rPr>
          <w:rFonts w:ascii="Times New Roman" w:hAnsi="Times New Roman"/>
          <w:szCs w:val="24"/>
        </w:rPr>
        <w:t>a premije osiguranja iznosi 5 €.</w:t>
      </w:r>
    </w:p>
    <w:p w:rsidR="007711F5" w:rsidRPr="007711F5" w:rsidRDefault="007711F5" w:rsidP="00E235FB">
      <w:pPr>
        <w:jc w:val="both"/>
        <w:rPr>
          <w:rFonts w:ascii="Times New Roman" w:hAnsi="Times New Roman"/>
          <w:szCs w:val="24"/>
        </w:rPr>
      </w:pPr>
    </w:p>
    <w:p w:rsidR="00E235FB" w:rsidRPr="007711F5" w:rsidRDefault="00E235FB" w:rsidP="00E235FB">
      <w:pPr>
        <w:jc w:val="both"/>
        <w:rPr>
          <w:rFonts w:ascii="Times New Roman" w:hAnsi="Times New Roman"/>
          <w:szCs w:val="24"/>
        </w:rPr>
      </w:pPr>
      <w:r w:rsidRPr="007711F5">
        <w:rPr>
          <w:rFonts w:ascii="Times New Roman" w:hAnsi="Times New Roman"/>
          <w:szCs w:val="24"/>
        </w:rPr>
        <w:t>4.4. Prijevoz učenika</w:t>
      </w:r>
    </w:p>
    <w:p w:rsidR="00E235FB" w:rsidRPr="00E4127D" w:rsidRDefault="00E235FB" w:rsidP="00E235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E4127D">
        <w:rPr>
          <w:rFonts w:ascii="Times New Roman" w:hAnsi="Times New Roman"/>
          <w:szCs w:val="24"/>
        </w:rPr>
        <w:t>snivač</w:t>
      </w:r>
      <w:r>
        <w:rPr>
          <w:rFonts w:ascii="Times New Roman" w:hAnsi="Times New Roman"/>
          <w:szCs w:val="24"/>
        </w:rPr>
        <w:t xml:space="preserve"> škole Primorsko-goranska županija </w:t>
      </w:r>
      <w:r w:rsidRPr="00E4127D">
        <w:rPr>
          <w:rFonts w:ascii="Times New Roman" w:hAnsi="Times New Roman"/>
          <w:szCs w:val="24"/>
        </w:rPr>
        <w:t>ugovori</w:t>
      </w:r>
      <w:r>
        <w:rPr>
          <w:rFonts w:ascii="Times New Roman" w:hAnsi="Times New Roman"/>
          <w:szCs w:val="24"/>
        </w:rPr>
        <w:t>la je</w:t>
      </w:r>
      <w:r w:rsidRPr="00E4127D">
        <w:rPr>
          <w:rFonts w:ascii="Times New Roman" w:hAnsi="Times New Roman"/>
          <w:szCs w:val="24"/>
        </w:rPr>
        <w:t xml:space="preserve"> prijevoz učenika putnika </w:t>
      </w:r>
      <w:r>
        <w:rPr>
          <w:rFonts w:ascii="Times New Roman" w:hAnsi="Times New Roman"/>
          <w:szCs w:val="24"/>
        </w:rPr>
        <w:t>s Arrivom -Autotrans</w:t>
      </w:r>
      <w:r w:rsidRPr="00E4127D">
        <w:rPr>
          <w:rFonts w:ascii="Times New Roman" w:hAnsi="Times New Roman"/>
          <w:szCs w:val="24"/>
        </w:rPr>
        <w:t>.</w:t>
      </w:r>
    </w:p>
    <w:p w:rsidR="00E235FB" w:rsidRPr="00E4127D" w:rsidRDefault="00E235FB" w:rsidP="00E235FB">
      <w:pPr>
        <w:rPr>
          <w:rFonts w:ascii="Times New Roman" w:hAnsi="Times New Roman"/>
          <w:szCs w:val="24"/>
        </w:rPr>
      </w:pPr>
      <w:r w:rsidRPr="00E4127D">
        <w:rPr>
          <w:rFonts w:ascii="Times New Roman" w:hAnsi="Times New Roman"/>
          <w:szCs w:val="24"/>
        </w:rPr>
        <w:t>Prijevoz učenika po završetku nastave organiziran je iza 5.  i 7. nastavnog sata.</w:t>
      </w:r>
    </w:p>
    <w:p w:rsidR="00E235FB" w:rsidRPr="00E4127D" w:rsidRDefault="00E235FB" w:rsidP="00E235FB">
      <w:pPr>
        <w:rPr>
          <w:rFonts w:ascii="Times New Roman" w:hAnsi="Times New Roman"/>
          <w:szCs w:val="24"/>
        </w:rPr>
      </w:pPr>
      <w:r w:rsidRPr="00E4127D">
        <w:rPr>
          <w:rFonts w:ascii="Times New Roman" w:hAnsi="Times New Roman"/>
          <w:szCs w:val="24"/>
        </w:rPr>
        <w:t xml:space="preserve">S učenicima putnicima koji čekaju prijevoz dnevno dežura po jedan učitelj razredne </w:t>
      </w:r>
      <w:proofErr w:type="gramStart"/>
      <w:r w:rsidRPr="00E4127D">
        <w:rPr>
          <w:rFonts w:ascii="Times New Roman" w:hAnsi="Times New Roman"/>
          <w:szCs w:val="24"/>
        </w:rPr>
        <w:t>i  predmetne</w:t>
      </w:r>
      <w:proofErr w:type="gramEnd"/>
      <w:r w:rsidRPr="00E4127D">
        <w:rPr>
          <w:rFonts w:ascii="Times New Roman" w:hAnsi="Times New Roman"/>
          <w:szCs w:val="24"/>
        </w:rPr>
        <w:t xml:space="preserve"> nastave.</w:t>
      </w:r>
    </w:p>
    <w:p w:rsidR="00E235FB" w:rsidRPr="00E4127D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974F03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  <w:r w:rsidRPr="00974F03">
        <w:rPr>
          <w:rFonts w:ascii="Times New Roman" w:hAnsi="Times New Roman"/>
          <w:color w:val="FF0000"/>
          <w:szCs w:val="24"/>
        </w:rPr>
        <w:t xml:space="preserve">  </w:t>
      </w:r>
    </w:p>
    <w:p w:rsidR="00E235FB" w:rsidRPr="00230BC0" w:rsidRDefault="00E235FB" w:rsidP="00E235FB">
      <w:pPr>
        <w:jc w:val="both"/>
        <w:rPr>
          <w:rFonts w:ascii="Times New Roman" w:hAnsi="Times New Roman"/>
          <w:b/>
          <w:szCs w:val="24"/>
        </w:rPr>
      </w:pPr>
      <w:r w:rsidRPr="00230BC0">
        <w:rPr>
          <w:rFonts w:ascii="Times New Roman" w:hAnsi="Times New Roman"/>
          <w:szCs w:val="24"/>
        </w:rPr>
        <w:t xml:space="preserve">4.5. </w:t>
      </w:r>
      <w:r w:rsidRPr="00230BC0">
        <w:rPr>
          <w:rFonts w:ascii="Times New Roman" w:hAnsi="Times New Roman"/>
          <w:b/>
          <w:szCs w:val="24"/>
        </w:rPr>
        <w:t>Zdravstvena zaštita</w:t>
      </w:r>
    </w:p>
    <w:p w:rsidR="00E235FB" w:rsidRPr="00230BC0" w:rsidRDefault="00E235FB" w:rsidP="00E235FB">
      <w:pPr>
        <w:pStyle w:val="Naslov1"/>
        <w:jc w:val="center"/>
        <w:rPr>
          <w:rFonts w:ascii="Times New Roman" w:hAnsi="Times New Roman"/>
          <w:color w:val="auto"/>
          <w:sz w:val="24"/>
        </w:rPr>
      </w:pPr>
      <w:r w:rsidRPr="00230BC0">
        <w:rPr>
          <w:rFonts w:ascii="Times New Roman" w:hAnsi="Times New Roman"/>
          <w:color w:val="auto"/>
          <w:sz w:val="24"/>
        </w:rPr>
        <w:t>Plan i program aktivnosti tima školske medicine u osnovnim školama, tijekom  školske godine 20</w:t>
      </w:r>
      <w:r w:rsidR="000168A4" w:rsidRPr="00230BC0">
        <w:rPr>
          <w:rFonts w:ascii="Times New Roman" w:hAnsi="Times New Roman"/>
          <w:color w:val="auto"/>
          <w:sz w:val="24"/>
          <w:lang w:val="hr-HR"/>
        </w:rPr>
        <w:t>24</w:t>
      </w:r>
      <w:r w:rsidRPr="00230BC0">
        <w:rPr>
          <w:rFonts w:ascii="Times New Roman" w:hAnsi="Times New Roman"/>
          <w:color w:val="auto"/>
          <w:sz w:val="24"/>
        </w:rPr>
        <w:t>./20</w:t>
      </w:r>
      <w:r w:rsidR="000168A4" w:rsidRPr="00230BC0">
        <w:rPr>
          <w:rFonts w:ascii="Times New Roman" w:hAnsi="Times New Roman"/>
          <w:color w:val="auto"/>
          <w:sz w:val="24"/>
          <w:lang w:val="hr-HR"/>
        </w:rPr>
        <w:t>25</w:t>
      </w:r>
      <w:r w:rsidRPr="00230BC0">
        <w:rPr>
          <w:rFonts w:ascii="Times New Roman" w:hAnsi="Times New Roman"/>
          <w:color w:val="auto"/>
          <w:sz w:val="24"/>
        </w:rPr>
        <w:t>.</w:t>
      </w:r>
    </w:p>
    <w:p w:rsidR="00E235FB" w:rsidRPr="00F11FF2" w:rsidRDefault="00E235FB" w:rsidP="00E235FB">
      <w:pPr>
        <w:rPr>
          <w:rFonts w:ascii="Times New Roman" w:hAnsi="Times New Roman"/>
          <w:b/>
          <w:color w:val="FF0000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1. Posjet školi i epidemiološki izvid (na po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etku nove šk. god.) uz ispunjavanje propisanog obrasca.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2. Sistematski pregled – provode se u svrhu pra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enja rasta i razvoja te kontrole zdravstvenog stanja i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ivanja poreme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aja zdravlja.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Sistematski pregled za djecu prije upisa u prvi razred (službeno od 31.03., neslužbeno za djecu s teško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ama od 15.02.),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enike 5.r. o.š. (II polugodište, zbog adaptacije na predmetnu nastavu),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enike 8.r.o.š. (I polugodište zbog profesionalne orijentacije). U sklopu sistematskih pregleda obavljaju se i neki od screeninga </w:t>
      </w:r>
      <w:proofErr w:type="gramStart"/>
      <w:r w:rsidRPr="00BB76E3">
        <w:rPr>
          <w:rFonts w:ascii="Times New Roman" w:hAnsi="Times New Roman"/>
          <w:szCs w:val="24"/>
        </w:rPr>
        <w:t>( rast</w:t>
      </w:r>
      <w:proofErr w:type="gramEnd"/>
      <w:r w:rsidRPr="00BB76E3">
        <w:rPr>
          <w:rFonts w:ascii="Times New Roman" w:hAnsi="Times New Roman"/>
          <w:szCs w:val="24"/>
        </w:rPr>
        <w:t xml:space="preserve"> i razvoj, oštrina vida, krvni tlak, bolesti lokomotornog sustava, gušavost, spolni razvoj, ponašanje i prilagodba na školu, rizi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ne navike i ponašanje, mentalno zdravlje), te kod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osmih razreda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 xml:space="preserve">ivanje ev. kontraindikacija za odabir pojedinih zanimanja pri upisu u srednju školu i profesionalna </w:t>
      </w:r>
      <w:proofErr w:type="gramStart"/>
      <w:r w:rsidRPr="00BB76E3">
        <w:rPr>
          <w:rFonts w:ascii="Times New Roman" w:hAnsi="Times New Roman"/>
          <w:szCs w:val="24"/>
        </w:rPr>
        <w:t>orijentacija .</w:t>
      </w:r>
      <w:proofErr w:type="gramEnd"/>
      <w:r w:rsidRPr="00BB76E3">
        <w:rPr>
          <w:rFonts w:ascii="Times New Roman" w:hAnsi="Times New Roman"/>
          <w:szCs w:val="24"/>
        </w:rPr>
        <w:t xml:space="preserve"> 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U sklopu sistematskih pregleda obra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 xml:space="preserve">uju se teme zdravstvenog odgoja sukladno uzrastu i programu.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Sistematski pregled je pra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en i individulanim savjetovališnim radom, prema potrebi i upu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ivanjem na dodatnu obradu specijalista razli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itih profila ovisno o vrsti problema, poteško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 xml:space="preserve">e ili bolesti.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Sastavni dio sistematskog pregleda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osmih razreda je i procjepljivanje sukladno programu obvezne imunizacije.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3. Screening pregledi (probiri) kao zasebne preventivne aktivnosti u sklopu kojih se u rizi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noj populaciji prividno zdravih, pronalaze pojedinci u kojih se sumnja na neku bolest ili poreme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aj. Probiri su ili mogu biti pra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eni aktivnostima iz domene zdravstvenog odgoja, obvezne imunizacije i savjetovališnog rada.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lastRenderedPageBreak/>
        <w:t>a)</w:t>
      </w:r>
      <w:r w:rsidRPr="00BB76E3">
        <w:rPr>
          <w:rFonts w:ascii="Times New Roman" w:hAnsi="Times New Roman"/>
          <w:szCs w:val="24"/>
        </w:rPr>
        <w:tab/>
        <w:t>Hiperkolesterolemija (II polugodište uz sistematski pregled za upis u 1.r)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b)</w:t>
      </w:r>
      <w:r w:rsidRPr="00BB76E3">
        <w:rPr>
          <w:rFonts w:ascii="Times New Roman" w:hAnsi="Times New Roman"/>
          <w:szCs w:val="24"/>
        </w:rPr>
        <w:tab/>
        <w:t>probir visusa i vida na boje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enike 3.r.(I-II polugodište).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c)</w:t>
      </w:r>
      <w:r w:rsidRPr="00BB76E3">
        <w:rPr>
          <w:rFonts w:ascii="Times New Roman" w:hAnsi="Times New Roman"/>
          <w:szCs w:val="24"/>
        </w:rPr>
        <w:tab/>
        <w:t>probir oralnog statusa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enike 5.r.(I-II polugodište),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d)</w:t>
      </w:r>
      <w:r w:rsidRPr="00BB76E3">
        <w:rPr>
          <w:rFonts w:ascii="Times New Roman" w:hAnsi="Times New Roman"/>
          <w:szCs w:val="24"/>
        </w:rPr>
        <w:tab/>
        <w:t>probir kralježnice i stopala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enike 6 razreda (II polugodište)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e)   probir sluha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enike 7.r. (I-II polugodište</w:t>
      </w:r>
      <w:proofErr w:type="gramStart"/>
      <w:r w:rsidRPr="00BB76E3">
        <w:rPr>
          <w:rFonts w:ascii="Times New Roman" w:hAnsi="Times New Roman"/>
          <w:szCs w:val="24"/>
        </w:rPr>
        <w:t>) ,</w:t>
      </w:r>
      <w:proofErr w:type="gramEnd"/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 xml:space="preserve">       f)   probir rizika mentalnog zdravlja, uz pomo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 xml:space="preserve"> intervjua i anketiranje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u 8 r. 0Š- YP CORE (Young Person's CORE)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4. Namjenski preventivni pregledi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a)   pregledi u svrhu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 xml:space="preserve">ivanja primjerenog oblika školovanja kada se za tim ukaže potreba </w:t>
      </w:r>
      <w:proofErr w:type="gramStart"/>
      <w:r w:rsidRPr="00BB76E3">
        <w:rPr>
          <w:rFonts w:ascii="Times New Roman" w:hAnsi="Times New Roman"/>
          <w:szCs w:val="24"/>
        </w:rPr>
        <w:t>( npr</w:t>
      </w:r>
      <w:proofErr w:type="gramEnd"/>
      <w:r w:rsidRPr="00BB76E3">
        <w:rPr>
          <w:rFonts w:ascii="Times New Roman" w:hAnsi="Times New Roman"/>
          <w:szCs w:val="24"/>
        </w:rPr>
        <w:t>. neuspjeh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ili promjene u zdravstvenom stanju, koje zahtijevaju promjenu oblika školovanja)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b)   pregledi u svrhu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ivanja sposobnosti za program iz TZK (za svaki prekid poha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anja nastave TZK ili djelomi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nu tj. potpunu, privremenu ili trajnu nesposobnost koje traju duže od mjesec dana,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 je, sukladno Zakonu, obvezan oti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i na pregled nadle</w:t>
      </w:r>
      <w:r w:rsidRPr="00BB76E3">
        <w:rPr>
          <w:rFonts w:ascii="Times New Roman" w:hAnsi="Times New Roman" w:hint="eastAsia"/>
          <w:szCs w:val="24"/>
        </w:rPr>
        <w:t>ž</w:t>
      </w:r>
      <w:r w:rsidRPr="00BB76E3">
        <w:rPr>
          <w:rFonts w:ascii="Times New Roman" w:hAnsi="Times New Roman"/>
          <w:szCs w:val="24"/>
        </w:rPr>
        <w:t>nom školskom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niku. Ondje 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se na osnovu pregleda i specijalisti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ke dokumentacije utvrditi sposobnost za poha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anje nastave TZK te dati odgovaraju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 preporuka na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koj potvrdi. Nadležni školski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nik 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izdati potvrdu sa preporukom o djelomi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noj ili potpunoj, privremenoj ili trajnoj nesposobnosti za poha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anje nastave TZK, na osnovu, koje nastavni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ko vije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donosi odluku. Za periode kra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od mjesec dana potvrde uz nadležnog školskog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nika, može izdati i odabrani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nik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enika.)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e)</w:t>
      </w:r>
      <w:r w:rsidRPr="00BB76E3">
        <w:rPr>
          <w:rFonts w:ascii="Times New Roman" w:hAnsi="Times New Roman"/>
          <w:szCs w:val="24"/>
        </w:rPr>
        <w:tab/>
        <w:t>pregledi u svrhu procjene zdravstvenog stanja, a obzirom na sudjelovanje na školskim- športskim natjecanjima,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f)</w:t>
      </w:r>
      <w:r w:rsidRPr="00BB76E3">
        <w:rPr>
          <w:rFonts w:ascii="Times New Roman" w:hAnsi="Times New Roman"/>
          <w:szCs w:val="24"/>
        </w:rPr>
        <w:tab/>
        <w:t>pregled u svrhu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ivanja zdravstvenog stanja i sposobnosti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8.r za upisu u odre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eno zvanje pri SŠ uz izdavanje obrasca za tim profesionalne orijentacije pri Zavodu za zapošljavanje i / ili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ke potvrde o sposobnosti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za upis u SŠ. U iznimnim slu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ajevima i lije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ke svjedodžbe na zahtjev roditelja, a u svrhu upisa u SŠ,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enika sa ve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im zdravstvenim poteško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ama.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g)</w:t>
      </w:r>
      <w:r w:rsidRPr="00BB76E3">
        <w:rPr>
          <w:rFonts w:ascii="Times New Roman" w:hAnsi="Times New Roman"/>
          <w:szCs w:val="24"/>
        </w:rPr>
        <w:tab/>
        <w:t>pregled prije cijepljenja u svrhu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 xml:space="preserve">ivanja kontraindikacija </w:t>
      </w:r>
      <w:proofErr w:type="gramStart"/>
      <w:r w:rsidRPr="00BB76E3">
        <w:rPr>
          <w:rFonts w:ascii="Times New Roman" w:hAnsi="Times New Roman"/>
          <w:szCs w:val="24"/>
        </w:rPr>
        <w:t>( privremenih</w:t>
      </w:r>
      <w:proofErr w:type="gramEnd"/>
      <w:r w:rsidRPr="00BB76E3">
        <w:rPr>
          <w:rFonts w:ascii="Times New Roman" w:hAnsi="Times New Roman"/>
          <w:szCs w:val="24"/>
        </w:rPr>
        <w:t xml:space="preserve"> ili trajnih)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h)</w:t>
      </w:r>
      <w:r w:rsidRPr="00BB76E3">
        <w:rPr>
          <w:rFonts w:ascii="Times New Roman" w:hAnsi="Times New Roman"/>
          <w:szCs w:val="24"/>
        </w:rPr>
        <w:tab/>
        <w:t>ostali pregledi- u svrhu utvr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ivanja sposobnosti i kontraindikacija u vezi npr. odlaska na organizirani odmor i sl.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5. Mjere zaštite od zaraznih bolesti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ab/>
        <w:t>I - Cijepljenje i docijepljivanje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a)</w:t>
      </w:r>
      <w:r w:rsidRPr="00BB76E3">
        <w:rPr>
          <w:rFonts w:ascii="Times New Roman" w:hAnsi="Times New Roman"/>
          <w:szCs w:val="24"/>
        </w:rPr>
        <w:tab/>
        <w:t>cijepljenje protiv ospica, rubeole i zaušnjaka (PRIORIX) i dje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je paralize (IPV)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enike 1.r. </w:t>
      </w:r>
      <w:proofErr w:type="gramStart"/>
      <w:r w:rsidRPr="00BB76E3">
        <w:rPr>
          <w:rFonts w:ascii="Times New Roman" w:hAnsi="Times New Roman"/>
          <w:szCs w:val="24"/>
        </w:rPr>
        <w:t>( pri</w:t>
      </w:r>
      <w:proofErr w:type="gramEnd"/>
      <w:r w:rsidRPr="00BB76E3">
        <w:rPr>
          <w:rFonts w:ascii="Times New Roman" w:hAnsi="Times New Roman"/>
          <w:szCs w:val="24"/>
        </w:rPr>
        <w:t xml:space="preserve"> upisu, te u  I  polug.),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b)</w:t>
      </w:r>
      <w:r w:rsidRPr="00BB76E3">
        <w:rPr>
          <w:rFonts w:ascii="Times New Roman" w:hAnsi="Times New Roman"/>
          <w:szCs w:val="24"/>
        </w:rPr>
        <w:tab/>
        <w:t xml:space="preserve">cijepljenje </w:t>
      </w:r>
      <w:proofErr w:type="gramStart"/>
      <w:r w:rsidRPr="00BB76E3">
        <w:rPr>
          <w:rFonts w:ascii="Times New Roman" w:hAnsi="Times New Roman"/>
          <w:szCs w:val="24"/>
        </w:rPr>
        <w:t>protiv  difterije</w:t>
      </w:r>
      <w:proofErr w:type="gramEnd"/>
      <w:r w:rsidRPr="00BB76E3">
        <w:rPr>
          <w:rFonts w:ascii="Times New Roman" w:hAnsi="Times New Roman"/>
          <w:szCs w:val="24"/>
        </w:rPr>
        <w:t>, tetanusa i dje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je paralize (DiTe + IPV)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enike 8.r.           (I polug.)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c)</w:t>
      </w:r>
      <w:r w:rsidRPr="00BB76E3">
        <w:rPr>
          <w:rFonts w:ascii="Times New Roman" w:hAnsi="Times New Roman"/>
          <w:szCs w:val="24"/>
        </w:rPr>
        <w:tab/>
        <w:t>Cijepljenje protiv HPV- a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enice i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enike 5.-ih, 6.-ih razreda (II polug.), 7.-ih i 8.-ih razreda (I polug., koje nije obvezno, a obavlja se nakon potpisa roditelja </w:t>
      </w:r>
      <w:proofErr w:type="gramStart"/>
      <w:r w:rsidRPr="00BB76E3">
        <w:rPr>
          <w:rFonts w:ascii="Times New Roman" w:hAnsi="Times New Roman"/>
          <w:szCs w:val="24"/>
        </w:rPr>
        <w:t>na  obrascu</w:t>
      </w:r>
      <w:proofErr w:type="gramEnd"/>
      <w:r w:rsidRPr="00BB76E3">
        <w:rPr>
          <w:rFonts w:ascii="Times New Roman" w:hAnsi="Times New Roman"/>
          <w:szCs w:val="24"/>
        </w:rPr>
        <w:t xml:space="preserve"> informiranog pristanka.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d)</w:t>
      </w:r>
      <w:r w:rsidRPr="00BB76E3">
        <w:rPr>
          <w:rFonts w:ascii="Times New Roman" w:hAnsi="Times New Roman"/>
          <w:szCs w:val="24"/>
        </w:rPr>
        <w:tab/>
        <w:t>Docijepljevanja (cijelu godinu)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II - Sprje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avanje i suzbijanje zaraznih bolesti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 xml:space="preserve">   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a)</w:t>
      </w:r>
      <w:r w:rsidRPr="00BB76E3">
        <w:rPr>
          <w:rFonts w:ascii="Times New Roman" w:hAnsi="Times New Roman"/>
          <w:szCs w:val="24"/>
        </w:rPr>
        <w:tab/>
        <w:t xml:space="preserve">kontolni pregled prilikom pojave neke zarazne bolesti u školi </w:t>
      </w:r>
      <w:proofErr w:type="gramStart"/>
      <w:r w:rsidRPr="00BB76E3">
        <w:rPr>
          <w:rFonts w:ascii="Times New Roman" w:hAnsi="Times New Roman"/>
          <w:szCs w:val="24"/>
        </w:rPr>
        <w:t>( npr</w:t>
      </w:r>
      <w:proofErr w:type="gramEnd"/>
      <w:r w:rsidRPr="00BB76E3">
        <w:rPr>
          <w:rFonts w:ascii="Times New Roman" w:hAnsi="Times New Roman"/>
          <w:szCs w:val="24"/>
        </w:rPr>
        <w:t>. streptokokna infekcija)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b)</w:t>
      </w:r>
      <w:r w:rsidRPr="00BB76E3">
        <w:rPr>
          <w:rFonts w:ascii="Times New Roman" w:hAnsi="Times New Roman"/>
          <w:szCs w:val="24"/>
        </w:rPr>
        <w:tab/>
        <w:t>poduzimanje manjih protuepidemijskih intervencija (npr. prevencija pedikuloze...)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c)</w:t>
      </w:r>
      <w:r w:rsidRPr="00BB76E3">
        <w:rPr>
          <w:rFonts w:ascii="Times New Roman" w:hAnsi="Times New Roman"/>
          <w:szCs w:val="24"/>
        </w:rPr>
        <w:tab/>
        <w:t>suradnja sa djelatnicima škole, roditeljima i odjelom epidemiologije pri NZZJZ PGŽ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d)</w:t>
      </w:r>
      <w:r w:rsidRPr="00BB76E3">
        <w:rPr>
          <w:rFonts w:ascii="Times New Roman" w:hAnsi="Times New Roman"/>
          <w:szCs w:val="24"/>
        </w:rPr>
        <w:tab/>
        <w:t>odre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ivanje i nadzor provo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enja mjera izolacije i samoizolacije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6. Zdravstveni odgoj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 xml:space="preserve">Zdravstveni odgoj se provodi sukladno propisanom programu namijenjenom za pojedinu dob (Kurikulum zdravstvenog odgoja), te prema potrebama i dogovoru proširuju se teme.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a)</w:t>
      </w:r>
      <w:r w:rsidRPr="00BB76E3">
        <w:rPr>
          <w:rFonts w:ascii="Times New Roman" w:hAnsi="Times New Roman"/>
          <w:szCs w:val="24"/>
        </w:rPr>
        <w:tab/>
        <w:t xml:space="preserve">1.razred OŠ „Pravilno pranje zuba po </w:t>
      </w:r>
      <w:proofErr w:type="gramStart"/>
      <w:r w:rsidRPr="00BB76E3">
        <w:rPr>
          <w:rFonts w:ascii="Times New Roman" w:hAnsi="Times New Roman"/>
          <w:szCs w:val="24"/>
        </w:rPr>
        <w:t>modelu“ (</w:t>
      </w:r>
      <w:proofErr w:type="gramEnd"/>
      <w:r w:rsidRPr="00BB76E3">
        <w:rPr>
          <w:rFonts w:ascii="Times New Roman" w:hAnsi="Times New Roman"/>
          <w:szCs w:val="24"/>
        </w:rPr>
        <w:t xml:space="preserve"> 1sat)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b)</w:t>
      </w:r>
      <w:r w:rsidRPr="00BB76E3">
        <w:rPr>
          <w:rFonts w:ascii="Times New Roman" w:hAnsi="Times New Roman"/>
          <w:szCs w:val="24"/>
        </w:rPr>
        <w:tab/>
        <w:t xml:space="preserve">3.razred OŠ „Skrivene </w:t>
      </w:r>
      <w:proofErr w:type="gramStart"/>
      <w:r w:rsidRPr="00BB76E3">
        <w:rPr>
          <w:rFonts w:ascii="Times New Roman" w:hAnsi="Times New Roman"/>
          <w:szCs w:val="24"/>
        </w:rPr>
        <w:t>kalorije“ (</w:t>
      </w:r>
      <w:proofErr w:type="gramEnd"/>
      <w:r w:rsidRPr="00BB76E3">
        <w:rPr>
          <w:rFonts w:ascii="Times New Roman" w:hAnsi="Times New Roman"/>
          <w:szCs w:val="24"/>
        </w:rPr>
        <w:t xml:space="preserve">1 sat)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c)</w:t>
      </w:r>
      <w:r w:rsidRPr="00BB76E3">
        <w:rPr>
          <w:rFonts w:ascii="Times New Roman" w:hAnsi="Times New Roman"/>
          <w:szCs w:val="24"/>
        </w:rPr>
        <w:tab/>
        <w:t xml:space="preserve">5.razred OŠ „Promjene vezane uz pubertet i </w:t>
      </w:r>
      <w:proofErr w:type="gramStart"/>
      <w:r w:rsidRPr="00BB76E3">
        <w:rPr>
          <w:rFonts w:ascii="Times New Roman" w:hAnsi="Times New Roman"/>
          <w:szCs w:val="24"/>
        </w:rPr>
        <w:t>higijena“ (</w:t>
      </w:r>
      <w:proofErr w:type="gramEnd"/>
      <w:r w:rsidRPr="00BB76E3">
        <w:rPr>
          <w:rFonts w:ascii="Times New Roman" w:hAnsi="Times New Roman"/>
          <w:szCs w:val="24"/>
        </w:rPr>
        <w:t>2 sata)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Zdravstveni se odgoj provodi sa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enicima i roditeljima, sukladno potrebama i ev. prema   dogovoru, a u obliku predavanja, radionica, interaktivnih igara i igraonica i dr.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Velik dio zdravstvenog odgoja se provodi u sklopu drugih preventivnih aktivnosti, npr. sistematskih pregleda, screeninga, cijepljenja, savjetovališnog rada i dr.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7. Savjetovališni rad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-</w:t>
      </w:r>
      <w:r w:rsidRPr="00BB76E3">
        <w:rPr>
          <w:rFonts w:ascii="Times New Roman" w:hAnsi="Times New Roman"/>
          <w:szCs w:val="24"/>
        </w:rPr>
        <w:tab/>
        <w:t>savjetovališni rad u svrhu pomo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i i rješavanju temeljnih problema s kojima se sre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u djeca, njihovi roditelji, staratelji i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itelji- prilagodba na školu, školski neuspjeh, poreme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aji ponašanja, problemi razvoja i sazrijevanja, kroni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 poreme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aji zdravlja, planiranje obitelji, zlouporaba droga i drg. oblici ovisnosti, problemi mentalnog zdravlja i dr.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-</w:t>
      </w:r>
      <w:r w:rsidRPr="00BB76E3">
        <w:rPr>
          <w:rFonts w:ascii="Times New Roman" w:hAnsi="Times New Roman"/>
          <w:szCs w:val="24"/>
        </w:rPr>
        <w:tab/>
        <w:t>konzultacije s profesorima i stru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nim suradnicima škole,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-</w:t>
      </w:r>
      <w:r w:rsidRPr="00BB76E3">
        <w:rPr>
          <w:rFonts w:ascii="Times New Roman" w:hAnsi="Times New Roman"/>
          <w:szCs w:val="24"/>
        </w:rPr>
        <w:tab/>
        <w:t>aktivna skrb za 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enike sa kroni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nim poreme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ajima zdravlja,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-</w:t>
      </w:r>
      <w:r w:rsidRPr="00BB76E3">
        <w:rPr>
          <w:rFonts w:ascii="Times New Roman" w:hAnsi="Times New Roman"/>
          <w:szCs w:val="24"/>
        </w:rPr>
        <w:tab/>
        <w:t xml:space="preserve">skrb o djeci sa rizicima po </w:t>
      </w:r>
      <w:proofErr w:type="gramStart"/>
      <w:r w:rsidRPr="00BB76E3">
        <w:rPr>
          <w:rFonts w:ascii="Times New Roman" w:hAnsi="Times New Roman"/>
          <w:szCs w:val="24"/>
        </w:rPr>
        <w:t>zdravlje ,</w:t>
      </w:r>
      <w:proofErr w:type="gramEnd"/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-</w:t>
      </w:r>
      <w:r w:rsidRPr="00BB76E3">
        <w:rPr>
          <w:rFonts w:ascii="Times New Roman" w:hAnsi="Times New Roman"/>
          <w:szCs w:val="24"/>
        </w:rPr>
        <w:tab/>
        <w:t>skrb o djeci sa ometenoš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u u psihi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kom ili fizi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kom razvoju.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8.</w:t>
      </w:r>
      <w:r w:rsidRPr="00BB76E3">
        <w:rPr>
          <w:rFonts w:ascii="Times New Roman" w:hAnsi="Times New Roman"/>
          <w:szCs w:val="24"/>
        </w:rPr>
        <w:tab/>
        <w:t>Ostalo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a)</w:t>
      </w:r>
      <w:r w:rsidRPr="00BB76E3">
        <w:rPr>
          <w:rFonts w:ascii="Times New Roman" w:hAnsi="Times New Roman"/>
          <w:szCs w:val="24"/>
        </w:rPr>
        <w:tab/>
        <w:t>Uklju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uje aktivnosti koje su sastavni dio projekata koji su sukladno interesu zajednice prepoznati i financirani iz razli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itih osnova </w:t>
      </w:r>
      <w:proofErr w:type="gramStart"/>
      <w:r w:rsidRPr="00BB76E3">
        <w:rPr>
          <w:rFonts w:ascii="Times New Roman" w:hAnsi="Times New Roman"/>
          <w:szCs w:val="24"/>
        </w:rPr>
        <w:t>( gradovi</w:t>
      </w:r>
      <w:proofErr w:type="gramEnd"/>
      <w:r w:rsidRPr="00BB76E3">
        <w:rPr>
          <w:rFonts w:ascii="Times New Roman" w:hAnsi="Times New Roman"/>
          <w:szCs w:val="24"/>
        </w:rPr>
        <w:t>, op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 xml:space="preserve">ine, županija...), o 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emu 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dakako ovisiti i njihovo provo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 xml:space="preserve">enje.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b)</w:t>
      </w:r>
      <w:r w:rsidRPr="00BB76E3">
        <w:rPr>
          <w:rFonts w:ascii="Times New Roman" w:hAnsi="Times New Roman"/>
          <w:szCs w:val="24"/>
        </w:rPr>
        <w:tab/>
        <w:t>Aktivnosti koje se provode sukladno našem dogovoru, a obzirom na prepoznavanje „</w:t>
      </w:r>
      <w:proofErr w:type="gramStart"/>
      <w:r w:rsidRPr="00BB76E3">
        <w:rPr>
          <w:rFonts w:ascii="Times New Roman" w:hAnsi="Times New Roman"/>
          <w:szCs w:val="24"/>
        </w:rPr>
        <w:t>problema“ u</w:t>
      </w:r>
      <w:proofErr w:type="gramEnd"/>
      <w:r w:rsidRPr="00BB76E3">
        <w:rPr>
          <w:rFonts w:ascii="Times New Roman" w:hAnsi="Times New Roman"/>
          <w:szCs w:val="24"/>
        </w:rPr>
        <w:t xml:space="preserve"> odre</w:t>
      </w:r>
      <w:r w:rsidRPr="00BB76E3">
        <w:rPr>
          <w:rFonts w:ascii="Times New Roman" w:hAnsi="Times New Roman" w:hint="eastAsia"/>
          <w:szCs w:val="24"/>
        </w:rPr>
        <w:t>đ</w:t>
      </w:r>
      <w:r w:rsidRPr="00BB76E3">
        <w:rPr>
          <w:rFonts w:ascii="Times New Roman" w:hAnsi="Times New Roman"/>
          <w:szCs w:val="24"/>
        </w:rPr>
        <w:t>enoj školskoj populaciji i naj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eš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su zdravstveno odgojnog karaktera.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c)</w:t>
      </w:r>
      <w:r w:rsidRPr="00BB76E3">
        <w:rPr>
          <w:rFonts w:ascii="Times New Roman" w:hAnsi="Times New Roman"/>
          <w:szCs w:val="24"/>
        </w:rPr>
        <w:tab/>
        <w:t>Roditeljski sastanci (na po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>etku školske godine)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9.</w:t>
      </w:r>
      <w:r w:rsidRPr="00BB76E3">
        <w:rPr>
          <w:rFonts w:ascii="Times New Roman" w:hAnsi="Times New Roman"/>
          <w:szCs w:val="24"/>
        </w:rPr>
        <w:tab/>
        <w:t>Kontakt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tel.        051 784 774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 xml:space="preserve">mob.    091 2030 801 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e-mail: miljana.segulja@zzjzpgz.hr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 xml:space="preserve">              sandra.lakic@zzjzpgz.hr</w:t>
      </w:r>
    </w:p>
    <w:p w:rsidR="00E235FB" w:rsidRPr="00BB76E3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Ovo je naš plan i program rada za osnovne škole sukladno Planu i programu mjera specifi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ne i preventivne zdravstvene zaštite za djecu i mladež školske dobi </w:t>
      </w:r>
      <w:proofErr w:type="gramStart"/>
      <w:r w:rsidRPr="00BB76E3">
        <w:rPr>
          <w:rFonts w:ascii="Times New Roman" w:hAnsi="Times New Roman"/>
          <w:szCs w:val="24"/>
        </w:rPr>
        <w:t>( NN</w:t>
      </w:r>
      <w:proofErr w:type="gramEnd"/>
      <w:r w:rsidRPr="00BB76E3">
        <w:rPr>
          <w:rFonts w:ascii="Times New Roman" w:hAnsi="Times New Roman"/>
          <w:szCs w:val="24"/>
        </w:rPr>
        <w:t xml:space="preserve"> 142/20). Vrlo vjerojatno 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 biti provedeni i neki drugi programi navedeni pod to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kama 5, 6 i 8 </w:t>
      </w:r>
      <w:proofErr w:type="gramStart"/>
      <w:r w:rsidRPr="00BB76E3">
        <w:rPr>
          <w:rFonts w:ascii="Times New Roman" w:hAnsi="Times New Roman"/>
          <w:szCs w:val="24"/>
        </w:rPr>
        <w:t>( cijepljenja</w:t>
      </w:r>
      <w:proofErr w:type="gramEnd"/>
      <w:r w:rsidRPr="00BB76E3">
        <w:rPr>
          <w:rFonts w:ascii="Times New Roman" w:hAnsi="Times New Roman"/>
          <w:szCs w:val="24"/>
        </w:rPr>
        <w:t>, pregledi i edukacije) koji se nalaze u Projektima institucija gradova, op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 xml:space="preserve">ina i županije, o </w:t>
      </w:r>
      <w:r w:rsidRPr="00BB76E3">
        <w:rPr>
          <w:rFonts w:ascii="Times New Roman" w:hAnsi="Times New Roman" w:hint="eastAsia"/>
          <w:szCs w:val="24"/>
        </w:rPr>
        <w:t>č</w:t>
      </w:r>
      <w:r w:rsidRPr="00BB76E3">
        <w:rPr>
          <w:rFonts w:ascii="Times New Roman" w:hAnsi="Times New Roman"/>
          <w:szCs w:val="24"/>
        </w:rPr>
        <w:t xml:space="preserve">emu 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ete biti naknadno obaviješteni.</w:t>
      </w:r>
    </w:p>
    <w:p w:rsidR="00E235FB" w:rsidRPr="006E5287" w:rsidRDefault="00E235FB" w:rsidP="00E235FB">
      <w:pPr>
        <w:jc w:val="both"/>
        <w:rPr>
          <w:rFonts w:ascii="Times New Roman" w:hAnsi="Times New Roman"/>
          <w:szCs w:val="24"/>
        </w:rPr>
      </w:pPr>
      <w:r w:rsidRPr="00BB76E3">
        <w:rPr>
          <w:rFonts w:ascii="Times New Roman" w:hAnsi="Times New Roman"/>
          <w:szCs w:val="24"/>
        </w:rPr>
        <w:t>Ako se neke akt</w:t>
      </w:r>
      <w:r>
        <w:rPr>
          <w:rFonts w:ascii="Times New Roman" w:hAnsi="Times New Roman"/>
          <w:szCs w:val="24"/>
        </w:rPr>
        <w:t>i</w:t>
      </w:r>
      <w:r w:rsidRPr="00BB76E3">
        <w:rPr>
          <w:rFonts w:ascii="Times New Roman" w:hAnsi="Times New Roman"/>
          <w:szCs w:val="24"/>
        </w:rPr>
        <w:t xml:space="preserve">vnosti ne budu mogle izvesti u vrijeme kako je navedeno, a uz opravdane razloge, na vrijeme </w:t>
      </w:r>
      <w:r w:rsidRPr="00BB76E3">
        <w:rPr>
          <w:rFonts w:ascii="Times New Roman" w:hAnsi="Times New Roman" w:hint="eastAsia"/>
          <w:szCs w:val="24"/>
        </w:rPr>
        <w:t>ć</w:t>
      </w:r>
      <w:r w:rsidRPr="00BB76E3">
        <w:rPr>
          <w:rFonts w:ascii="Times New Roman" w:hAnsi="Times New Roman"/>
          <w:szCs w:val="24"/>
        </w:rPr>
        <w:t>emo vas o tome izvijestiti.</w:t>
      </w:r>
    </w:p>
    <w:p w:rsidR="00E235FB" w:rsidRPr="006E5287" w:rsidRDefault="00E235FB" w:rsidP="00E235FB">
      <w:pPr>
        <w:ind w:left="4320" w:firstLine="720"/>
        <w:jc w:val="both"/>
        <w:rPr>
          <w:rFonts w:ascii="Times New Roman" w:hAnsi="Times New Roman"/>
          <w:szCs w:val="24"/>
        </w:rPr>
      </w:pPr>
      <w:r w:rsidRPr="006E5287">
        <w:rPr>
          <w:rFonts w:ascii="Times New Roman" w:hAnsi="Times New Roman"/>
          <w:szCs w:val="24"/>
        </w:rPr>
        <w:t xml:space="preserve">      Miljana Šegulja, dr.med, </w:t>
      </w:r>
    </w:p>
    <w:p w:rsidR="00E235FB" w:rsidRPr="006E5287" w:rsidRDefault="00E235FB" w:rsidP="00E235FB">
      <w:pPr>
        <w:ind w:left="4320" w:firstLine="720"/>
        <w:jc w:val="both"/>
        <w:rPr>
          <w:rFonts w:ascii="Times New Roman" w:hAnsi="Times New Roman"/>
          <w:szCs w:val="24"/>
        </w:rPr>
      </w:pPr>
      <w:r w:rsidRPr="006E5287">
        <w:rPr>
          <w:rFonts w:ascii="Times New Roman" w:hAnsi="Times New Roman"/>
          <w:szCs w:val="24"/>
        </w:rPr>
        <w:t>spec. Školske i adolescentne medicine</w:t>
      </w:r>
    </w:p>
    <w:p w:rsidR="00E235FB" w:rsidRPr="006E5287" w:rsidRDefault="00E235FB" w:rsidP="00E235FB">
      <w:pPr>
        <w:jc w:val="both"/>
        <w:rPr>
          <w:rFonts w:ascii="Times New Roman" w:hAnsi="Times New Roman"/>
          <w:szCs w:val="24"/>
        </w:rPr>
      </w:pPr>
      <w:r w:rsidRPr="006E5287">
        <w:rPr>
          <w:rFonts w:ascii="Times New Roman" w:hAnsi="Times New Roman"/>
          <w:szCs w:val="24"/>
        </w:rPr>
        <w:tab/>
      </w:r>
      <w:r w:rsidRPr="006E5287">
        <w:rPr>
          <w:rFonts w:ascii="Times New Roman" w:hAnsi="Times New Roman"/>
          <w:szCs w:val="24"/>
        </w:rPr>
        <w:tab/>
      </w:r>
      <w:r w:rsidRPr="006E5287">
        <w:rPr>
          <w:rFonts w:ascii="Times New Roman" w:hAnsi="Times New Roman"/>
          <w:szCs w:val="24"/>
        </w:rPr>
        <w:tab/>
      </w:r>
      <w:r w:rsidRPr="006E5287">
        <w:rPr>
          <w:rFonts w:ascii="Times New Roman" w:hAnsi="Times New Roman"/>
          <w:szCs w:val="24"/>
        </w:rPr>
        <w:tab/>
      </w:r>
      <w:r w:rsidRPr="006E5287">
        <w:rPr>
          <w:rFonts w:ascii="Times New Roman" w:hAnsi="Times New Roman"/>
          <w:szCs w:val="24"/>
        </w:rPr>
        <w:tab/>
      </w:r>
      <w:r w:rsidRPr="006E5287">
        <w:rPr>
          <w:rFonts w:ascii="Times New Roman" w:hAnsi="Times New Roman"/>
          <w:szCs w:val="24"/>
        </w:rPr>
        <w:tab/>
      </w:r>
      <w:r w:rsidRPr="006E5287">
        <w:rPr>
          <w:rFonts w:ascii="Times New Roman" w:hAnsi="Times New Roman"/>
          <w:szCs w:val="24"/>
        </w:rPr>
        <w:tab/>
        <w:t xml:space="preserve">      </w:t>
      </w:r>
    </w:p>
    <w:p w:rsidR="00E235FB" w:rsidRPr="006E5287" w:rsidRDefault="00E235FB" w:rsidP="00E235FB">
      <w:pPr>
        <w:jc w:val="both"/>
        <w:rPr>
          <w:rFonts w:ascii="Times New Roman" w:hAnsi="Times New Roman"/>
          <w:szCs w:val="24"/>
        </w:rPr>
      </w:pPr>
      <w:r w:rsidRPr="006E5287">
        <w:rPr>
          <w:rFonts w:ascii="Times New Roman" w:hAnsi="Times New Roman"/>
          <w:szCs w:val="24"/>
        </w:rPr>
        <w:t xml:space="preserve">                                                                                             Sandra Lakić, </w:t>
      </w:r>
      <w:proofErr w:type="gramStart"/>
      <w:r w:rsidRPr="006E5287">
        <w:rPr>
          <w:rFonts w:ascii="Times New Roman" w:hAnsi="Times New Roman"/>
          <w:szCs w:val="24"/>
        </w:rPr>
        <w:t>bacc.med.techn</w:t>
      </w:r>
      <w:proofErr w:type="gramEnd"/>
      <w:r w:rsidRPr="006E5287">
        <w:rPr>
          <w:rFonts w:ascii="Times New Roman" w:hAnsi="Times New Roman"/>
          <w:szCs w:val="24"/>
        </w:rPr>
        <w:t>.</w:t>
      </w:r>
    </w:p>
    <w:p w:rsidR="00E235FB" w:rsidRDefault="00E235FB" w:rsidP="00E235FB">
      <w:pPr>
        <w:jc w:val="both"/>
        <w:rPr>
          <w:szCs w:val="24"/>
        </w:rPr>
      </w:pPr>
    </w:p>
    <w:p w:rsidR="00E235FB" w:rsidRPr="000168A4" w:rsidRDefault="00E235FB" w:rsidP="000168A4">
      <w:pPr>
        <w:rPr>
          <w:szCs w:val="24"/>
        </w:rPr>
      </w:pPr>
      <w:r w:rsidRPr="000168A4">
        <w:rPr>
          <w:szCs w:val="24"/>
        </w:rPr>
        <w:lastRenderedPageBreak/>
        <w:t xml:space="preserve">    </w:t>
      </w:r>
      <w:r w:rsidRPr="000168A4">
        <w:rPr>
          <w:rFonts w:ascii="Times New Roman" w:hAnsi="Times New Roman"/>
          <w:szCs w:val="24"/>
        </w:rPr>
        <w:t>4.6. Obuka neplivača</w:t>
      </w:r>
    </w:p>
    <w:p w:rsidR="005D5483" w:rsidRDefault="000168A4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E235FB" w:rsidRPr="005D5483">
        <w:rPr>
          <w:rFonts w:ascii="Times New Roman" w:hAnsi="Times New Roman"/>
          <w:szCs w:val="24"/>
        </w:rPr>
        <w:t>Osnivač Primorsko-goranska županija</w:t>
      </w:r>
      <w:r w:rsidR="00A950BD" w:rsidRPr="005D5483">
        <w:rPr>
          <w:rFonts w:ascii="Times New Roman" w:hAnsi="Times New Roman"/>
          <w:szCs w:val="24"/>
        </w:rPr>
        <w:t xml:space="preserve"> </w:t>
      </w:r>
      <w:r w:rsidR="005D5483" w:rsidRPr="005D5483">
        <w:rPr>
          <w:rFonts w:ascii="Times New Roman" w:hAnsi="Times New Roman"/>
          <w:szCs w:val="24"/>
        </w:rPr>
        <w:t xml:space="preserve">provodi </w:t>
      </w:r>
      <w:r w:rsidR="00E235FB" w:rsidRPr="005D5483">
        <w:rPr>
          <w:rFonts w:ascii="Times New Roman" w:hAnsi="Times New Roman"/>
          <w:szCs w:val="24"/>
        </w:rPr>
        <w:t xml:space="preserve">Projekt Županijske škole plivanja za učenike drugog razreda. </w:t>
      </w:r>
    </w:p>
    <w:p w:rsidR="005D5483" w:rsidRDefault="005D5483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0168A4">
        <w:rPr>
          <w:rFonts w:ascii="Times New Roman" w:hAnsi="Times New Roman"/>
          <w:szCs w:val="24"/>
        </w:rPr>
        <w:t>4.7. Zdravstveni odgoj</w:t>
      </w:r>
    </w:p>
    <w:p w:rsidR="00230BC0" w:rsidRDefault="00230BC0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Teme iz zdravstvenog odgoja dijelovi su nastavnih predmeta i satova razrednika. Od ove školske godine s projektom Abeceda prevencije </w:t>
      </w:r>
      <w:r w:rsidR="000C6F14">
        <w:rPr>
          <w:rFonts w:ascii="Times New Roman" w:hAnsi="Times New Roman"/>
          <w:szCs w:val="24"/>
        </w:rPr>
        <w:t>teme ovih područja postaju dijelovi projekta.</w:t>
      </w:r>
    </w:p>
    <w:p w:rsidR="00230BC0" w:rsidRPr="000168A4" w:rsidRDefault="00230BC0" w:rsidP="00E235FB">
      <w:pPr>
        <w:jc w:val="both"/>
        <w:rPr>
          <w:rFonts w:ascii="Times New Roman" w:hAnsi="Times New Roman"/>
          <w:szCs w:val="24"/>
        </w:rPr>
      </w:pPr>
    </w:p>
    <w:p w:rsidR="00E235FB" w:rsidRPr="00B22493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E235FB" w:rsidRPr="006E5287" w:rsidRDefault="00E235FB" w:rsidP="00E235FB">
      <w:pPr>
        <w:jc w:val="both"/>
        <w:rPr>
          <w:rFonts w:ascii="Times New Roman" w:hAnsi="Times New Roman"/>
          <w:b/>
          <w:szCs w:val="24"/>
        </w:rPr>
      </w:pPr>
      <w:r w:rsidRPr="006E5287">
        <w:rPr>
          <w:rFonts w:ascii="Times New Roman" w:hAnsi="Times New Roman"/>
          <w:szCs w:val="24"/>
        </w:rPr>
        <w:t xml:space="preserve">4.8. </w:t>
      </w:r>
      <w:r w:rsidRPr="000C6F14">
        <w:rPr>
          <w:rFonts w:ascii="Times New Roman" w:hAnsi="Times New Roman"/>
          <w:szCs w:val="24"/>
        </w:rPr>
        <w:t>Građanski odgoj</w:t>
      </w:r>
    </w:p>
    <w:p w:rsidR="00E235FB" w:rsidRPr="006E5287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235FB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</w:pPr>
      <w:r w:rsidRPr="009E4D1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Plan integriranja </w:t>
      </w:r>
      <w:r w:rsidRPr="009E4D1F">
        <w:rPr>
          <w:rFonts w:ascii="Times New Roman" w:hAnsi="Times New Roman"/>
          <w:b w:val="0"/>
          <w:bCs/>
          <w:i w:val="0"/>
          <w:iCs/>
          <w:color w:val="auto"/>
          <w:sz w:val="24"/>
          <w:szCs w:val="24"/>
        </w:rPr>
        <w:t>Programa međupredmetnih i interdisciplinarnih sadržaja Građanskog odgoja i obrazovanja</w:t>
      </w:r>
      <w:r w:rsidRPr="009E4D1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u postojeće predmete i izvanučioničke aktivnosti </w:t>
      </w:r>
      <w:r w:rsidR="000C6F14"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  <w:t>od 1. do 8. razreda.</w:t>
      </w:r>
    </w:p>
    <w:p w:rsidR="000C6F14" w:rsidRPr="005A4394" w:rsidRDefault="000C6F14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tbl>
      <w:tblPr>
        <w:tblW w:w="90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7856"/>
      </w:tblGrid>
      <w:tr w:rsidR="000C6F14" w:rsidRPr="005A4394" w:rsidTr="000C6F14">
        <w:tc>
          <w:tcPr>
            <w:tcW w:w="0" w:type="auto"/>
            <w:hideMark/>
          </w:tcPr>
          <w:p w:rsidR="000C6F14" w:rsidRPr="005A4394" w:rsidRDefault="000C6F14" w:rsidP="0091286B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9E4D1F">
              <w:rPr>
                <w:rFonts w:ascii="Times New Roman" w:hAnsi="Times New Roman"/>
                <w:szCs w:val="24"/>
              </w:rPr>
              <w:t>Osnovna škola</w:t>
            </w:r>
          </w:p>
        </w:tc>
        <w:tc>
          <w:tcPr>
            <w:tcW w:w="0" w:type="auto"/>
          </w:tcPr>
          <w:p w:rsidR="000C6F14" w:rsidRPr="005A4394" w:rsidRDefault="000C6F14" w:rsidP="0091286B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6F14" w:rsidRPr="005A4394" w:rsidTr="000C6F14">
        <w:tc>
          <w:tcPr>
            <w:tcW w:w="0" w:type="auto"/>
            <w:vMerge w:val="restart"/>
            <w:textDirection w:val="btLr"/>
            <w:hideMark/>
          </w:tcPr>
          <w:p w:rsidR="000C6F14" w:rsidRPr="005A4394" w:rsidRDefault="000C6F14" w:rsidP="0091286B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p w:rsidR="000C6F14" w:rsidRPr="005A4394" w:rsidRDefault="000C6F14" w:rsidP="001077B1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E4D1F">
              <w:rPr>
                <w:rFonts w:ascii="Times New Roman" w:hAnsi="Times New Roman"/>
                <w:b/>
                <w:szCs w:val="24"/>
              </w:rPr>
              <w:t xml:space="preserve">Međupredmetno </w:t>
            </w:r>
            <w:r w:rsidRPr="009E4D1F">
              <w:rPr>
                <w:rFonts w:ascii="Times New Roman" w:hAnsi="Times New Roman"/>
                <w:szCs w:val="24"/>
              </w:rPr>
              <w:t xml:space="preserve">– </w:t>
            </w:r>
            <w:r w:rsidRPr="005A4394">
              <w:rPr>
                <w:rFonts w:ascii="Times New Roman" w:hAnsi="Times New Roman"/>
                <w:szCs w:val="24"/>
              </w:rPr>
              <w:t xml:space="preserve">u sklopu svih predmeta: Hrvatski jezik, Likovna kultura, Glazbena kultura, strani jezici, Matematika, Priroda i društvo, Tjelesna i zdravstvena kultura, Vjeronauk, </w:t>
            </w:r>
            <w:r w:rsidR="001077B1" w:rsidRPr="005A4394">
              <w:rPr>
                <w:rFonts w:ascii="Times New Roman" w:hAnsi="Times New Roman"/>
                <w:szCs w:val="24"/>
              </w:rPr>
              <w:t>Informatika, Tehnička kultura, Priroda, Biologija, Kemija, Fizi</w:t>
            </w:r>
            <w:r w:rsidR="001077B1">
              <w:rPr>
                <w:rFonts w:ascii="Times New Roman" w:hAnsi="Times New Roman"/>
                <w:szCs w:val="24"/>
              </w:rPr>
              <w:t>ka, Povijest, Geografija</w:t>
            </w:r>
            <w:r w:rsidR="001077B1" w:rsidRPr="005A4394">
              <w:rPr>
                <w:rFonts w:ascii="Times New Roman" w:hAnsi="Times New Roman"/>
                <w:szCs w:val="24"/>
              </w:rPr>
              <w:t>, programi stručnih suradnika.</w:t>
            </w:r>
          </w:p>
        </w:tc>
      </w:tr>
      <w:tr w:rsidR="000C6F14" w:rsidRPr="005A4394" w:rsidTr="000C6F14">
        <w:tc>
          <w:tcPr>
            <w:tcW w:w="0" w:type="auto"/>
            <w:vMerge/>
            <w:hideMark/>
          </w:tcPr>
          <w:p w:rsidR="000C6F14" w:rsidRPr="005A4394" w:rsidRDefault="000C6F14" w:rsidP="0091286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hideMark/>
          </w:tcPr>
          <w:p w:rsidR="000C6F14" w:rsidRPr="005A4394" w:rsidRDefault="000C6F14" w:rsidP="001077B1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E4D1F">
              <w:rPr>
                <w:rFonts w:ascii="Times New Roman" w:hAnsi="Times New Roman"/>
                <w:b/>
                <w:szCs w:val="24"/>
              </w:rPr>
              <w:t>Sat razrednika</w:t>
            </w:r>
            <w:r w:rsidRPr="009E4D1F">
              <w:rPr>
                <w:rFonts w:ascii="Times New Roman" w:hAnsi="Times New Roman"/>
                <w:szCs w:val="24"/>
              </w:rPr>
              <w:t xml:space="preserve"> </w:t>
            </w:r>
            <w:r w:rsidRPr="005A4394">
              <w:rPr>
                <w:rFonts w:ascii="Times New Roman" w:hAnsi="Times New Roman"/>
                <w:szCs w:val="24"/>
              </w:rPr>
              <w:t>–</w:t>
            </w:r>
            <w:r w:rsidRPr="009E4D1F">
              <w:rPr>
                <w:rFonts w:ascii="Times New Roman" w:hAnsi="Times New Roman"/>
                <w:szCs w:val="24"/>
              </w:rPr>
              <w:t xml:space="preserve">uključuje teme predviđene planom sata razrednika i Zakonom o odgoju i obrazovanju u osnovnoj i srednjoj školi </w:t>
            </w:r>
            <w:r w:rsidRPr="005A4394">
              <w:rPr>
                <w:rFonts w:ascii="Times New Roman" w:hAnsi="Times New Roman"/>
                <w:szCs w:val="24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</w:tr>
      <w:tr w:rsidR="000C6F14" w:rsidRPr="005A4394" w:rsidTr="000C6F14">
        <w:tc>
          <w:tcPr>
            <w:tcW w:w="0" w:type="auto"/>
            <w:vMerge/>
            <w:hideMark/>
          </w:tcPr>
          <w:p w:rsidR="000C6F14" w:rsidRPr="005A4394" w:rsidRDefault="000C6F14" w:rsidP="0091286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hideMark/>
          </w:tcPr>
          <w:p w:rsidR="000C6F14" w:rsidRPr="005A4394" w:rsidRDefault="000C6F14" w:rsidP="0091286B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E4D1F">
              <w:rPr>
                <w:rFonts w:ascii="Times New Roman" w:hAnsi="Times New Roman"/>
                <w:b/>
                <w:szCs w:val="24"/>
              </w:rPr>
              <w:t>Izvanučioničke aktivnosti</w:t>
            </w:r>
            <w:r w:rsidRPr="009E4D1F">
              <w:rPr>
                <w:rFonts w:ascii="Times New Roman" w:hAnsi="Times New Roman"/>
                <w:szCs w:val="24"/>
              </w:rPr>
              <w:t xml:space="preserve"> – </w:t>
            </w:r>
            <w:r w:rsidRPr="005A4394">
              <w:rPr>
                <w:rFonts w:ascii="Times New Roman" w:hAnsi="Times New Roman"/>
                <w:szCs w:val="24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9E4D1F">
              <w:rPr>
                <w:rFonts w:ascii="Times New Roman" w:hAnsi="Times New Roman"/>
                <w:szCs w:val="24"/>
              </w:rPr>
              <w:t xml:space="preserve">istraživačke aktivnosti </w:t>
            </w:r>
            <w:r w:rsidRPr="005A4394">
              <w:rPr>
                <w:rFonts w:ascii="Times New Roman" w:hAnsi="Times New Roman"/>
                <w:szCs w:val="24"/>
              </w:rPr>
              <w:t xml:space="preserve">(npr. projekt građanin, zaštita potrošača), </w:t>
            </w:r>
            <w:r w:rsidRPr="009E4D1F">
              <w:rPr>
                <w:rFonts w:ascii="Times New Roman" w:hAnsi="Times New Roman"/>
                <w:szCs w:val="24"/>
              </w:rPr>
              <w:t xml:space="preserve">volonterske aktivnosti </w:t>
            </w:r>
            <w:r w:rsidRPr="005A4394">
              <w:rPr>
                <w:rFonts w:ascii="Times New Roman" w:hAnsi="Times New Roman"/>
                <w:szCs w:val="24"/>
              </w:rPr>
              <w:t xml:space="preserve">(npr. pomoć starijim mještanima, osobama s posebnim potrebama, djeci koja žive u siromaštvu), </w:t>
            </w:r>
            <w:r w:rsidRPr="009E4D1F">
              <w:rPr>
                <w:rFonts w:ascii="Times New Roman" w:hAnsi="Times New Roman"/>
                <w:szCs w:val="24"/>
              </w:rPr>
              <w:t xml:space="preserve">organizacijske aktivnosti </w:t>
            </w:r>
            <w:r w:rsidRPr="005A4394">
              <w:rPr>
                <w:rFonts w:ascii="Times New Roman" w:hAnsi="Times New Roman"/>
                <w:szCs w:val="24"/>
              </w:rPr>
              <w:t xml:space="preserve">(npr. obilježavanje posebnih tematskih dana), </w:t>
            </w:r>
            <w:r w:rsidRPr="009E4D1F">
              <w:rPr>
                <w:rFonts w:ascii="Times New Roman" w:hAnsi="Times New Roman"/>
                <w:szCs w:val="24"/>
              </w:rPr>
              <w:t xml:space="preserve">proizvodno-inovativne aktivnosti </w:t>
            </w:r>
            <w:r w:rsidRPr="005A4394">
              <w:rPr>
                <w:rFonts w:ascii="Times New Roman" w:hAnsi="Times New Roman"/>
                <w:szCs w:val="24"/>
              </w:rPr>
              <w:t>(npr. zaštita okoliša, rad u školskoj zadruzi i/ili zajednici tehničke kulture) i druge projekte i aktivnosti.</w:t>
            </w:r>
          </w:p>
        </w:tc>
      </w:tr>
    </w:tbl>
    <w:p w:rsidR="00E235FB" w:rsidRDefault="00E235FB" w:rsidP="00E235FB"/>
    <w:p w:rsidR="00E235FB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235FB" w:rsidRPr="009871A6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</w:pPr>
    </w:p>
    <w:p w:rsidR="00E235FB" w:rsidRPr="00063000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BF3BAB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6F5BE1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           </w:t>
      </w:r>
    </w:p>
    <w:p w:rsidR="00E235FB" w:rsidRPr="00D46690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D46690">
        <w:rPr>
          <w:rFonts w:ascii="Times New Roman" w:hAnsi="Times New Roman"/>
          <w:b w:val="0"/>
          <w:i w:val="0"/>
          <w:color w:val="auto"/>
          <w:sz w:val="24"/>
          <w:szCs w:val="24"/>
        </w:rPr>
        <w:t>5. PROGRAM RADA EKO ŠKOLE</w:t>
      </w:r>
    </w:p>
    <w:p w:rsidR="00E235FB" w:rsidRPr="00D46690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235FB" w:rsidRPr="0031634F" w:rsidRDefault="00E235FB" w:rsidP="00E235FB">
      <w:pPr>
        <w:pStyle w:val="Tijeloteksta2"/>
        <w:ind w:right="-291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235FB" w:rsidRPr="0031634F" w:rsidRDefault="00E235FB" w:rsidP="00E235FB">
      <w:pPr>
        <w:pStyle w:val="Tijeloteksta2"/>
        <w:ind w:left="36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1.OTPAD</w:t>
      </w:r>
    </w:p>
    <w:p w:rsidR="00E235FB" w:rsidRPr="0031634F" w:rsidRDefault="00E235FB" w:rsidP="005B1C8B">
      <w:pPr>
        <w:pStyle w:val="Tijeloteksta2"/>
        <w:numPr>
          <w:ilvl w:val="0"/>
          <w:numId w:val="2"/>
        </w:numPr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kontinuirano sakupljanje sekundarnih sirovina</w:t>
      </w:r>
    </w:p>
    <w:p w:rsidR="00E235FB" w:rsidRPr="0031634F" w:rsidRDefault="00E235FB" w:rsidP="00E235FB">
      <w:pPr>
        <w:pStyle w:val="Tijeloteksta2"/>
        <w:ind w:left="36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( stari papir,PET ambalaža, plastični čepići,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PET boce,baterije</w:t>
      </w: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, staro ulje)</w:t>
      </w:r>
    </w:p>
    <w:p w:rsidR="00E235FB" w:rsidRPr="0031634F" w:rsidRDefault="00E235FB" w:rsidP="005B1C8B">
      <w:pPr>
        <w:pStyle w:val="Tijeloteksta2"/>
        <w:numPr>
          <w:ilvl w:val="0"/>
          <w:numId w:val="2"/>
        </w:numPr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analize vrsta i količina otpada u školi i kućanstvu</w:t>
      </w:r>
    </w:p>
    <w:p w:rsidR="00E235FB" w:rsidRPr="0031634F" w:rsidRDefault="00E235FB" w:rsidP="005B1C8B">
      <w:pPr>
        <w:pStyle w:val="Tijeloteksta2"/>
        <w:numPr>
          <w:ilvl w:val="0"/>
          <w:numId w:val="2"/>
        </w:numPr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mogućnost smanjivanja i iskorištavanja otpada</w:t>
      </w:r>
    </w:p>
    <w:p w:rsidR="00E235FB" w:rsidRPr="0031634F" w:rsidRDefault="00E235FB" w:rsidP="005B1C8B">
      <w:pPr>
        <w:pStyle w:val="Tijeloteksta2"/>
        <w:numPr>
          <w:ilvl w:val="0"/>
          <w:numId w:val="2"/>
        </w:numPr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( reciklirani papir, uporabni predmeti i dr.)</w:t>
      </w:r>
    </w:p>
    <w:p w:rsidR="00E235FB" w:rsidRPr="0031634F" w:rsidRDefault="00E235FB" w:rsidP="005B1C8B">
      <w:pPr>
        <w:pStyle w:val="Tijeloteksta2"/>
        <w:numPr>
          <w:ilvl w:val="0"/>
          <w:numId w:val="2"/>
        </w:numPr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tema OTPAD u nastavnom programu po predmetima</w:t>
      </w:r>
    </w:p>
    <w:p w:rsidR="00E235FB" w:rsidRPr="0031634F" w:rsidRDefault="00E235FB" w:rsidP="005B1C8B">
      <w:pPr>
        <w:pStyle w:val="Tijeloteksta2"/>
        <w:numPr>
          <w:ilvl w:val="0"/>
          <w:numId w:val="2"/>
        </w:numPr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praktične aktivnosti u školi i izvan nje</w:t>
      </w:r>
    </w:p>
    <w:p w:rsidR="00E235FB" w:rsidRPr="0031634F" w:rsidRDefault="00E41E41" w:rsidP="00E41E41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</w:t>
      </w:r>
      <w:r w:rsidR="00E235FB"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2.</w:t>
      </w:r>
      <w:r w:rsidR="00E235FB" w:rsidRPr="0031634F">
        <w:rPr>
          <w:rFonts w:ascii="Times New Roman" w:hAnsi="Times New Roman"/>
          <w:b w:val="0"/>
          <w:i w:val="0"/>
          <w:caps/>
          <w:color w:val="auto"/>
          <w:sz w:val="24"/>
          <w:szCs w:val="24"/>
        </w:rPr>
        <w:t>uređivanje školskih prostora</w:t>
      </w:r>
      <w:r w:rsidR="00E235FB"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( učionice , hodnici )</w:t>
      </w:r>
    </w:p>
    <w:p w:rsidR="00E235FB" w:rsidRPr="0031634F" w:rsidRDefault="00E41E41" w:rsidP="00E41E41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</w:t>
      </w:r>
      <w:r w:rsidR="00E235FB"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3</w:t>
      </w:r>
      <w:r w:rsidR="00E235FB" w:rsidRPr="0031634F">
        <w:rPr>
          <w:rFonts w:ascii="Times New Roman" w:hAnsi="Times New Roman"/>
          <w:b w:val="0"/>
          <w:i w:val="0"/>
          <w:caps/>
          <w:color w:val="auto"/>
          <w:sz w:val="24"/>
          <w:szCs w:val="24"/>
        </w:rPr>
        <w:t>.uređivanje školskog okoliša</w:t>
      </w:r>
      <w:r w:rsidR="00E235FB"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(školsko igralište i park  ispred Škole)</w:t>
      </w:r>
    </w:p>
    <w:p w:rsidR="00E235FB" w:rsidRDefault="00E235FB" w:rsidP="00E235FB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  <w:t xml:space="preserve">      </w:t>
      </w: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4. PROJEKTI :</w:t>
      </w:r>
    </w:p>
    <w:p w:rsidR="00E235FB" w:rsidRPr="0031634F" w:rsidRDefault="00E235FB" w:rsidP="00E235FB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  <w:t xml:space="preserve">         </w:t>
      </w:r>
      <w:r w:rsidRPr="0031634F">
        <w:rPr>
          <w:rFonts w:ascii="Times New Roman" w:hAnsi="Times New Roman"/>
          <w:b w:val="0"/>
          <w:i w:val="0"/>
          <w:color w:val="auto"/>
          <w:sz w:val="24"/>
          <w:szCs w:val="24"/>
        </w:rPr>
        <w:t>1.) Sačuvajmo baštinu Vinodola</w:t>
      </w:r>
    </w:p>
    <w:p w:rsidR="00E235FB" w:rsidRDefault="00E235FB" w:rsidP="00E235FB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  <w:t xml:space="preserve">         </w:t>
      </w:r>
      <w:r w:rsidRPr="00902763">
        <w:rPr>
          <w:rFonts w:ascii="Times New Roman" w:hAnsi="Times New Roman"/>
          <w:b w:val="0"/>
          <w:i w:val="0"/>
          <w:color w:val="auto"/>
          <w:sz w:val="24"/>
          <w:szCs w:val="24"/>
          <w:lang w:val="hr-HR"/>
        </w:rPr>
        <w:t>2</w:t>
      </w:r>
      <w:r w:rsidRPr="0090276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.)UNICEF -Škole za Afriku </w:t>
      </w:r>
    </w:p>
    <w:p w:rsidR="0061384E" w:rsidRPr="00902763" w:rsidRDefault="0061384E" w:rsidP="00E235FB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7507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AKTIVNOST I NOSITELJI: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-Izrada PLANA DJELOVANJA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-eko – program za šk. 20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24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./202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5.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god.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-hrvatski olimpijski dan ( 10.09.)- sportske aktivnosti i igre na zraku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 Dan zaštite ozona ( 16.09.)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-Međunarodni dan mira (21.09.)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-prvi dan jeseni (23.09.)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-europski dan jezika ( 26.09.)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-Izbor nastavnih jedinica u izvedbenom programu nastavnih predmeta koji se odnose na provedbu  programa Eko – škole i korelacija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Nositelji : ravnatelj , tajnik , pedagog, školski koordinatori , učenici i učitelji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-donošenje plana djelovanja ( Eko – program 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-Akcija sakupljanja starog  papira, PET ambalaže, plastični čepići,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baterije , staro ulje i tetra pak ambalaže)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Svjetski dan razglednice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( 01.10.)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-Dani kruha i zahvalnosti za plodove zemlje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-svjetki dan hrane (16.10.)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-Dan kravate (18.10.)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-dan jabuka ( 20.10.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 xml:space="preserve"> – obilježavanje 22.10)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PROJEKTNI MJESEC :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 xml:space="preserve">Nacionalni Tjedan školskog doručka </w:t>
            </w:r>
          </w:p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Nositelji : ravnatelj, pedagog,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 xml:space="preserve"> 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svi učitelji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, kuharica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 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-Rad prema nastavnom  planu  i  programu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-Akcija sakupljanja starog papira,PET ambalaže  i baterija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Međunarodni dan tolerancije (16.11.)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Nositelji : ravnatelj, pedagog , koordinator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i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,svi učitel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ji razredne i predmetne nastave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Prosinac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-Uređivanje eko – kutića u učionicama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-sveti Nikola 06.12. i Božić u Školi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-dan prava čovjeka (10.12.)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-Rad prema nastavnom planu i programu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-sakupljanje starog papira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-ispravljanje uočenih pogrešaka i propusta te rad na podizanju kvalitete rada Eko-škole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Nositelji : ravnatelj , eko-koordinatori, pedagog , uči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telji i učenici 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Siječanj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-Rad prema nastavnom planu i programu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 Nositelji : učitelji ,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učenici , ravnatelj , pedagog,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Veljača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-očuvanje običaja našeg kraja – Maškare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 xml:space="preserve"> </w:t>
            </w:r>
          </w:p>
          <w:p w:rsidR="000168A4" w:rsidRPr="000168A4" w:rsidRDefault="000168A4" w:rsidP="000168A4">
            <w:pPr>
              <w:pStyle w:val="Tijeloteksta2"/>
              <w:ind w:right="-85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-Rad prema nastavnom planu i programu</w:t>
            </w:r>
          </w:p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Nositelji : učitelji , učenici , ravnatelj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pedagog, eko-koordinatori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Ožujak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-dan očuvanja energije (05.03.)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-prvi dan proljeća (21.03.)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-svjetski dan šuma (21.03.)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-svjetski dan voda (22.03.)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-Akcija sakupljanja starog papira, PET ambalaže i baterija</w:t>
            </w:r>
          </w:p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Nositelji: svi učitelji i učenici 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lastRenderedPageBreak/>
              <w:t>Travanj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-Međunarodni dan zdravlja ( 07.04.)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-PROJEKTNI DAN Eko – škole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 xml:space="preserve"> 27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.0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3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.202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4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-dan planeta Zemlje (22.04.)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-uređenje okoliša  Eko – škole</w:t>
            </w:r>
          </w:p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-Školsko natjecanje – eko kviz</w:t>
            </w:r>
          </w:p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Nositelji:svi učitelj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i, učenici, ravnatelj, pedagog 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Svibanj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-dan zaštite prirode/svjetski dan biološke raznolikosti(22.05)</w:t>
            </w:r>
          </w:p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Nositelji : ravnatelj, svi učitelji, pedagog, učenici </w:t>
            </w:r>
          </w:p>
        </w:tc>
      </w:tr>
      <w:tr w:rsidR="000168A4" w:rsidRPr="000168A4" w:rsidTr="000168A4">
        <w:tc>
          <w:tcPr>
            <w:tcW w:w="1555" w:type="dxa"/>
          </w:tcPr>
          <w:p w:rsidR="000168A4" w:rsidRPr="000168A4" w:rsidRDefault="000168A4" w:rsidP="00E235FB">
            <w:pPr>
              <w:pStyle w:val="Tijeloteksta2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Lipanj</w:t>
            </w:r>
          </w:p>
        </w:tc>
        <w:tc>
          <w:tcPr>
            <w:tcW w:w="7507" w:type="dxa"/>
          </w:tcPr>
          <w:p w:rsidR="000168A4" w:rsidRPr="000168A4" w:rsidRDefault="000168A4" w:rsidP="000168A4">
            <w:pPr>
              <w:pStyle w:val="Tijeloteksta2"/>
              <w:ind w:right="-291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-međunarodni dan čovjekova okoliša (05.06.)</w:t>
            </w:r>
          </w:p>
          <w:p w:rsidR="000168A4" w:rsidRPr="000168A4" w:rsidRDefault="000168A4" w:rsidP="000168A4">
            <w:pPr>
              <w:pStyle w:val="Tijeloteksta2"/>
              <w:ind w:right="-291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-Evaluacija postignutih rezultata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hr-HR"/>
              </w:rPr>
              <w:t>,</w:t>
            </w:r>
            <w:r w:rsidRPr="0001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sređivanje dokumentacije Eko - škole</w:t>
            </w:r>
          </w:p>
          <w:p w:rsidR="000168A4" w:rsidRPr="000168A4" w:rsidRDefault="000168A4" w:rsidP="000168A4">
            <w:pPr>
              <w:pStyle w:val="Tijeloteksta2"/>
              <w:ind w:right="-291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Nositelji : koordinatori</w:t>
            </w:r>
          </w:p>
        </w:tc>
      </w:tr>
    </w:tbl>
    <w:p w:rsidR="00E235FB" w:rsidRPr="000168A4" w:rsidRDefault="00E235FB" w:rsidP="00E235FB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235FB" w:rsidRPr="00B31689" w:rsidRDefault="00E235FB" w:rsidP="00E235FB">
      <w:pPr>
        <w:pStyle w:val="Tijeloteksta2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E235FB" w:rsidRPr="00B31689" w:rsidRDefault="00E235FB" w:rsidP="00E235FB">
      <w:pPr>
        <w:rPr>
          <w:rFonts w:ascii="Times New Roman" w:hAnsi="Times New Roman"/>
          <w:szCs w:val="24"/>
        </w:rPr>
      </w:pPr>
      <w:r w:rsidRPr="00B31689">
        <w:rPr>
          <w:rFonts w:ascii="Times New Roman" w:hAnsi="Times New Roman"/>
          <w:szCs w:val="24"/>
          <w:lang w:val="de-DE"/>
        </w:rPr>
        <w:t xml:space="preserve">6.  </w:t>
      </w:r>
      <w:r w:rsidRPr="00B31689">
        <w:rPr>
          <w:rFonts w:ascii="Times New Roman" w:hAnsi="Times New Roman"/>
          <w:szCs w:val="24"/>
        </w:rPr>
        <w:t>SURADNJA S RODITELJIMA</w:t>
      </w:r>
    </w:p>
    <w:p w:rsidR="00E235FB" w:rsidRPr="006176E9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6176E9">
        <w:rPr>
          <w:rFonts w:ascii="Times New Roman" w:hAnsi="Times New Roman"/>
          <w:color w:val="000000" w:themeColor="text1"/>
          <w:szCs w:val="24"/>
        </w:rPr>
        <w:t xml:space="preserve">Planiraju se tri roditeljska sastanka. </w:t>
      </w:r>
    </w:p>
    <w:p w:rsidR="00E235FB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proofErr w:type="gramStart"/>
      <w:r w:rsidRPr="006176E9">
        <w:rPr>
          <w:rFonts w:ascii="Times New Roman" w:hAnsi="Times New Roman"/>
          <w:color w:val="000000" w:themeColor="text1"/>
          <w:szCs w:val="24"/>
        </w:rPr>
        <w:t>Jednom  tjedno</w:t>
      </w:r>
      <w:proofErr w:type="gramEnd"/>
      <w:r w:rsidRPr="006176E9">
        <w:rPr>
          <w:rFonts w:ascii="Times New Roman" w:hAnsi="Times New Roman"/>
          <w:color w:val="000000" w:themeColor="text1"/>
          <w:szCs w:val="24"/>
        </w:rPr>
        <w:t xml:space="preserve"> učitelji će imati individualne razgovore s roditeljima u prijepodnevnim satima za vrijeme slobodnog sata učitelja. </w:t>
      </w:r>
      <w:r>
        <w:rPr>
          <w:rFonts w:ascii="Times New Roman" w:hAnsi="Times New Roman"/>
          <w:color w:val="000000" w:themeColor="text1"/>
          <w:szCs w:val="24"/>
        </w:rPr>
        <w:t xml:space="preserve">Dan otvorenih vrata planira se </w:t>
      </w:r>
      <w:r w:rsidR="00BF3BAB">
        <w:rPr>
          <w:rFonts w:ascii="Times New Roman" w:hAnsi="Times New Roman"/>
          <w:color w:val="000000" w:themeColor="text1"/>
          <w:szCs w:val="24"/>
        </w:rPr>
        <w:t>zadnju srijedu u mjesecu</w:t>
      </w:r>
      <w:r w:rsidR="00B40A5D">
        <w:rPr>
          <w:rFonts w:ascii="Times New Roman" w:hAnsi="Times New Roman"/>
          <w:color w:val="000000" w:themeColor="text1"/>
          <w:szCs w:val="24"/>
        </w:rPr>
        <w:t>.</w:t>
      </w:r>
      <w:r w:rsidR="00BF3BAB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B40A5D" w:rsidRDefault="00B40A5D" w:rsidP="00E235FB">
      <w:pPr>
        <w:rPr>
          <w:rFonts w:ascii="Times New Roman" w:hAnsi="Times New Roman"/>
          <w:color w:val="000000" w:themeColor="text1"/>
          <w:szCs w:val="24"/>
        </w:rPr>
      </w:pPr>
    </w:p>
    <w:p w:rsidR="00E235FB" w:rsidRPr="00BF3BAB" w:rsidRDefault="00E235FB" w:rsidP="00E235FB">
      <w:pPr>
        <w:rPr>
          <w:rFonts w:ascii="Times New Roman" w:hAnsi="Times New Roman"/>
          <w:b/>
          <w:szCs w:val="24"/>
        </w:rPr>
      </w:pPr>
      <w:r w:rsidRPr="00BF3BAB">
        <w:rPr>
          <w:rFonts w:ascii="Times New Roman" w:hAnsi="Times New Roman"/>
          <w:b/>
          <w:szCs w:val="24"/>
        </w:rPr>
        <w:t xml:space="preserve">RASPORED </w:t>
      </w:r>
      <w:proofErr w:type="gramStart"/>
      <w:r w:rsidRPr="00BF3BAB">
        <w:rPr>
          <w:rFonts w:ascii="Times New Roman" w:hAnsi="Times New Roman"/>
          <w:b/>
          <w:szCs w:val="24"/>
        </w:rPr>
        <w:t xml:space="preserve">INDIVIDUALNIH  </w:t>
      </w:r>
      <w:r w:rsidR="00BF3BAB">
        <w:rPr>
          <w:rFonts w:ascii="Times New Roman" w:hAnsi="Times New Roman"/>
          <w:b/>
          <w:szCs w:val="24"/>
        </w:rPr>
        <w:t>INFORMACIJA</w:t>
      </w:r>
      <w:proofErr w:type="gramEnd"/>
      <w:r w:rsidR="00BF3BAB">
        <w:rPr>
          <w:rFonts w:ascii="Times New Roman" w:hAnsi="Times New Roman"/>
          <w:b/>
          <w:szCs w:val="24"/>
        </w:rPr>
        <w:t xml:space="preserve">  UČITELJA U ŠK. 2024./2025</w:t>
      </w:r>
      <w:r w:rsidRPr="00BF3BAB">
        <w:rPr>
          <w:rFonts w:ascii="Times New Roman" w:hAnsi="Times New Roman"/>
          <w:b/>
          <w:szCs w:val="24"/>
        </w:rPr>
        <w:t>. GOD.</w:t>
      </w:r>
    </w:p>
    <w:p w:rsidR="00E235FB" w:rsidRPr="00E070B7" w:rsidRDefault="00E235FB" w:rsidP="00E235FB">
      <w:pPr>
        <w:rPr>
          <w:rFonts w:ascii="Times New Roman" w:hAnsi="Times New Roman"/>
          <w:color w:val="FF0000"/>
          <w:szCs w:val="24"/>
        </w:rPr>
      </w:pPr>
    </w:p>
    <w:tbl>
      <w:tblPr>
        <w:tblpPr w:leftFromText="180" w:rightFromText="180" w:vertAnchor="text" w:horzAnchor="margin" w:tblpY="16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843"/>
        <w:gridCol w:w="2693"/>
      </w:tblGrid>
      <w:tr w:rsidR="00E235FB" w:rsidRPr="00633457" w:rsidTr="0091286B">
        <w:tc>
          <w:tcPr>
            <w:tcW w:w="2835" w:type="dxa"/>
            <w:shd w:val="clear" w:color="auto" w:fill="DBE5F1"/>
          </w:tcPr>
          <w:p w:rsidR="00E235FB" w:rsidRPr="00633457" w:rsidRDefault="00E235FB" w:rsidP="009128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3457">
              <w:rPr>
                <w:rFonts w:ascii="Times New Roman" w:hAnsi="Times New Roman"/>
                <w:b/>
                <w:szCs w:val="24"/>
              </w:rPr>
              <w:t>UČITELJ</w:t>
            </w:r>
          </w:p>
        </w:tc>
        <w:tc>
          <w:tcPr>
            <w:tcW w:w="2835" w:type="dxa"/>
            <w:shd w:val="clear" w:color="auto" w:fill="DBE5F1"/>
          </w:tcPr>
          <w:p w:rsidR="00E235FB" w:rsidRPr="00633457" w:rsidRDefault="00E235FB" w:rsidP="009128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3457">
              <w:rPr>
                <w:rFonts w:ascii="Times New Roman" w:hAnsi="Times New Roman"/>
                <w:b/>
                <w:szCs w:val="24"/>
              </w:rPr>
              <w:t>NASTAVNI PREDMET</w:t>
            </w:r>
          </w:p>
        </w:tc>
        <w:tc>
          <w:tcPr>
            <w:tcW w:w="1843" w:type="dxa"/>
            <w:shd w:val="clear" w:color="auto" w:fill="DBE5F1"/>
          </w:tcPr>
          <w:p w:rsidR="00E235FB" w:rsidRPr="00633457" w:rsidRDefault="00E235FB" w:rsidP="009128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3457">
              <w:rPr>
                <w:rFonts w:ascii="Times New Roman" w:hAnsi="Times New Roman"/>
                <w:b/>
                <w:szCs w:val="24"/>
              </w:rPr>
              <w:t>DAN</w:t>
            </w:r>
          </w:p>
        </w:tc>
        <w:tc>
          <w:tcPr>
            <w:tcW w:w="2693" w:type="dxa"/>
            <w:shd w:val="clear" w:color="auto" w:fill="DBE5F1"/>
          </w:tcPr>
          <w:p w:rsidR="00E235FB" w:rsidRPr="00633457" w:rsidRDefault="00E235FB" w:rsidP="009128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33457">
              <w:rPr>
                <w:rFonts w:ascii="Times New Roman" w:hAnsi="Times New Roman"/>
                <w:b/>
                <w:szCs w:val="24"/>
              </w:rPr>
              <w:t>VRIJEME</w:t>
            </w:r>
          </w:p>
        </w:tc>
      </w:tr>
      <w:tr w:rsidR="00E235FB" w:rsidRPr="00633457" w:rsidTr="0091286B">
        <w:trPr>
          <w:trHeight w:val="307"/>
        </w:trPr>
        <w:tc>
          <w:tcPr>
            <w:tcW w:w="2835" w:type="dxa"/>
          </w:tcPr>
          <w:p w:rsidR="00E235FB" w:rsidRPr="00355902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Sabina Mužević</w:t>
            </w:r>
          </w:p>
        </w:tc>
        <w:tc>
          <w:tcPr>
            <w:tcW w:w="2835" w:type="dxa"/>
            <w:vAlign w:val="center"/>
          </w:tcPr>
          <w:p w:rsidR="00E235FB" w:rsidRPr="00355902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Hrvatski jezik</w:t>
            </w:r>
          </w:p>
          <w:p w:rsidR="00E235FB" w:rsidRPr="00355902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Razrednica V</w:t>
            </w:r>
            <w:r>
              <w:rPr>
                <w:rFonts w:ascii="Times New Roman" w:hAnsi="Times New Roman"/>
                <w:szCs w:val="24"/>
              </w:rPr>
              <w:t>I</w:t>
            </w:r>
            <w:r w:rsidR="00F62CA1">
              <w:rPr>
                <w:rFonts w:ascii="Times New Roman" w:hAnsi="Times New Roman"/>
                <w:szCs w:val="24"/>
              </w:rPr>
              <w:t>I</w:t>
            </w:r>
            <w:r w:rsidRPr="00355902">
              <w:rPr>
                <w:rFonts w:ascii="Times New Roman" w:hAnsi="Times New Roman"/>
                <w:szCs w:val="24"/>
              </w:rPr>
              <w:t>. razreda</w:t>
            </w:r>
          </w:p>
        </w:tc>
        <w:tc>
          <w:tcPr>
            <w:tcW w:w="1843" w:type="dxa"/>
            <w:vAlign w:val="center"/>
          </w:tcPr>
          <w:p w:rsidR="00E235FB" w:rsidRPr="000504CB" w:rsidRDefault="005D5483" w:rsidP="0091286B">
            <w:pPr>
              <w:ind w:right="5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</w:tcPr>
          <w:p w:rsidR="00E235FB" w:rsidRPr="000504CB" w:rsidRDefault="005D5483" w:rsidP="0091286B">
            <w:pPr>
              <w:ind w:left="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11,35-12,20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 xml:space="preserve">Alison Mavrić    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 xml:space="preserve">                    </w:t>
            </w: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Likovna kultura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utorak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left="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10,45-11,30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Ljiljana Anić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Glazbena kultura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lef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ponedjeljak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right="3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Pr="00F62CA1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F62CA1">
              <w:rPr>
                <w:rFonts w:ascii="Times New Roman" w:hAnsi="Times New Roman"/>
                <w:szCs w:val="24"/>
              </w:rPr>
              <w:t>Ana Posedi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 xml:space="preserve">Matematika 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lef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utorak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left="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11,35-12,20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Laura Sutlović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Fizika</w:t>
            </w:r>
          </w:p>
        </w:tc>
        <w:tc>
          <w:tcPr>
            <w:tcW w:w="1843" w:type="dxa"/>
            <w:vAlign w:val="center"/>
          </w:tcPr>
          <w:p w:rsidR="00D3655B" w:rsidRPr="000504CB" w:rsidRDefault="00BF3BAB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če</w:t>
            </w:r>
            <w:r w:rsidR="00D3655B">
              <w:rPr>
                <w:rFonts w:ascii="Times New Roman" w:hAnsi="Times New Roman"/>
                <w:szCs w:val="24"/>
              </w:rPr>
              <w:t>tvrtak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right="3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</w:tc>
      </w:tr>
      <w:tr w:rsidR="00D3655B" w:rsidRPr="00633457" w:rsidTr="0091286B">
        <w:tc>
          <w:tcPr>
            <w:tcW w:w="2835" w:type="dxa"/>
            <w:vAlign w:val="center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Ivana Žužić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Engleski jezik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petak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right="3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Oliver Šimčić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Priroda / Biologija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right="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10,45-11,30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Martina Jakopčević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Kemija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4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črtvrtak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left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08,50-09,35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Ana Jelić Martuslović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Povijest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right="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Martina Rubčić</w:t>
            </w:r>
          </w:p>
        </w:tc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Geografija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3655B" w:rsidRPr="000504CB" w:rsidRDefault="00D3655B" w:rsidP="00D3655B">
            <w:pPr>
              <w:ind w:lef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utorak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left="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Igor Zadravec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Tehnička kultura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lef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utorak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left="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10,45-11,30</w:t>
            </w:r>
          </w:p>
        </w:tc>
      </w:tr>
      <w:tr w:rsidR="00D3655B" w:rsidRPr="00633457" w:rsidTr="0091286B">
        <w:tc>
          <w:tcPr>
            <w:tcW w:w="2835" w:type="dxa"/>
            <w:vAlign w:val="center"/>
          </w:tcPr>
          <w:p w:rsidR="00D3655B" w:rsidRPr="00D45F10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D45F10">
              <w:rPr>
                <w:rFonts w:ascii="Times New Roman" w:hAnsi="Times New Roman"/>
                <w:szCs w:val="24"/>
              </w:rPr>
              <w:t xml:space="preserve">Martina Milčić Ajvaz </w:t>
            </w:r>
          </w:p>
        </w:tc>
        <w:tc>
          <w:tcPr>
            <w:tcW w:w="2835" w:type="dxa"/>
            <w:vAlign w:val="center"/>
          </w:tcPr>
          <w:p w:rsidR="00D3655B" w:rsidRPr="00D45F10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D45F10">
              <w:rPr>
                <w:rFonts w:ascii="Times New Roman" w:hAnsi="Times New Roman"/>
                <w:szCs w:val="24"/>
              </w:rPr>
              <w:t>Informatika, pedagoginja</w:t>
            </w:r>
          </w:p>
          <w:p w:rsidR="00D3655B" w:rsidRPr="00D45F10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D45F10">
              <w:rPr>
                <w:rFonts w:ascii="Times New Roman" w:hAnsi="Times New Roman"/>
                <w:szCs w:val="24"/>
              </w:rPr>
              <w:t>Razrednica VIII. razreda</w:t>
            </w:r>
          </w:p>
        </w:tc>
        <w:tc>
          <w:tcPr>
            <w:tcW w:w="1843" w:type="dxa"/>
            <w:vAlign w:val="center"/>
          </w:tcPr>
          <w:p w:rsidR="00D3655B" w:rsidRPr="000504CB" w:rsidRDefault="00D45F10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  <w:vAlign w:val="center"/>
          </w:tcPr>
          <w:p w:rsidR="00D3655B" w:rsidRPr="000504CB" w:rsidRDefault="00D45F10" w:rsidP="00D3655B">
            <w:pPr>
              <w:ind w:right="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</w:tc>
      </w:tr>
      <w:tr w:rsidR="00D3655B" w:rsidRPr="00633457" w:rsidTr="00F12464">
        <w:tc>
          <w:tcPr>
            <w:tcW w:w="2835" w:type="dxa"/>
            <w:vAlign w:val="center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lastRenderedPageBreak/>
              <w:t>Valentina Marianna Stupnik</w:t>
            </w: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Njemački jezik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lef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utorak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left="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11,35-12,20</w:t>
            </w:r>
          </w:p>
        </w:tc>
      </w:tr>
      <w:tr w:rsidR="00D3655B" w:rsidRPr="00633457" w:rsidTr="0091286B">
        <w:tc>
          <w:tcPr>
            <w:tcW w:w="2835" w:type="dxa"/>
            <w:vAlign w:val="center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Marta Milunović</w:t>
            </w:r>
          </w:p>
        </w:tc>
        <w:tc>
          <w:tcPr>
            <w:tcW w:w="2835" w:type="dxa"/>
            <w:vAlign w:val="center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TZK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Razrednica V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355902">
              <w:rPr>
                <w:rFonts w:ascii="Times New Roman" w:hAnsi="Times New Roman"/>
                <w:szCs w:val="24"/>
              </w:rPr>
              <w:t>. razreda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right="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11,35-12,20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Maša Cerovac</w:t>
            </w: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Vjeronauk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4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left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12,25-13,10</w:t>
            </w:r>
          </w:p>
        </w:tc>
      </w:tr>
      <w:tr w:rsidR="00BF3BAB" w:rsidRPr="00633457" w:rsidTr="0091286B">
        <w:tc>
          <w:tcPr>
            <w:tcW w:w="2835" w:type="dxa"/>
          </w:tcPr>
          <w:p w:rsidR="00BF3BAB" w:rsidRPr="00BF3BAB" w:rsidRDefault="00BF3BAB" w:rsidP="00D3655B">
            <w:pPr>
              <w:rPr>
                <w:rFonts w:ascii="Times New Roman" w:hAnsi="Times New Roman"/>
                <w:szCs w:val="24"/>
              </w:rPr>
            </w:pPr>
            <w:r w:rsidRPr="00BF3BAB">
              <w:rPr>
                <w:rFonts w:ascii="Times New Roman" w:hAnsi="Times New Roman"/>
                <w:szCs w:val="24"/>
              </w:rPr>
              <w:t>Valentina Bačić</w:t>
            </w:r>
          </w:p>
        </w:tc>
        <w:tc>
          <w:tcPr>
            <w:tcW w:w="2835" w:type="dxa"/>
          </w:tcPr>
          <w:p w:rsidR="00BF3BAB" w:rsidRPr="00BF3BAB" w:rsidRDefault="00BF3BAB" w:rsidP="00D3655B">
            <w:pPr>
              <w:rPr>
                <w:rFonts w:ascii="Times New Roman" w:hAnsi="Times New Roman"/>
                <w:szCs w:val="24"/>
              </w:rPr>
            </w:pPr>
            <w:r w:rsidRPr="00BF3BAB">
              <w:rPr>
                <w:rFonts w:ascii="Times New Roman" w:hAnsi="Times New Roman"/>
                <w:szCs w:val="24"/>
              </w:rPr>
              <w:t>Informatika</w:t>
            </w:r>
          </w:p>
        </w:tc>
        <w:tc>
          <w:tcPr>
            <w:tcW w:w="1843" w:type="dxa"/>
          </w:tcPr>
          <w:p w:rsidR="00BF3BAB" w:rsidRDefault="00BF3BAB" w:rsidP="00D3655B">
            <w:pPr>
              <w:ind w:right="4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utorak</w:t>
            </w:r>
          </w:p>
        </w:tc>
        <w:tc>
          <w:tcPr>
            <w:tcW w:w="2693" w:type="dxa"/>
          </w:tcPr>
          <w:p w:rsidR="00BF3BAB" w:rsidRDefault="00BF3BAB" w:rsidP="00D3655B">
            <w:pPr>
              <w:ind w:left="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09,40-10,25</w:t>
            </w:r>
          </w:p>
          <w:p w:rsidR="00BF3BAB" w:rsidRDefault="00BF3BAB" w:rsidP="00D3655B">
            <w:pPr>
              <w:ind w:left="6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Tihomira Lončarić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Razrednica I. razreda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  <w:r w:rsidRPr="000504CB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D3655B" w:rsidRPr="000504CB" w:rsidRDefault="00D3655B" w:rsidP="00D3655B">
            <w:pPr>
              <w:ind w:right="3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08,50-09,35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Vanja Butorac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jc w:val="both"/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Razrednica II. razreda</w:t>
            </w:r>
          </w:p>
        </w:tc>
        <w:tc>
          <w:tcPr>
            <w:tcW w:w="1843" w:type="dxa"/>
            <w:vAlign w:val="center"/>
          </w:tcPr>
          <w:p w:rsidR="00D3655B" w:rsidRPr="000504CB" w:rsidRDefault="00D3655B" w:rsidP="00D3655B">
            <w:pPr>
              <w:ind w:right="61"/>
              <w:jc w:val="center"/>
              <w:rPr>
                <w:rFonts w:ascii="Times New Roman" w:hAnsi="Times New Roman"/>
                <w:szCs w:val="24"/>
              </w:rPr>
            </w:pPr>
            <w:r w:rsidRPr="000504CB">
              <w:rPr>
                <w:rFonts w:ascii="Times New Roman" w:hAnsi="Times New Roman"/>
                <w:szCs w:val="24"/>
              </w:rPr>
              <w:t xml:space="preserve">utorak 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right="37"/>
              <w:jc w:val="center"/>
              <w:rPr>
                <w:rFonts w:ascii="Times New Roman" w:hAnsi="Times New Roman"/>
                <w:szCs w:val="24"/>
              </w:rPr>
            </w:pPr>
            <w:r w:rsidRPr="000504CB">
              <w:rPr>
                <w:rFonts w:ascii="Times New Roman" w:hAnsi="Times New Roman"/>
                <w:szCs w:val="24"/>
              </w:rPr>
              <w:t xml:space="preserve">08,50 - 09,35 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Snježana Domijan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Razrednica III. razreda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4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č</w:t>
            </w:r>
            <w:r w:rsidRPr="000504CB">
              <w:rPr>
                <w:rFonts w:ascii="Times New Roman" w:hAnsi="Times New Roman"/>
                <w:szCs w:val="24"/>
              </w:rPr>
              <w:t xml:space="preserve">etvrtak 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right="5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10,45-11,30</w:t>
            </w:r>
            <w:r w:rsidRPr="000504C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3655B" w:rsidRPr="00633457" w:rsidTr="0091286B">
        <w:tc>
          <w:tcPr>
            <w:tcW w:w="2835" w:type="dxa"/>
          </w:tcPr>
          <w:p w:rsidR="00D3655B" w:rsidRDefault="00D3655B" w:rsidP="00D3655B">
            <w:pPr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 xml:space="preserve">Nataša Pečuvčić </w:t>
            </w:r>
          </w:p>
          <w:p w:rsidR="00D3655B" w:rsidRPr="00355902" w:rsidRDefault="00D3655B" w:rsidP="00D365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3655B" w:rsidRPr="00355902" w:rsidRDefault="00D3655B" w:rsidP="00D3655B">
            <w:pPr>
              <w:jc w:val="both"/>
              <w:rPr>
                <w:rFonts w:ascii="Times New Roman" w:hAnsi="Times New Roman"/>
                <w:szCs w:val="24"/>
              </w:rPr>
            </w:pPr>
            <w:r w:rsidRPr="00355902">
              <w:rPr>
                <w:rFonts w:ascii="Times New Roman" w:hAnsi="Times New Roman"/>
                <w:szCs w:val="24"/>
              </w:rPr>
              <w:t>Razrednica IV. razreda</w:t>
            </w:r>
          </w:p>
        </w:tc>
        <w:tc>
          <w:tcPr>
            <w:tcW w:w="1843" w:type="dxa"/>
          </w:tcPr>
          <w:p w:rsidR="00D3655B" w:rsidRPr="000504CB" w:rsidRDefault="00D3655B" w:rsidP="00D3655B">
            <w:pPr>
              <w:ind w:right="4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srijeda</w:t>
            </w:r>
          </w:p>
        </w:tc>
        <w:tc>
          <w:tcPr>
            <w:tcW w:w="2693" w:type="dxa"/>
          </w:tcPr>
          <w:p w:rsidR="00D3655B" w:rsidRPr="000504CB" w:rsidRDefault="00D3655B" w:rsidP="00D3655B">
            <w:pPr>
              <w:ind w:right="37"/>
              <w:jc w:val="center"/>
              <w:rPr>
                <w:rFonts w:ascii="Times New Roman" w:hAnsi="Times New Roman"/>
                <w:szCs w:val="24"/>
              </w:rPr>
            </w:pPr>
            <w:r w:rsidRPr="000504CB">
              <w:rPr>
                <w:rFonts w:ascii="Times New Roman" w:hAnsi="Times New Roman"/>
                <w:szCs w:val="24"/>
              </w:rPr>
              <w:t>08,50 - 09,35</w:t>
            </w:r>
          </w:p>
        </w:tc>
      </w:tr>
    </w:tbl>
    <w:p w:rsidR="00E235FB" w:rsidRPr="00AE6611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AE6611">
        <w:rPr>
          <w:rFonts w:ascii="Times New Roman" w:hAnsi="Times New Roman"/>
          <w:szCs w:val="24"/>
          <w:lang w:val="de-DE"/>
        </w:rPr>
        <w:t>7. PLAN INTERNOG STRUČNOG USAVRŠAVANJA</w:t>
      </w:r>
    </w:p>
    <w:p w:rsidR="00E235FB" w:rsidRPr="00AE6611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AE6611" w:rsidRDefault="00E235FB" w:rsidP="00E235FB">
      <w:pPr>
        <w:jc w:val="both"/>
        <w:rPr>
          <w:rFonts w:ascii="Times New Roman" w:hAnsi="Times New Roman"/>
          <w:szCs w:val="24"/>
          <w:u w:val="single"/>
          <w:lang w:val="de-DE"/>
        </w:rPr>
      </w:pPr>
      <w:r w:rsidRPr="00AE6611">
        <w:rPr>
          <w:rFonts w:ascii="Times New Roman" w:hAnsi="Times New Roman"/>
          <w:szCs w:val="24"/>
          <w:lang w:val="de-DE"/>
        </w:rPr>
        <w:t xml:space="preserve">  7.1. </w:t>
      </w:r>
      <w:r w:rsidRPr="00AE6611">
        <w:rPr>
          <w:rFonts w:ascii="Times New Roman" w:hAnsi="Times New Roman"/>
          <w:szCs w:val="24"/>
          <w:u w:val="single"/>
          <w:lang w:val="de-DE"/>
        </w:rPr>
        <w:t>Plan rada Aktiva učitelja razredne nastave</w:t>
      </w:r>
    </w:p>
    <w:p w:rsidR="00E235FB" w:rsidRDefault="00E235FB" w:rsidP="00E235FB">
      <w:pPr>
        <w:jc w:val="both"/>
        <w:rPr>
          <w:rFonts w:ascii="Times New Roman" w:hAnsi="Times New Roman"/>
          <w:szCs w:val="24"/>
          <w:u w:val="single"/>
          <w:lang w:val="de-D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791"/>
        <w:gridCol w:w="7276"/>
      </w:tblGrid>
      <w:tr w:rsidR="004670E8" w:rsidTr="004670E8">
        <w:trPr>
          <w:trHeight w:val="512"/>
        </w:trPr>
        <w:tc>
          <w:tcPr>
            <w:tcW w:w="1791" w:type="dxa"/>
            <w:shd w:val="clear" w:color="auto" w:fill="FBE4D5" w:themeFill="accent2" w:themeFillTint="33"/>
          </w:tcPr>
          <w:p w:rsidR="004670E8" w:rsidRPr="00FE101F" w:rsidRDefault="004670E8" w:rsidP="00BC6F37">
            <w:r>
              <w:t>MJESEC</w:t>
            </w:r>
          </w:p>
        </w:tc>
        <w:tc>
          <w:tcPr>
            <w:tcW w:w="7276" w:type="dxa"/>
            <w:shd w:val="clear" w:color="auto" w:fill="D9E2F3" w:themeFill="accent1" w:themeFillTint="33"/>
          </w:tcPr>
          <w:p w:rsidR="004670E8" w:rsidRDefault="004670E8" w:rsidP="00BC6F37">
            <w:pPr>
              <w:rPr>
                <w:szCs w:val="24"/>
              </w:rPr>
            </w:pPr>
            <w:r>
              <w:rPr>
                <w:szCs w:val="24"/>
              </w:rPr>
              <w:t>AKTIVNOST</w:t>
            </w:r>
          </w:p>
        </w:tc>
      </w:tr>
      <w:tr w:rsidR="00BC6F37" w:rsidTr="00BC6F37">
        <w:trPr>
          <w:trHeight w:val="1504"/>
        </w:trPr>
        <w:tc>
          <w:tcPr>
            <w:tcW w:w="1791" w:type="dxa"/>
          </w:tcPr>
          <w:p w:rsidR="00BC6F37" w:rsidRDefault="00BC6F37" w:rsidP="00BC6F37">
            <w:r w:rsidRPr="00FE101F">
              <w:t>RUJAN</w:t>
            </w:r>
          </w:p>
          <w:p w:rsidR="00BC6F37" w:rsidRPr="00BC6F37" w:rsidRDefault="00BC6F37" w:rsidP="00BC6F37"/>
          <w:p w:rsidR="00BC6F37" w:rsidRPr="00BC6F37" w:rsidRDefault="00BC6F37" w:rsidP="00BC6F37"/>
          <w:p w:rsidR="00BC6F37" w:rsidRPr="00BC6F37" w:rsidRDefault="00BC6F37" w:rsidP="00BC6F37"/>
        </w:tc>
        <w:tc>
          <w:tcPr>
            <w:tcW w:w="7276" w:type="dxa"/>
          </w:tcPr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 xml:space="preserve">Donošenje plana rada Aktiva učitelja razredne nastave za školsku godinu </w:t>
            </w:r>
            <w:proofErr w:type="gramStart"/>
            <w:r>
              <w:rPr>
                <w:szCs w:val="24"/>
              </w:rPr>
              <w:t>2024./</w:t>
            </w:r>
            <w:proofErr w:type="gramEnd"/>
            <w:r>
              <w:rPr>
                <w:szCs w:val="24"/>
              </w:rPr>
              <w:t>2025.</w:t>
            </w:r>
          </w:p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Izrada Kurikuluma</w:t>
            </w:r>
          </w:p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Izrada GIK-a</w:t>
            </w:r>
          </w:p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Abeceda prevencije, školski preventivni program</w:t>
            </w:r>
          </w:p>
          <w:p w:rsidR="00BC6F37" w:rsidRPr="00FE101F" w:rsidRDefault="00BC6F37" w:rsidP="00BC6F37">
            <w:pPr>
              <w:rPr>
                <w:szCs w:val="24"/>
              </w:rPr>
            </w:pPr>
          </w:p>
        </w:tc>
      </w:tr>
      <w:tr w:rsidR="00BC6F37" w:rsidTr="00BC6F37">
        <w:trPr>
          <w:trHeight w:val="1626"/>
        </w:trPr>
        <w:tc>
          <w:tcPr>
            <w:tcW w:w="1791" w:type="dxa"/>
          </w:tcPr>
          <w:p w:rsidR="00BC6F37" w:rsidRPr="00FE101F" w:rsidRDefault="00BC6F37" w:rsidP="00BC6F37">
            <w:r w:rsidRPr="00FE101F">
              <w:t>LISTOPAD</w:t>
            </w:r>
          </w:p>
        </w:tc>
        <w:tc>
          <w:tcPr>
            <w:tcW w:w="7276" w:type="dxa"/>
          </w:tcPr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Djela za cjelovito čitanje, način obrade lektire, iskustva, prijedlozi</w:t>
            </w:r>
          </w:p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Kreativne radionice, razmjena iskustava</w:t>
            </w:r>
          </w:p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 xml:space="preserve">Obilježavanje važnijih dana u godini </w:t>
            </w:r>
          </w:p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Školske priredbe, dogovor o radu i sudjelovanju</w:t>
            </w:r>
          </w:p>
        </w:tc>
      </w:tr>
      <w:tr w:rsidR="00BC6F37" w:rsidTr="00BC6F37">
        <w:trPr>
          <w:trHeight w:val="813"/>
        </w:trPr>
        <w:tc>
          <w:tcPr>
            <w:tcW w:w="1791" w:type="dxa"/>
          </w:tcPr>
          <w:p w:rsidR="00BC6F37" w:rsidRPr="00FE101F" w:rsidRDefault="00BC6F37" w:rsidP="00BC6F37">
            <w:r w:rsidRPr="00FE101F">
              <w:t>STUDENI</w:t>
            </w:r>
          </w:p>
        </w:tc>
        <w:tc>
          <w:tcPr>
            <w:tcW w:w="7276" w:type="dxa"/>
          </w:tcPr>
          <w:p w:rsidR="00BC6F37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Praćenje i vrednovanje učenika na problemskim zadacima</w:t>
            </w:r>
          </w:p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Istraživački radovi u nastavi prirode i društva</w:t>
            </w:r>
          </w:p>
        </w:tc>
      </w:tr>
      <w:tr w:rsidR="00BC6F37" w:rsidTr="00BC6F37">
        <w:trPr>
          <w:trHeight w:val="396"/>
        </w:trPr>
        <w:tc>
          <w:tcPr>
            <w:tcW w:w="1791" w:type="dxa"/>
          </w:tcPr>
          <w:p w:rsidR="00BC6F37" w:rsidRDefault="00BC6F37" w:rsidP="00BC6F37">
            <w:r w:rsidRPr="00FE101F">
              <w:t>PROSINAC</w:t>
            </w:r>
          </w:p>
          <w:p w:rsidR="00BC6F37" w:rsidRPr="00FE101F" w:rsidRDefault="00BC6F37" w:rsidP="00BC6F37"/>
        </w:tc>
        <w:tc>
          <w:tcPr>
            <w:tcW w:w="7276" w:type="dxa"/>
          </w:tcPr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Učenici s teškoćama u radu i učenju, razmjena iskustava</w:t>
            </w:r>
          </w:p>
        </w:tc>
      </w:tr>
      <w:tr w:rsidR="00BC6F37" w:rsidTr="00BC6F37">
        <w:trPr>
          <w:trHeight w:val="396"/>
        </w:trPr>
        <w:tc>
          <w:tcPr>
            <w:tcW w:w="1791" w:type="dxa"/>
          </w:tcPr>
          <w:p w:rsidR="00BC6F37" w:rsidRDefault="00BC6F37" w:rsidP="00BC6F37">
            <w:r w:rsidRPr="00FE101F">
              <w:t>VELJAČA</w:t>
            </w:r>
          </w:p>
          <w:p w:rsidR="00BC6F37" w:rsidRPr="00FE101F" w:rsidRDefault="00BC6F37" w:rsidP="00BC6F37"/>
        </w:tc>
        <w:tc>
          <w:tcPr>
            <w:tcW w:w="7276" w:type="dxa"/>
          </w:tcPr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Igre u nastavi tjelesne i zdravstvene kulture</w:t>
            </w:r>
          </w:p>
        </w:tc>
      </w:tr>
      <w:tr w:rsidR="00BC6F37" w:rsidTr="00BC6F37">
        <w:trPr>
          <w:trHeight w:val="396"/>
        </w:trPr>
        <w:tc>
          <w:tcPr>
            <w:tcW w:w="1791" w:type="dxa"/>
          </w:tcPr>
          <w:p w:rsidR="00BC6F37" w:rsidRDefault="00BC6F37" w:rsidP="00BC6F37">
            <w:r w:rsidRPr="00FE101F">
              <w:t>OŽUJAK</w:t>
            </w:r>
          </w:p>
          <w:p w:rsidR="00BC6F37" w:rsidRPr="00FE101F" w:rsidRDefault="00BC6F37" w:rsidP="00BC6F37"/>
        </w:tc>
        <w:tc>
          <w:tcPr>
            <w:tcW w:w="7276" w:type="dxa"/>
          </w:tcPr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Matematičke igre i aktivnosti</w:t>
            </w:r>
          </w:p>
        </w:tc>
      </w:tr>
      <w:tr w:rsidR="00BC6F37" w:rsidTr="00BC6F37">
        <w:trPr>
          <w:trHeight w:val="417"/>
        </w:trPr>
        <w:tc>
          <w:tcPr>
            <w:tcW w:w="1791" w:type="dxa"/>
          </w:tcPr>
          <w:p w:rsidR="00BC6F37" w:rsidRDefault="00BC6F37" w:rsidP="00BC6F37">
            <w:r w:rsidRPr="00FE101F">
              <w:t>TRAVANJ</w:t>
            </w:r>
          </w:p>
          <w:p w:rsidR="00BC6F37" w:rsidRPr="00FE101F" w:rsidRDefault="00BC6F37" w:rsidP="00BC6F37"/>
        </w:tc>
        <w:tc>
          <w:tcPr>
            <w:tcW w:w="7276" w:type="dxa"/>
          </w:tcPr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Aktivnosti vezane uz Projektni eko dan</w:t>
            </w:r>
          </w:p>
        </w:tc>
      </w:tr>
      <w:tr w:rsidR="00BC6F37" w:rsidTr="00BC6F37">
        <w:trPr>
          <w:trHeight w:val="396"/>
        </w:trPr>
        <w:tc>
          <w:tcPr>
            <w:tcW w:w="1791" w:type="dxa"/>
          </w:tcPr>
          <w:p w:rsidR="00BC6F37" w:rsidRDefault="00BC6F37" w:rsidP="00BC6F37">
            <w:r w:rsidRPr="00FE101F">
              <w:t>SVIBANJ</w:t>
            </w:r>
          </w:p>
          <w:p w:rsidR="00BC6F37" w:rsidRPr="00FE101F" w:rsidRDefault="00BC6F37" w:rsidP="00BC6F37"/>
        </w:tc>
        <w:tc>
          <w:tcPr>
            <w:tcW w:w="7276" w:type="dxa"/>
          </w:tcPr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Dogovor o obilježavanju Dana škole</w:t>
            </w:r>
          </w:p>
        </w:tc>
      </w:tr>
      <w:tr w:rsidR="00BC6F37" w:rsidTr="00BC6F37">
        <w:trPr>
          <w:trHeight w:val="396"/>
        </w:trPr>
        <w:tc>
          <w:tcPr>
            <w:tcW w:w="1791" w:type="dxa"/>
          </w:tcPr>
          <w:p w:rsidR="00BC6F37" w:rsidRDefault="00BC6F37" w:rsidP="00BC6F37">
            <w:r w:rsidRPr="00FE101F">
              <w:t>LIPANJ</w:t>
            </w:r>
          </w:p>
          <w:p w:rsidR="00BC6F37" w:rsidRPr="00FE101F" w:rsidRDefault="00BC6F37" w:rsidP="00BC6F37"/>
        </w:tc>
        <w:tc>
          <w:tcPr>
            <w:tcW w:w="7276" w:type="dxa"/>
          </w:tcPr>
          <w:p w:rsidR="00BC6F37" w:rsidRPr="00FE101F" w:rsidRDefault="00BC6F37" w:rsidP="00BC6F37">
            <w:pPr>
              <w:rPr>
                <w:szCs w:val="24"/>
              </w:rPr>
            </w:pPr>
            <w:r>
              <w:rPr>
                <w:szCs w:val="24"/>
              </w:rPr>
              <w:t>Osvrt na rad Aktiva u ovoj školskoj godini</w:t>
            </w:r>
          </w:p>
        </w:tc>
      </w:tr>
    </w:tbl>
    <w:p w:rsidR="00BC6F37" w:rsidRDefault="00BC6F37" w:rsidP="00E235FB">
      <w:pPr>
        <w:jc w:val="both"/>
        <w:rPr>
          <w:rFonts w:ascii="Times New Roman" w:hAnsi="Times New Roman"/>
          <w:szCs w:val="24"/>
          <w:u w:val="single"/>
          <w:lang w:val="de-DE"/>
        </w:rPr>
      </w:pPr>
    </w:p>
    <w:p w:rsidR="00E235FB" w:rsidRPr="00270CC8" w:rsidRDefault="00E235FB" w:rsidP="00E235FB">
      <w:pPr>
        <w:rPr>
          <w:rFonts w:ascii="Times New Roman" w:hAnsi="Times New Roman"/>
          <w:szCs w:val="24"/>
        </w:rPr>
      </w:pPr>
      <w:bookmarkStart w:id="1" w:name="_Hlk115167986"/>
      <w:bookmarkStart w:id="2" w:name="_Hlk115074421"/>
      <w:r w:rsidRPr="00270CC8">
        <w:rPr>
          <w:rFonts w:ascii="Times New Roman" w:hAnsi="Times New Roman"/>
          <w:szCs w:val="24"/>
        </w:rPr>
        <w:lastRenderedPageBreak/>
        <w:t xml:space="preserve">Na sjednici Učiteljskog </w:t>
      </w:r>
      <w:r w:rsidRPr="00270CC8">
        <w:rPr>
          <w:rFonts w:ascii="Times New Roman" w:hAnsi="Times New Roman"/>
          <w:color w:val="000000" w:themeColor="text1"/>
          <w:szCs w:val="24"/>
        </w:rPr>
        <w:t xml:space="preserve">vijeća </w:t>
      </w:r>
      <w:r w:rsidR="00BF3BAB">
        <w:rPr>
          <w:rFonts w:ascii="Times New Roman" w:hAnsi="Times New Roman"/>
          <w:szCs w:val="24"/>
        </w:rPr>
        <w:t xml:space="preserve">održanoj </w:t>
      </w:r>
      <w:proofErr w:type="gramStart"/>
      <w:r w:rsidR="00BF3BAB">
        <w:rPr>
          <w:rFonts w:ascii="Times New Roman" w:hAnsi="Times New Roman"/>
          <w:szCs w:val="24"/>
        </w:rPr>
        <w:t>26.kolovoza</w:t>
      </w:r>
      <w:proofErr w:type="gramEnd"/>
      <w:r w:rsidR="00BF3BAB">
        <w:rPr>
          <w:rFonts w:ascii="Times New Roman" w:hAnsi="Times New Roman"/>
          <w:szCs w:val="24"/>
        </w:rPr>
        <w:t xml:space="preserve"> 2024</w:t>
      </w:r>
      <w:r w:rsidRPr="00A11F06">
        <w:rPr>
          <w:rFonts w:ascii="Times New Roman" w:hAnsi="Times New Roman"/>
          <w:szCs w:val="24"/>
        </w:rPr>
        <w:t xml:space="preserve">. </w:t>
      </w:r>
      <w:r w:rsidRPr="00270CC8">
        <w:rPr>
          <w:rFonts w:ascii="Times New Roman" w:hAnsi="Times New Roman"/>
          <w:szCs w:val="24"/>
        </w:rPr>
        <w:t xml:space="preserve">godine za voditelja Aktiva izabrana je učiteljica </w:t>
      </w:r>
      <w:r w:rsidR="00BF3BAB">
        <w:rPr>
          <w:rFonts w:ascii="Times New Roman" w:hAnsi="Times New Roman"/>
          <w:szCs w:val="24"/>
        </w:rPr>
        <w:t>Vanja Butorac</w:t>
      </w:r>
      <w:r w:rsidRPr="00270CC8">
        <w:rPr>
          <w:rFonts w:ascii="Times New Roman" w:hAnsi="Times New Roman"/>
          <w:szCs w:val="24"/>
        </w:rPr>
        <w:t xml:space="preserve"> na mandat od dvije školske godine.</w:t>
      </w:r>
    </w:p>
    <w:bookmarkEnd w:id="1"/>
    <w:p w:rsidR="00E235FB" w:rsidRPr="00270CC8" w:rsidRDefault="00E235FB" w:rsidP="00E235FB">
      <w:pPr>
        <w:rPr>
          <w:rFonts w:ascii="Times New Roman" w:hAnsi="Times New Roman"/>
          <w:szCs w:val="24"/>
        </w:rPr>
      </w:pPr>
    </w:p>
    <w:p w:rsidR="00E235FB" w:rsidRPr="00270CC8" w:rsidRDefault="00E235FB" w:rsidP="00E235FB">
      <w:pPr>
        <w:rPr>
          <w:rFonts w:ascii="Times New Roman" w:hAnsi="Times New Roman"/>
          <w:szCs w:val="24"/>
        </w:rPr>
      </w:pPr>
      <w:r w:rsidRPr="00270CC8">
        <w:rPr>
          <w:rFonts w:ascii="Times New Roman" w:hAnsi="Times New Roman"/>
          <w:szCs w:val="24"/>
        </w:rPr>
        <w:t>Aktiv učitelja s</w:t>
      </w:r>
      <w:r w:rsidR="00B40A5D">
        <w:rPr>
          <w:rFonts w:ascii="Times New Roman" w:hAnsi="Times New Roman"/>
          <w:szCs w:val="24"/>
        </w:rPr>
        <w:t xml:space="preserve">astajat će se jednom mjesečno, </w:t>
      </w:r>
      <w:r w:rsidRPr="00270CC8">
        <w:rPr>
          <w:rFonts w:ascii="Times New Roman" w:hAnsi="Times New Roman"/>
          <w:szCs w:val="24"/>
        </w:rPr>
        <w:t>po potrebi i češće.</w:t>
      </w:r>
    </w:p>
    <w:bookmarkEnd w:id="2"/>
    <w:p w:rsidR="00E235FB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7E6066">
        <w:rPr>
          <w:rFonts w:ascii="Times New Roman" w:hAnsi="Times New Roman"/>
          <w:szCs w:val="24"/>
          <w:lang w:val="de-DE"/>
        </w:rPr>
        <w:t>7.2. Plan stručnog usavršavanja putem Učiteljskog vijeća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0A5D" w:rsidTr="004670E8">
        <w:tc>
          <w:tcPr>
            <w:tcW w:w="3020" w:type="dxa"/>
            <w:shd w:val="clear" w:color="auto" w:fill="FBE4D5" w:themeFill="accent2" w:themeFillTint="33"/>
          </w:tcPr>
          <w:p w:rsidR="00B40A5D" w:rsidRDefault="004670E8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F27A45">
              <w:rPr>
                <w:rFonts w:ascii="Times New Roman" w:hAnsi="Times New Roman"/>
                <w:szCs w:val="24"/>
                <w:lang w:val="de-DE"/>
              </w:rPr>
              <w:t>TEMA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:rsidR="00B40A5D" w:rsidRDefault="004670E8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F27A45">
              <w:rPr>
                <w:rFonts w:ascii="Times New Roman" w:hAnsi="Times New Roman"/>
                <w:szCs w:val="24"/>
                <w:lang w:val="de-DE"/>
              </w:rPr>
              <w:t xml:space="preserve">VRIJEME OSTVARENJA                     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B40A5D" w:rsidRDefault="004670E8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NOSITELJI</w:t>
            </w:r>
          </w:p>
        </w:tc>
      </w:tr>
      <w:tr w:rsidR="00B40A5D" w:rsidTr="00B40A5D">
        <w:tc>
          <w:tcPr>
            <w:tcW w:w="3020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BA4992">
              <w:rPr>
                <w:rFonts w:ascii="Times New Roman" w:hAnsi="Times New Roman"/>
                <w:szCs w:val="24"/>
              </w:rPr>
              <w:t xml:space="preserve">Sigurnost učenika u Školi                          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prosinac 2024. i lipanj 2025.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Ravnateljica</w:t>
            </w:r>
          </w:p>
        </w:tc>
      </w:tr>
      <w:tr w:rsidR="00B40A5D" w:rsidTr="00B40A5D">
        <w:tc>
          <w:tcPr>
            <w:tcW w:w="3020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Prva pomoć unesrećenima (predavanja i radionice)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tijekom nastavne godine 2024./2025.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 xml:space="preserve">GDCK Novi Vinodolski </w:t>
            </w:r>
          </w:p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Ravnateljica</w:t>
            </w:r>
          </w:p>
        </w:tc>
      </w:tr>
      <w:tr w:rsidR="00B40A5D" w:rsidTr="00B40A5D">
        <w:tc>
          <w:tcPr>
            <w:tcW w:w="3020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Zaštita mentalnog zdravlja djece i mladih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studeni 2024.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Centar za pružanje usluga u  zajednici Izvor Selce</w:t>
            </w:r>
          </w:p>
        </w:tc>
      </w:tr>
      <w:tr w:rsidR="00B40A5D" w:rsidTr="00B40A5D">
        <w:tc>
          <w:tcPr>
            <w:tcW w:w="3020" w:type="dxa"/>
          </w:tcPr>
          <w:p w:rsidR="00B40A5D" w:rsidRPr="00633457" w:rsidRDefault="00B40A5D" w:rsidP="00B40A5D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Vrijednosti i snaga učitelja                          </w:t>
            </w:r>
          </w:p>
          <w:p w:rsidR="00B40A5D" w:rsidRDefault="00B40A5D" w:rsidP="00B40A5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      u radu s učenicima                                                                            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ožujak 2025.</w:t>
            </w:r>
          </w:p>
        </w:tc>
        <w:tc>
          <w:tcPr>
            <w:tcW w:w="3021" w:type="dxa"/>
          </w:tcPr>
          <w:p w:rsidR="00B40A5D" w:rsidRDefault="00B40A5D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Centar za pružanje usluga u zajednici Izvor Selce </w:t>
            </w:r>
          </w:p>
        </w:tc>
      </w:tr>
    </w:tbl>
    <w:p w:rsidR="00B40A5D" w:rsidRPr="007E6066" w:rsidRDefault="00B40A5D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887559" w:rsidRDefault="00E235FB" w:rsidP="00E235FB">
      <w:pPr>
        <w:jc w:val="both"/>
        <w:rPr>
          <w:rFonts w:ascii="Times New Roman" w:hAnsi="Times New Roman"/>
          <w:szCs w:val="24"/>
        </w:rPr>
      </w:pPr>
      <w:bookmarkStart w:id="3" w:name="_Hlk115167937"/>
      <w:r w:rsidRPr="007E6066">
        <w:rPr>
          <w:rFonts w:ascii="Times New Roman" w:hAnsi="Times New Roman"/>
          <w:szCs w:val="24"/>
        </w:rPr>
        <w:t xml:space="preserve">Plan i program stručnog usavršavanja </w:t>
      </w:r>
      <w:bookmarkEnd w:id="3"/>
      <w:r w:rsidRPr="007E6066">
        <w:rPr>
          <w:rFonts w:ascii="Times New Roman" w:hAnsi="Times New Roman"/>
          <w:szCs w:val="24"/>
        </w:rPr>
        <w:t>usvojen je na sjednici Učiteljskog vijeća 02.</w:t>
      </w:r>
      <w:r>
        <w:rPr>
          <w:rFonts w:ascii="Times New Roman" w:hAnsi="Times New Roman"/>
          <w:szCs w:val="24"/>
        </w:rPr>
        <w:t>10</w:t>
      </w:r>
      <w:r w:rsidRPr="007E6066">
        <w:rPr>
          <w:rFonts w:ascii="Times New Roman" w:hAnsi="Times New Roman"/>
          <w:szCs w:val="24"/>
        </w:rPr>
        <w:t>.202</w:t>
      </w:r>
      <w:r w:rsidR="00C82E68">
        <w:rPr>
          <w:rFonts w:ascii="Times New Roman" w:hAnsi="Times New Roman"/>
          <w:szCs w:val="24"/>
        </w:rPr>
        <w:t>4</w:t>
      </w:r>
      <w:r w:rsidRPr="007E6066">
        <w:rPr>
          <w:rFonts w:ascii="Times New Roman" w:hAnsi="Times New Roman"/>
          <w:szCs w:val="24"/>
        </w:rPr>
        <w:t xml:space="preserve">. </w:t>
      </w:r>
      <w:r w:rsidRPr="00F27A45">
        <w:rPr>
          <w:rFonts w:ascii="Times New Roman" w:hAnsi="Times New Roman"/>
          <w:szCs w:val="24"/>
        </w:rPr>
        <w:t>godine.</w:t>
      </w:r>
      <w:r>
        <w:rPr>
          <w:rFonts w:ascii="Times New Roman" w:hAnsi="Times New Roman"/>
          <w:szCs w:val="24"/>
          <w:lang w:val="de-DE"/>
        </w:rPr>
        <w:t xml:space="preserve"> D</w:t>
      </w:r>
      <w:r w:rsidRPr="00F27A45">
        <w:rPr>
          <w:rFonts w:ascii="Times New Roman" w:hAnsi="Times New Roman"/>
          <w:szCs w:val="24"/>
          <w:lang w:val="de-DE"/>
        </w:rPr>
        <w:t xml:space="preserve">okumentacija o sudjelovanju čuva se u </w:t>
      </w:r>
      <w:r>
        <w:rPr>
          <w:rFonts w:ascii="Times New Roman" w:hAnsi="Times New Roman"/>
          <w:szCs w:val="24"/>
          <w:lang w:val="de-DE"/>
        </w:rPr>
        <w:t>osobnoj</w:t>
      </w:r>
      <w:r w:rsidRPr="00F27A45">
        <w:rPr>
          <w:rFonts w:ascii="Times New Roman" w:hAnsi="Times New Roman"/>
          <w:szCs w:val="24"/>
          <w:lang w:val="de-DE"/>
        </w:rPr>
        <w:t xml:space="preserve"> dokumentaciji zaposlenika.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de-DE"/>
        </w:rPr>
        <w:t xml:space="preserve">Na kraju nastavne godine učitelji podnose pismeno izvješće o </w:t>
      </w:r>
      <w:r w:rsidR="00C82E68">
        <w:rPr>
          <w:rFonts w:ascii="Times New Roman" w:hAnsi="Times New Roman"/>
          <w:szCs w:val="24"/>
          <w:lang w:val="de-DE"/>
        </w:rPr>
        <w:t xml:space="preserve">individualnom </w:t>
      </w:r>
      <w:r>
        <w:rPr>
          <w:rFonts w:ascii="Times New Roman" w:hAnsi="Times New Roman"/>
          <w:szCs w:val="24"/>
          <w:lang w:val="de-DE"/>
        </w:rPr>
        <w:t>stručnom usavršavanju tijekom školske godine koji se prilaže u osobni dosje.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 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BC6F37" w:rsidRDefault="00BC6F37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8. PLAN RADA STRUČNIH ORGANA, STRUČNIH 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  <w:t xml:space="preserve">  SURADNIKA I ORGANA UPRAVLJANJA</w:t>
      </w:r>
    </w:p>
    <w:p w:rsidR="002A5A47" w:rsidRDefault="002A5A47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BC6F37" w:rsidRDefault="00BC6F37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864624" w:rsidRDefault="00864624" w:rsidP="00E235FB">
      <w:pPr>
        <w:jc w:val="both"/>
        <w:rPr>
          <w:rFonts w:ascii="Times New Roman" w:hAnsi="Times New Roman"/>
          <w:szCs w:val="24"/>
        </w:rPr>
      </w:pPr>
      <w:r w:rsidRPr="00AB14CD">
        <w:rPr>
          <w:rFonts w:ascii="Times New Roman" w:hAnsi="Times New Roman"/>
          <w:szCs w:val="24"/>
          <w:lang w:val="de-DE"/>
        </w:rPr>
        <w:t xml:space="preserve">8.1. </w:t>
      </w:r>
      <w:r w:rsidRPr="00AB14CD">
        <w:rPr>
          <w:rFonts w:ascii="Times New Roman" w:hAnsi="Times New Roman"/>
          <w:szCs w:val="24"/>
          <w:u w:val="single"/>
          <w:lang w:val="de-DE"/>
        </w:rPr>
        <w:t>Plan rada Učiteljskog vijeća</w:t>
      </w:r>
    </w:p>
    <w:p w:rsidR="00BC6F37" w:rsidRDefault="00BC6F37" w:rsidP="00E235FB">
      <w:pPr>
        <w:jc w:val="both"/>
        <w:rPr>
          <w:rFonts w:ascii="Times New Roman" w:hAnsi="Times New Roman"/>
          <w:szCs w:val="24"/>
        </w:rPr>
      </w:pPr>
    </w:p>
    <w:p w:rsidR="00BC6F37" w:rsidRDefault="00BC6F37" w:rsidP="00E235FB">
      <w:pPr>
        <w:jc w:val="both"/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B40A5D" w:rsidTr="004670E8">
        <w:tc>
          <w:tcPr>
            <w:tcW w:w="1271" w:type="dxa"/>
            <w:shd w:val="clear" w:color="auto" w:fill="FBE4D5" w:themeFill="accent2" w:themeFillTint="33"/>
          </w:tcPr>
          <w:p w:rsidR="00B40A5D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MJESEC</w:t>
            </w:r>
          </w:p>
        </w:tc>
        <w:tc>
          <w:tcPr>
            <w:tcW w:w="4770" w:type="dxa"/>
            <w:shd w:val="clear" w:color="auto" w:fill="D9E2F3" w:themeFill="accent1" w:themeFillTint="33"/>
          </w:tcPr>
          <w:p w:rsidR="00B40A5D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AKTIVNOSTI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B40A5D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NOSITELJI</w:t>
            </w:r>
          </w:p>
        </w:tc>
      </w:tr>
      <w:tr w:rsidR="00B40A5D" w:rsidTr="00BF6881">
        <w:tc>
          <w:tcPr>
            <w:tcW w:w="1271" w:type="dxa"/>
          </w:tcPr>
          <w:p w:rsidR="00B40A5D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rujan</w:t>
            </w:r>
          </w:p>
        </w:tc>
        <w:tc>
          <w:tcPr>
            <w:tcW w:w="4770" w:type="dxa"/>
          </w:tcPr>
          <w:p w:rsidR="00BF6881" w:rsidRPr="00F27A45" w:rsidRDefault="00BF6881" w:rsidP="00BF6881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Prijedlog </w:t>
            </w:r>
            <w:r>
              <w:rPr>
                <w:rFonts w:ascii="Times New Roman" w:hAnsi="Times New Roman"/>
                <w:szCs w:val="24"/>
              </w:rPr>
              <w:t>G</w:t>
            </w:r>
            <w:r w:rsidRPr="00F27A45">
              <w:rPr>
                <w:rFonts w:ascii="Times New Roman" w:hAnsi="Times New Roman"/>
                <w:szCs w:val="24"/>
              </w:rPr>
              <w:t>odišnj</w:t>
            </w:r>
            <w:r>
              <w:rPr>
                <w:rFonts w:ascii="Times New Roman" w:hAnsi="Times New Roman"/>
                <w:szCs w:val="24"/>
              </w:rPr>
              <w:t>eg plana i</w:t>
            </w:r>
            <w:r w:rsidRPr="00F27A45">
              <w:rPr>
                <w:rFonts w:ascii="Times New Roman" w:hAnsi="Times New Roman"/>
                <w:szCs w:val="24"/>
              </w:rPr>
              <w:t xml:space="preserve"> program rada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F6881" w:rsidRDefault="00BF6881" w:rsidP="00BF6881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Dogovor </w:t>
            </w:r>
            <w:r>
              <w:rPr>
                <w:rFonts w:ascii="Times New Roman" w:hAnsi="Times New Roman"/>
                <w:szCs w:val="24"/>
              </w:rPr>
              <w:t xml:space="preserve">za kulturnu i javnu </w:t>
            </w:r>
            <w:r w:rsidRPr="00F27A45">
              <w:rPr>
                <w:rFonts w:ascii="Times New Roman" w:hAnsi="Times New Roman"/>
                <w:szCs w:val="24"/>
              </w:rPr>
              <w:t>djelatnost škole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</w:rPr>
              <w:t>Dogo</w:t>
            </w:r>
            <w:r>
              <w:rPr>
                <w:rFonts w:ascii="Times New Roman" w:hAnsi="Times New Roman"/>
                <w:szCs w:val="24"/>
              </w:rPr>
              <w:t>vor o načinu pripremanja za nastavu</w:t>
            </w:r>
          </w:p>
          <w:p w:rsidR="00BF6881" w:rsidRDefault="00BF6881" w:rsidP="00BF68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rada aktiva, dogovor o</w:t>
            </w:r>
            <w:r w:rsidRPr="00F27A45">
              <w:rPr>
                <w:rFonts w:ascii="Times New Roman" w:hAnsi="Times New Roman"/>
                <w:szCs w:val="24"/>
              </w:rPr>
              <w:t>ostvar</w:t>
            </w:r>
            <w:r>
              <w:rPr>
                <w:rFonts w:ascii="Times New Roman" w:hAnsi="Times New Roman"/>
                <w:szCs w:val="24"/>
              </w:rPr>
              <w:t>enju tijekom školske godine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BF6881" w:rsidRDefault="00BF6881" w:rsidP="00BF68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F27A45">
              <w:rPr>
                <w:rFonts w:ascii="Times New Roman" w:hAnsi="Times New Roman"/>
                <w:szCs w:val="24"/>
              </w:rPr>
              <w:t>zbor t</w:t>
            </w:r>
            <w:r>
              <w:rPr>
                <w:rFonts w:ascii="Times New Roman" w:hAnsi="Times New Roman"/>
                <w:szCs w:val="24"/>
              </w:rPr>
              <w:t xml:space="preserve">ema za stručno usavršavanje </w:t>
            </w:r>
            <w:r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 xml:space="preserve">putem Učiteljskog vijeća </w:t>
            </w:r>
          </w:p>
          <w:p w:rsidR="00BF6881" w:rsidRPr="00BF6881" w:rsidRDefault="00BF6881" w:rsidP="00BF6881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Praviln</w:t>
            </w:r>
            <w:r>
              <w:rPr>
                <w:rFonts w:ascii="Times New Roman" w:hAnsi="Times New Roman"/>
                <w:szCs w:val="24"/>
              </w:rPr>
              <w:t>ik o ocjenjivanju učenika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  <w:r w:rsidRPr="00F27A45">
              <w:rPr>
                <w:rFonts w:ascii="Times New Roman" w:hAnsi="Times New Roman"/>
                <w:szCs w:val="24"/>
              </w:rPr>
              <w:t>Dog</w:t>
            </w:r>
            <w:r>
              <w:rPr>
                <w:rFonts w:ascii="Times New Roman" w:hAnsi="Times New Roman"/>
                <w:szCs w:val="24"/>
              </w:rPr>
              <w:t xml:space="preserve">ovor za uključivanje učenika u </w:t>
            </w:r>
            <w:r w:rsidRPr="00F27A45">
              <w:rPr>
                <w:rFonts w:ascii="Times New Roman" w:hAnsi="Times New Roman"/>
                <w:szCs w:val="24"/>
              </w:rPr>
              <w:t>iz</w:t>
            </w:r>
            <w:r>
              <w:rPr>
                <w:rFonts w:ascii="Times New Roman" w:hAnsi="Times New Roman"/>
                <w:szCs w:val="24"/>
              </w:rPr>
              <w:t xml:space="preserve">bornu, dodatnu, dopunsku natav 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>i izvannastavne aktivnosti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  <w:t xml:space="preserve"> 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    </w:t>
            </w:r>
          </w:p>
          <w:p w:rsidR="00BF6881" w:rsidRPr="00F27A45" w:rsidRDefault="00BF6881" w:rsidP="00BF6881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Razmatranje</w:t>
            </w:r>
            <w:r>
              <w:rPr>
                <w:rFonts w:ascii="Times New Roman" w:hAnsi="Times New Roman"/>
                <w:szCs w:val="24"/>
              </w:rPr>
              <w:t xml:space="preserve"> Školskog kurikuluma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i  </w:t>
            </w:r>
            <w:r w:rsidRPr="00F27A45">
              <w:rPr>
                <w:rFonts w:ascii="Times New Roman" w:hAnsi="Times New Roman"/>
                <w:szCs w:val="24"/>
              </w:rPr>
              <w:t>Godišnjeg</w:t>
            </w:r>
            <w:proofErr w:type="gramEnd"/>
            <w:r w:rsidRPr="00F27A45">
              <w:rPr>
                <w:rFonts w:ascii="Times New Roman" w:hAnsi="Times New Roman"/>
                <w:szCs w:val="24"/>
              </w:rPr>
              <w:t xml:space="preserve"> programa rada</w:t>
            </w:r>
            <w:r>
              <w:rPr>
                <w:rFonts w:ascii="Times New Roman" w:hAnsi="Times New Roman"/>
                <w:szCs w:val="24"/>
              </w:rPr>
              <w:t xml:space="preserve"> Škole</w:t>
            </w:r>
          </w:p>
          <w:p w:rsidR="00B40A5D" w:rsidRDefault="00BF6881" w:rsidP="00BF6881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Usvajanje programa permanentnog</w:t>
            </w:r>
            <w:r>
              <w:rPr>
                <w:rFonts w:ascii="Times New Roman" w:hAnsi="Times New Roman"/>
                <w:szCs w:val="24"/>
              </w:rPr>
              <w:t xml:space="preserve"> stručnog                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usavršavanja učitelja                                                       </w:t>
            </w:r>
            <w:r w:rsidRPr="00F27A45">
              <w:rPr>
                <w:rFonts w:ascii="Times New Roman" w:hAnsi="Times New Roman"/>
                <w:szCs w:val="24"/>
              </w:rPr>
              <w:t xml:space="preserve">Razvojni plan Škole-dogovor za </w:t>
            </w:r>
            <w:r>
              <w:rPr>
                <w:rFonts w:ascii="Times New Roman" w:hAnsi="Times New Roman"/>
                <w:szCs w:val="24"/>
              </w:rPr>
              <w:t xml:space="preserve">provedbu                    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Provedba zdravstvenog i građanskog odgoja, Abeceda prevencije i sadržaja sigurnosti u prometu           </w:t>
            </w:r>
          </w:p>
        </w:tc>
        <w:tc>
          <w:tcPr>
            <w:tcW w:w="3021" w:type="dxa"/>
          </w:tcPr>
          <w:p w:rsidR="00B40A5D" w:rsidRDefault="0090784D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="00BF6881">
              <w:rPr>
                <w:rFonts w:ascii="Times New Roman" w:hAnsi="Times New Roman"/>
                <w:szCs w:val="24"/>
              </w:rPr>
              <w:t>avnateljica</w:t>
            </w:r>
          </w:p>
          <w:p w:rsidR="00BF6881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BF6881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BF6881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B40A5D" w:rsidTr="00BF6881">
        <w:tc>
          <w:tcPr>
            <w:tcW w:w="1271" w:type="dxa"/>
          </w:tcPr>
          <w:p w:rsidR="00B40A5D" w:rsidRDefault="00BF6881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listopad</w:t>
            </w:r>
          </w:p>
        </w:tc>
        <w:tc>
          <w:tcPr>
            <w:tcW w:w="4770" w:type="dxa"/>
          </w:tcPr>
          <w:p w:rsidR="00BF6881" w:rsidRPr="00F27A45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Dogovor o obilježavanju Dječjeg tjedna</w:t>
            </w:r>
          </w:p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Dan</w:t>
            </w:r>
            <w:r w:rsidRPr="00F27A45">
              <w:rPr>
                <w:rFonts w:ascii="Times New Roman" w:hAnsi="Times New Roman"/>
                <w:szCs w:val="24"/>
              </w:rPr>
              <w:t xml:space="preserve"> zahvalnosti za plodove zeml</w:t>
            </w:r>
            <w:r>
              <w:rPr>
                <w:rFonts w:ascii="Times New Roman" w:hAnsi="Times New Roman"/>
                <w:szCs w:val="24"/>
              </w:rPr>
              <w:t>je</w:t>
            </w:r>
          </w:p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Nacionalni Tjedna školskog doručka</w:t>
            </w:r>
          </w:p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Akcija Mladi protiv gladi                                                 </w:t>
            </w:r>
          </w:p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Dan kravate 18.10. </w:t>
            </w:r>
          </w:p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Dan jabuka 20.10.</w:t>
            </w:r>
          </w:p>
          <w:p w:rsidR="00B40A5D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E-dnevnik</w:t>
            </w:r>
            <w:r w:rsidR="0090784D">
              <w:rPr>
                <w:rFonts w:ascii="Times New Roman" w:hAnsi="Times New Roman"/>
                <w:szCs w:val="24"/>
              </w:rPr>
              <w:t>, e-matica</w:t>
            </w:r>
            <w:r>
              <w:rPr>
                <w:rFonts w:ascii="Times New Roman" w:hAnsi="Times New Roman"/>
                <w:szCs w:val="24"/>
              </w:rPr>
              <w:t xml:space="preserve">(rješavanje poteškoća)  </w:t>
            </w:r>
          </w:p>
        </w:tc>
        <w:tc>
          <w:tcPr>
            <w:tcW w:w="3021" w:type="dxa"/>
          </w:tcPr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</w:t>
            </w:r>
            <w:r w:rsidRPr="00F27A45">
              <w:rPr>
                <w:rFonts w:ascii="Times New Roman" w:hAnsi="Times New Roman"/>
                <w:szCs w:val="24"/>
              </w:rPr>
              <w:t>čitelji</w:t>
            </w:r>
          </w:p>
          <w:p w:rsidR="00BF6881" w:rsidRPr="00F27A45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vjeroučiteljica</w:t>
            </w:r>
          </w:p>
          <w:p w:rsidR="00BF6881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B40A5D" w:rsidRDefault="00BF6881" w:rsidP="00BF6881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pedagoginja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studeni</w:t>
            </w:r>
          </w:p>
        </w:tc>
        <w:tc>
          <w:tcPr>
            <w:tcW w:w="4770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</w:t>
            </w:r>
            <w:r>
              <w:rPr>
                <w:rFonts w:ascii="Times New Roman" w:hAnsi="Times New Roman"/>
                <w:szCs w:val="24"/>
              </w:rPr>
              <w:t xml:space="preserve">iza odgojne situacije u </w:t>
            </w:r>
            <w:r w:rsidRPr="00F27A45">
              <w:rPr>
                <w:rFonts w:ascii="Times New Roman" w:hAnsi="Times New Roman"/>
                <w:szCs w:val="24"/>
              </w:rPr>
              <w:t>razrednim odjelima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 xml:space="preserve">naliza uspješnosti pripremanja </w:t>
            </w:r>
            <w:r w:rsidRPr="00F27A45">
              <w:rPr>
                <w:rFonts w:ascii="Times New Roman" w:hAnsi="Times New Roman"/>
                <w:szCs w:val="24"/>
              </w:rPr>
              <w:t>učitelja za nastavu</w:t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</w:t>
            </w:r>
            <w:r>
              <w:rPr>
                <w:rFonts w:ascii="Times New Roman" w:hAnsi="Times New Roman"/>
                <w:szCs w:val="24"/>
              </w:rPr>
              <w:t xml:space="preserve">iza rada grupa dodatne, </w:t>
            </w:r>
            <w:proofErr w:type="gramStart"/>
            <w:r>
              <w:rPr>
                <w:rFonts w:ascii="Times New Roman" w:hAnsi="Times New Roman"/>
                <w:szCs w:val="24"/>
              </w:rPr>
              <w:t>dopunske,</w:t>
            </w:r>
            <w:r w:rsidRPr="00F27A45">
              <w:rPr>
                <w:rFonts w:ascii="Times New Roman" w:hAnsi="Times New Roman"/>
                <w:szCs w:val="24"/>
              </w:rPr>
              <w:t>izbo</w:t>
            </w:r>
            <w:r>
              <w:rPr>
                <w:rFonts w:ascii="Times New Roman" w:hAnsi="Times New Roman"/>
                <w:szCs w:val="24"/>
              </w:rPr>
              <w:t>rne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nastave i izvannastavnih  </w:t>
            </w:r>
            <w:r w:rsidRPr="00F27A45">
              <w:rPr>
                <w:rFonts w:ascii="Times New Roman" w:hAnsi="Times New Roman"/>
                <w:szCs w:val="24"/>
              </w:rPr>
              <w:t>aktivnosti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obilježavanja 165.godišnjice školstva u Triblju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Program obilježavanja Sv. Nikole i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>Božića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Ostvarenje zadataka iz razvojnog plana</w:t>
            </w:r>
          </w:p>
          <w:p w:rsidR="0090784D" w:rsidRP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Stručna tema- predavanje</w:t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02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voditelji INA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prosinac</w:t>
            </w:r>
          </w:p>
        </w:tc>
        <w:tc>
          <w:tcPr>
            <w:tcW w:w="4770" w:type="dxa"/>
          </w:tcPr>
          <w:p w:rsidR="0090784D" w:rsidRDefault="0090784D" w:rsidP="0090784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Analiza odgojne situacije u razredima</w:t>
            </w:r>
            <w:r>
              <w:rPr>
                <w:rFonts w:ascii="Times New Roman" w:hAnsi="Times New Roman"/>
                <w:szCs w:val="24"/>
              </w:rPr>
              <w:t xml:space="preserve"> i suradnje s roditeljima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90784D" w:rsidRDefault="0090784D" w:rsidP="0090784D">
            <w:pPr>
              <w:rPr>
                <w:rFonts w:ascii="Times New Roman" w:hAnsi="Times New Roman"/>
                <w:szCs w:val="24"/>
                <w:lang w:val="de-DE"/>
              </w:rPr>
            </w:pPr>
            <w:r w:rsidRPr="00A74C75">
              <w:rPr>
                <w:rFonts w:ascii="Times New Roman" w:hAnsi="Times New Roman"/>
                <w:szCs w:val="24"/>
                <w:lang w:val="de-DE"/>
              </w:rPr>
              <w:t xml:space="preserve">Uspjeh učenika na kraju I. obrazovnog </w:t>
            </w:r>
            <w:proofErr w:type="gramStart"/>
            <w:r w:rsidRPr="00A74C75">
              <w:rPr>
                <w:rFonts w:ascii="Times New Roman" w:hAnsi="Times New Roman"/>
                <w:szCs w:val="24"/>
                <w:lang w:val="de-DE"/>
              </w:rPr>
              <w:t>razdoblja,u</w:t>
            </w:r>
            <w:r>
              <w:rPr>
                <w:rFonts w:ascii="Times New Roman" w:hAnsi="Times New Roman"/>
                <w:szCs w:val="24"/>
                <w:lang w:val="de-DE"/>
              </w:rPr>
              <w:t>čenici</w:t>
            </w:r>
            <w:proofErr w:type="gramEnd"/>
            <w:r>
              <w:rPr>
                <w:rFonts w:ascii="Times New Roman" w:hAnsi="Times New Roman"/>
                <w:szCs w:val="24"/>
                <w:lang w:val="de-DE"/>
              </w:rPr>
              <w:t xml:space="preserve"> s negativnim ocjenama</w:t>
            </w:r>
          </w:p>
          <w:p w:rsidR="0090784D" w:rsidRDefault="0090784D" w:rsidP="0090784D">
            <w:pPr>
              <w:rPr>
                <w:rFonts w:ascii="Times New Roman" w:hAnsi="Times New Roman"/>
                <w:szCs w:val="24"/>
              </w:rPr>
            </w:pPr>
            <w:r w:rsidRPr="00BA4992">
              <w:rPr>
                <w:rFonts w:ascii="Times New Roman" w:hAnsi="Times New Roman"/>
                <w:szCs w:val="24"/>
              </w:rPr>
              <w:t>Sigurnost učenika u Ško</w:t>
            </w:r>
            <w:r>
              <w:rPr>
                <w:rFonts w:ascii="Times New Roman" w:hAnsi="Times New Roman"/>
                <w:szCs w:val="24"/>
              </w:rPr>
              <w:t xml:space="preserve">li                                                      </w:t>
            </w:r>
          </w:p>
        </w:tc>
        <w:tc>
          <w:tcPr>
            <w:tcW w:w="302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siječanj</w:t>
            </w:r>
          </w:p>
        </w:tc>
        <w:tc>
          <w:tcPr>
            <w:tcW w:w="4770" w:type="dxa"/>
          </w:tcPr>
          <w:p w:rsidR="0090784D" w:rsidRPr="00F27A45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Analiza opravdanih i neopravdanih sati</w:t>
            </w:r>
          </w:p>
          <w:p w:rsidR="0090784D" w:rsidRPr="00F27A45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Ostvarenje zadataka Razvojnog plana         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veljača</w:t>
            </w:r>
          </w:p>
        </w:tc>
        <w:tc>
          <w:tcPr>
            <w:tcW w:w="4770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Pripreme za sudjelovanje na </w:t>
            </w:r>
            <w:r w:rsidRPr="00F27A45">
              <w:rPr>
                <w:rFonts w:ascii="Times New Roman" w:hAnsi="Times New Roman"/>
                <w:szCs w:val="24"/>
              </w:rPr>
              <w:t>natjecanjima Lidrano i Znanost mladima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Pripreme za dječju redutu</w:t>
            </w:r>
            <w:r>
              <w:rPr>
                <w:rFonts w:ascii="Times New Roman" w:hAnsi="Times New Roman"/>
                <w:szCs w:val="24"/>
              </w:rPr>
              <w:t xml:space="preserve">                   </w:t>
            </w:r>
          </w:p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>ekuća problematika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ožujak</w:t>
            </w:r>
          </w:p>
        </w:tc>
        <w:tc>
          <w:tcPr>
            <w:tcW w:w="4770" w:type="dxa"/>
          </w:tcPr>
          <w:p w:rsidR="00864624" w:rsidRDefault="0090784D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Stručna tema- predavanje</w:t>
            </w:r>
          </w:p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Analiza vođenja pedagoške</w:t>
            </w:r>
          </w:p>
          <w:p w:rsidR="00864624" w:rsidRP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dokumentacije i </w:t>
            </w:r>
            <w:r>
              <w:rPr>
                <w:rFonts w:ascii="Times New Roman" w:hAnsi="Times New Roman"/>
                <w:szCs w:val="24"/>
              </w:rPr>
              <w:t>nastavnih priprema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        </w:t>
            </w:r>
          </w:p>
          <w:p w:rsidR="00864624" w:rsidRPr="00864624" w:rsidRDefault="00864624" w:rsidP="00864624">
            <w:pPr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 xml:space="preserve">Analiza primjene Pravilnika </w:t>
            </w:r>
            <w:r w:rsidRPr="00F27A45">
              <w:rPr>
                <w:rFonts w:ascii="Times New Roman" w:hAnsi="Times New Roman"/>
                <w:szCs w:val="24"/>
              </w:rPr>
              <w:t xml:space="preserve">o </w:t>
            </w:r>
            <w:r>
              <w:rPr>
                <w:rFonts w:ascii="Times New Roman" w:hAnsi="Times New Roman"/>
                <w:szCs w:val="24"/>
              </w:rPr>
              <w:t>praćenju i ocjenjivanju učenika</w:t>
            </w:r>
          </w:p>
          <w:p w:rsidR="00864624" w:rsidRDefault="00864624" w:rsidP="0086462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Pripreme za projektni Eko-dan</w:t>
            </w:r>
          </w:p>
          <w:p w:rsidR="0090784D" w:rsidRDefault="00864624" w:rsidP="0086462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Nacionalni ispiti</w:t>
            </w:r>
            <w:r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travanj</w:t>
            </w:r>
          </w:p>
        </w:tc>
        <w:tc>
          <w:tcPr>
            <w:tcW w:w="4770" w:type="dxa"/>
          </w:tcPr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Poludnevni i jednodnevni izleti</w:t>
            </w:r>
          </w:p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Škola u prirodi</w:t>
            </w:r>
          </w:p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Ekskurzija     </w:t>
            </w:r>
          </w:p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Dogovor za završnu školsku svečanost</w:t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  <w:p w:rsidR="00864624" w:rsidRPr="00F27A45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Mjere i postupci u odnosu na </w:t>
            </w:r>
            <w:r w:rsidRPr="00F27A45">
              <w:rPr>
                <w:rFonts w:ascii="Times New Roman" w:hAnsi="Times New Roman"/>
                <w:szCs w:val="24"/>
              </w:rPr>
              <w:t xml:space="preserve">učenike s više negativnih ocjena          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  <w:p w:rsidR="00864624" w:rsidRPr="00F27A45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Suradnja s roditeljima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  <w:p w:rsidR="00864624" w:rsidRPr="00F27A45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Analiza sudjelovanja</w:t>
            </w:r>
            <w:r w:rsidRPr="00F27A45">
              <w:rPr>
                <w:rFonts w:ascii="Times New Roman" w:hAnsi="Times New Roman"/>
                <w:szCs w:val="24"/>
              </w:rPr>
              <w:t xml:space="preserve"> učenika u </w:t>
            </w:r>
          </w:p>
          <w:p w:rsidR="0090784D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zvanškolskim aktivnostima i natjecanjima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svibanj</w:t>
            </w:r>
          </w:p>
        </w:tc>
        <w:tc>
          <w:tcPr>
            <w:tcW w:w="4770" w:type="dxa"/>
          </w:tcPr>
          <w:p w:rsidR="00864624" w:rsidRPr="00F27A45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Odgojno-obrazovna situacija u razredima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           </w:t>
            </w:r>
          </w:p>
          <w:p w:rsidR="0090784D" w:rsidRPr="00864624" w:rsidRDefault="00864624" w:rsidP="002A5A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Pripreme za </w:t>
            </w:r>
            <w:r w:rsidRPr="00F27A45">
              <w:rPr>
                <w:rFonts w:ascii="Times New Roman" w:hAnsi="Times New Roman"/>
                <w:szCs w:val="24"/>
              </w:rPr>
              <w:t xml:space="preserve"> Dan škole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 xml:space="preserve">        </w:t>
            </w:r>
            <w:r w:rsidR="002A5A47">
              <w:rPr>
                <w:rFonts w:ascii="Times New Roman" w:hAnsi="Times New Roman"/>
                <w:szCs w:val="24"/>
              </w:rPr>
              <w:t xml:space="preserve">  Osmaši u Vukovaru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90784D" w:rsidTr="00BF6881">
        <w:tc>
          <w:tcPr>
            <w:tcW w:w="1271" w:type="dxa"/>
          </w:tcPr>
          <w:p w:rsidR="0090784D" w:rsidRDefault="0090784D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lipanj</w:t>
            </w:r>
          </w:p>
        </w:tc>
        <w:tc>
          <w:tcPr>
            <w:tcW w:w="4770" w:type="dxa"/>
          </w:tcPr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Analiza</w:t>
            </w:r>
            <w:r w:rsidR="002A5A47">
              <w:rPr>
                <w:rFonts w:ascii="Times New Roman" w:hAnsi="Times New Roman"/>
                <w:szCs w:val="24"/>
              </w:rPr>
              <w:t xml:space="preserve"> ostvarenja nastavnih planova </w:t>
            </w:r>
            <w:r>
              <w:rPr>
                <w:rFonts w:ascii="Times New Roman" w:hAnsi="Times New Roman"/>
                <w:szCs w:val="24"/>
              </w:rPr>
              <w:t>i programa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 xml:space="preserve"> Utvrđ</w:t>
            </w:r>
            <w:r w:rsidRPr="00F27A45">
              <w:rPr>
                <w:rFonts w:ascii="Times New Roman" w:hAnsi="Times New Roman"/>
                <w:szCs w:val="24"/>
              </w:rPr>
              <w:t xml:space="preserve">ivanje uspjeha učenika        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                  </w:t>
            </w:r>
          </w:p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</w:t>
            </w:r>
            <w:r>
              <w:rPr>
                <w:rFonts w:ascii="Times New Roman" w:hAnsi="Times New Roman"/>
                <w:szCs w:val="24"/>
              </w:rPr>
              <w:t>ijedlog učenika za pohvale i nagrade</w:t>
            </w:r>
          </w:p>
          <w:p w:rsidR="0090784D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Donošenje odluke o učenicima koji se upućuju na ponavljanje,</w:t>
            </w:r>
            <w:r w:rsidRPr="00F27A45">
              <w:rPr>
                <w:rFonts w:ascii="Times New Roman" w:hAnsi="Times New Roman"/>
                <w:szCs w:val="24"/>
              </w:rPr>
              <w:t xml:space="preserve">na </w:t>
            </w:r>
            <w:r>
              <w:rPr>
                <w:rFonts w:ascii="Times New Roman" w:hAnsi="Times New Roman"/>
                <w:szCs w:val="24"/>
              </w:rPr>
              <w:t xml:space="preserve">dodatni rad/nastavu te odluke o učenicima </w:t>
            </w:r>
            <w:r w:rsidRPr="00F27A45">
              <w:rPr>
                <w:rFonts w:ascii="Times New Roman" w:hAnsi="Times New Roman"/>
                <w:szCs w:val="24"/>
              </w:rPr>
              <w:t>koj</w:t>
            </w:r>
            <w:r>
              <w:rPr>
                <w:rFonts w:ascii="Times New Roman" w:hAnsi="Times New Roman"/>
                <w:szCs w:val="24"/>
              </w:rPr>
              <w:t xml:space="preserve">i s negativnom ocjenom prelaze </w:t>
            </w:r>
            <w:r w:rsidRPr="00F27A45">
              <w:rPr>
                <w:rFonts w:ascii="Times New Roman" w:hAnsi="Times New Roman"/>
                <w:szCs w:val="24"/>
              </w:rPr>
              <w:t>u viši razred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Pr="00BA4992">
              <w:rPr>
                <w:rFonts w:ascii="Times New Roman" w:hAnsi="Times New Roman"/>
                <w:szCs w:val="24"/>
              </w:rPr>
              <w:t>Sigurnost učenika u Ško</w:t>
            </w:r>
            <w:r>
              <w:rPr>
                <w:rFonts w:ascii="Times New Roman" w:hAnsi="Times New Roman"/>
                <w:szCs w:val="24"/>
              </w:rPr>
              <w:t xml:space="preserve">li                                                      </w:t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učitelji</w:t>
            </w:r>
          </w:p>
          <w:p w:rsidR="0090784D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864624" w:rsidTr="00BF6881">
        <w:tc>
          <w:tcPr>
            <w:tcW w:w="1271" w:type="dxa"/>
          </w:tcPr>
          <w:p w:rsidR="00864624" w:rsidRDefault="00864624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srpanj</w:t>
            </w:r>
          </w:p>
        </w:tc>
        <w:tc>
          <w:tcPr>
            <w:tcW w:w="4770" w:type="dxa"/>
          </w:tcPr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Analiza uspjeha učen</w:t>
            </w:r>
            <w:r>
              <w:rPr>
                <w:rFonts w:ascii="Times New Roman" w:hAnsi="Times New Roman"/>
                <w:szCs w:val="24"/>
              </w:rPr>
              <w:t>ika na kraju nastavne godine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864624" w:rsidRPr="00F27A45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</w:t>
            </w:r>
            <w:r>
              <w:rPr>
                <w:rFonts w:ascii="Times New Roman" w:hAnsi="Times New Roman"/>
                <w:szCs w:val="24"/>
              </w:rPr>
              <w:t xml:space="preserve">a ostvarenja Godišnjeg plana </w:t>
            </w:r>
            <w:r w:rsidRPr="00F27A45">
              <w:rPr>
                <w:rFonts w:ascii="Times New Roman" w:hAnsi="Times New Roman"/>
                <w:szCs w:val="24"/>
              </w:rPr>
              <w:t>i programa rada škole i Školskog kurikuluma</w:t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864624" w:rsidRDefault="00864624" w:rsidP="002A5A4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64624" w:rsidTr="00BF6881">
        <w:tc>
          <w:tcPr>
            <w:tcW w:w="1271" w:type="dxa"/>
          </w:tcPr>
          <w:p w:rsidR="00864624" w:rsidRDefault="00864624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kolovoz</w:t>
            </w:r>
          </w:p>
        </w:tc>
        <w:tc>
          <w:tcPr>
            <w:tcW w:w="4770" w:type="dxa"/>
          </w:tcPr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Prva</w:t>
            </w:r>
            <w:r>
              <w:rPr>
                <w:rFonts w:ascii="Times New Roman" w:hAnsi="Times New Roman"/>
                <w:szCs w:val="24"/>
              </w:rPr>
              <w:t xml:space="preserve"> sjednica Učiteljskog vijeća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864624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Analiza uspjeha na kraju </w:t>
            </w:r>
            <w:r w:rsidRPr="00F27A45">
              <w:rPr>
                <w:rFonts w:ascii="Times New Roman" w:hAnsi="Times New Roman"/>
                <w:szCs w:val="24"/>
              </w:rPr>
              <w:t>školsk</w:t>
            </w:r>
            <w:r>
              <w:rPr>
                <w:rFonts w:ascii="Times New Roman" w:hAnsi="Times New Roman"/>
                <w:szCs w:val="24"/>
              </w:rPr>
              <w:t>e godine</w:t>
            </w:r>
          </w:p>
          <w:p w:rsidR="00864624" w:rsidRPr="00F27A45" w:rsidRDefault="00864624" w:rsidP="00864624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Pripreme za početak nove</w:t>
            </w:r>
            <w:r>
              <w:rPr>
                <w:rFonts w:ascii="Times New Roman" w:hAnsi="Times New Roman"/>
                <w:szCs w:val="24"/>
              </w:rPr>
              <w:t xml:space="preserve"> školske godine</w:t>
            </w:r>
          </w:p>
        </w:tc>
        <w:tc>
          <w:tcPr>
            <w:tcW w:w="3021" w:type="dxa"/>
          </w:tcPr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2A5A47" w:rsidRDefault="002A5A47" w:rsidP="002A5A4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864624" w:rsidRDefault="002A5A47" w:rsidP="0090784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</w:tc>
      </w:tr>
    </w:tbl>
    <w:p w:rsidR="00B40A5D" w:rsidRPr="00F27A45" w:rsidRDefault="00B40A5D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  <w:r w:rsidRPr="00A74C75">
        <w:rPr>
          <w:rFonts w:ascii="Times New Roman" w:hAnsi="Times New Roman"/>
          <w:szCs w:val="24"/>
        </w:rPr>
        <w:t xml:space="preserve">8.2. </w:t>
      </w:r>
      <w:r w:rsidRPr="00A74C75">
        <w:rPr>
          <w:rFonts w:ascii="Times New Roman" w:hAnsi="Times New Roman"/>
          <w:szCs w:val="24"/>
          <w:u w:val="single"/>
        </w:rPr>
        <w:t>Plan rada razrednih vijeća</w:t>
      </w:r>
    </w:p>
    <w:p w:rsidR="009A35DF" w:rsidRDefault="009A35DF" w:rsidP="00E235FB">
      <w:pPr>
        <w:jc w:val="both"/>
        <w:rPr>
          <w:rFonts w:ascii="Times New Roman" w:hAnsi="Times New Roman"/>
          <w:szCs w:val="24"/>
          <w:u w:val="singl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71"/>
        <w:gridCol w:w="4820"/>
        <w:gridCol w:w="2976"/>
      </w:tblGrid>
      <w:tr w:rsidR="009A35DF" w:rsidTr="004125ED">
        <w:tc>
          <w:tcPr>
            <w:tcW w:w="1271" w:type="dxa"/>
            <w:shd w:val="clear" w:color="auto" w:fill="FBE4D5" w:themeFill="accent2" w:themeFillTint="33"/>
          </w:tcPr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MJESEC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AKTIVNOSTI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NOSITELJI</w:t>
            </w:r>
          </w:p>
        </w:tc>
      </w:tr>
      <w:tr w:rsidR="009A35DF" w:rsidTr="009A35DF">
        <w:tc>
          <w:tcPr>
            <w:tcW w:w="1271" w:type="dxa"/>
          </w:tcPr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listopad</w:t>
            </w:r>
          </w:p>
        </w:tc>
        <w:tc>
          <w:tcPr>
            <w:tcW w:w="4820" w:type="dxa"/>
          </w:tcPr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jednica Razrednog vijeća za </w:t>
            </w:r>
            <w:proofErr w:type="gramStart"/>
            <w:r>
              <w:rPr>
                <w:rFonts w:ascii="Times New Roman" w:hAnsi="Times New Roman"/>
                <w:szCs w:val="24"/>
              </w:rPr>
              <w:t>5.</w:t>
            </w:r>
            <w:r w:rsidRPr="00F27A45">
              <w:rPr>
                <w:rFonts w:ascii="Times New Roman" w:hAnsi="Times New Roman"/>
                <w:szCs w:val="24"/>
              </w:rPr>
              <w:t>razred</w:t>
            </w:r>
            <w:proofErr w:type="gramEnd"/>
            <w:r w:rsidRPr="00F27A45">
              <w:rPr>
                <w:rFonts w:ascii="Times New Roman" w:hAnsi="Times New Roman"/>
                <w:szCs w:val="24"/>
              </w:rPr>
              <w:t xml:space="preserve">. </w:t>
            </w:r>
          </w:p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Upoznavanje učitelja </w:t>
            </w:r>
            <w:r w:rsidRPr="00F27A45">
              <w:rPr>
                <w:rFonts w:ascii="Times New Roman" w:hAnsi="Times New Roman"/>
                <w:szCs w:val="24"/>
              </w:rPr>
              <w:t>predmetne nastave sa sposobno</w:t>
            </w:r>
            <w:r>
              <w:rPr>
                <w:rFonts w:ascii="Times New Roman" w:hAnsi="Times New Roman"/>
                <w:szCs w:val="24"/>
              </w:rPr>
              <w:t xml:space="preserve">sti </w:t>
            </w:r>
            <w:r w:rsidRPr="00F27A45">
              <w:rPr>
                <w:rFonts w:ascii="Times New Roman" w:hAnsi="Times New Roman"/>
                <w:szCs w:val="24"/>
              </w:rPr>
              <w:t>i osobinama učenika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76" w:type="dxa"/>
          </w:tcPr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9A35DF" w:rsidRDefault="009A35DF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Učiteljica razredne nastave</w:t>
            </w:r>
          </w:p>
        </w:tc>
      </w:tr>
      <w:tr w:rsidR="009A35DF" w:rsidTr="009A35DF">
        <w:tc>
          <w:tcPr>
            <w:tcW w:w="1271" w:type="dxa"/>
          </w:tcPr>
          <w:p w:rsidR="009A35DF" w:rsidRDefault="00BC6F37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studeni</w:t>
            </w:r>
          </w:p>
        </w:tc>
        <w:tc>
          <w:tcPr>
            <w:tcW w:w="4820" w:type="dxa"/>
          </w:tcPr>
          <w:p w:rsidR="009A35DF" w:rsidRDefault="00BC6F37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</w:rPr>
              <w:t xml:space="preserve">Ponašanje </w:t>
            </w:r>
            <w:r>
              <w:rPr>
                <w:rFonts w:ascii="Times New Roman" w:hAnsi="Times New Roman"/>
                <w:szCs w:val="24"/>
              </w:rPr>
              <w:t xml:space="preserve">i uspjeh učenika                                     </w:t>
            </w:r>
          </w:p>
        </w:tc>
        <w:tc>
          <w:tcPr>
            <w:tcW w:w="2976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9A35DF" w:rsidRDefault="00BC6F37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9A35DF" w:rsidTr="009A35DF">
        <w:tc>
          <w:tcPr>
            <w:tcW w:w="1271" w:type="dxa"/>
          </w:tcPr>
          <w:p w:rsidR="009A35DF" w:rsidRDefault="00BC6F37" w:rsidP="009A35D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prosinac</w:t>
            </w:r>
          </w:p>
        </w:tc>
        <w:tc>
          <w:tcPr>
            <w:tcW w:w="4820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Sjednice RV za mla</w:t>
            </w:r>
            <w:r>
              <w:rPr>
                <w:rFonts w:ascii="Times New Roman" w:hAnsi="Times New Roman"/>
                <w:szCs w:val="24"/>
              </w:rPr>
              <w:t>đe i starije razrede</w:t>
            </w:r>
            <w:r w:rsidRPr="00F27A45">
              <w:rPr>
                <w:rFonts w:ascii="Times New Roman" w:hAnsi="Times New Roman"/>
                <w:szCs w:val="24"/>
              </w:rPr>
              <w:t xml:space="preserve"> 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Uspjeh i ponašanje učenika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  <w:t xml:space="preserve">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>na kraju I. polugodišta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  <w:t xml:space="preserve">       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         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 xml:space="preserve">                   </w:t>
            </w:r>
          </w:p>
          <w:p w:rsidR="009A35DF" w:rsidRDefault="009A35DF" w:rsidP="00BC6F3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9A35DF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</w:tc>
      </w:tr>
      <w:tr w:rsidR="00BC6F37" w:rsidTr="009A35DF">
        <w:tc>
          <w:tcPr>
            <w:tcW w:w="1271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siječanj</w:t>
            </w:r>
          </w:p>
        </w:tc>
        <w:tc>
          <w:tcPr>
            <w:tcW w:w="4820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</w:rPr>
              <w:t xml:space="preserve">Ponašanje </w:t>
            </w:r>
            <w:r>
              <w:rPr>
                <w:rFonts w:ascii="Times New Roman" w:hAnsi="Times New Roman"/>
                <w:szCs w:val="24"/>
              </w:rPr>
              <w:t xml:space="preserve">i uspjeh učenika                                     </w:t>
            </w:r>
          </w:p>
        </w:tc>
        <w:tc>
          <w:tcPr>
            <w:tcW w:w="2976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</w:tc>
      </w:tr>
      <w:tr w:rsidR="00BC6F37" w:rsidTr="009A35DF">
        <w:tc>
          <w:tcPr>
            <w:tcW w:w="1271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travanj</w:t>
            </w:r>
          </w:p>
        </w:tc>
        <w:tc>
          <w:tcPr>
            <w:tcW w:w="4820" w:type="dxa"/>
          </w:tcPr>
          <w:p w:rsidR="00BC6F37" w:rsidRPr="00BC6F37" w:rsidRDefault="00BC6F37" w:rsidP="00BC6F37">
            <w:pPr>
              <w:rPr>
                <w:rFonts w:ascii="Times New Roman" w:hAnsi="Times New Roman"/>
                <w:szCs w:val="24"/>
                <w:lang w:val="de-DE"/>
              </w:rPr>
            </w:pPr>
            <w:r w:rsidRPr="00F27A45">
              <w:rPr>
                <w:rFonts w:ascii="Times New Roman" w:hAnsi="Times New Roman"/>
                <w:szCs w:val="24"/>
                <w:lang w:val="de-DE"/>
              </w:rPr>
              <w:t>Utvrdivanje učenika s više negativnih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                            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>ocjena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         </w:t>
            </w:r>
          </w:p>
        </w:tc>
        <w:tc>
          <w:tcPr>
            <w:tcW w:w="2976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</w:tc>
      </w:tr>
      <w:tr w:rsidR="00BC6F37" w:rsidTr="009A35DF">
        <w:tc>
          <w:tcPr>
            <w:tcW w:w="1271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svibanj</w:t>
            </w:r>
          </w:p>
        </w:tc>
        <w:tc>
          <w:tcPr>
            <w:tcW w:w="4820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</w:rPr>
              <w:t xml:space="preserve">Ponašanje </w:t>
            </w:r>
            <w:r>
              <w:rPr>
                <w:rFonts w:ascii="Times New Roman" w:hAnsi="Times New Roman"/>
                <w:szCs w:val="24"/>
              </w:rPr>
              <w:t xml:space="preserve">i uspjeh učenika                                     </w:t>
            </w:r>
          </w:p>
        </w:tc>
        <w:tc>
          <w:tcPr>
            <w:tcW w:w="2976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</w:tc>
      </w:tr>
      <w:tr w:rsidR="00BC6F37" w:rsidTr="009A35DF">
        <w:tc>
          <w:tcPr>
            <w:tcW w:w="1271" w:type="dxa"/>
          </w:tcPr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lipanj</w:t>
            </w:r>
          </w:p>
        </w:tc>
        <w:tc>
          <w:tcPr>
            <w:tcW w:w="4820" w:type="dxa"/>
          </w:tcPr>
          <w:p w:rsidR="00BC6F37" w:rsidRDefault="00BC6F37" w:rsidP="006B74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Sjednice RV za mlađe i starije učenike</w:t>
            </w:r>
          </w:p>
          <w:p w:rsidR="00BC6F37" w:rsidRPr="00C01B70" w:rsidRDefault="006B7430" w:rsidP="006B743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</w:t>
            </w:r>
            <w:r w:rsidR="00BC6F37" w:rsidRPr="00F27A45">
              <w:rPr>
                <w:rFonts w:ascii="Times New Roman" w:hAnsi="Times New Roman"/>
                <w:szCs w:val="24"/>
              </w:rPr>
              <w:t>spjeh i ponašanje učenika</w:t>
            </w:r>
            <w:r w:rsidR="00BC6F37">
              <w:rPr>
                <w:rFonts w:ascii="Times New Roman" w:hAnsi="Times New Roman"/>
                <w:szCs w:val="24"/>
              </w:rPr>
              <w:t xml:space="preserve"> </w:t>
            </w:r>
            <w:r w:rsidR="00BC6F37" w:rsidRPr="00F27A45">
              <w:rPr>
                <w:rFonts w:ascii="Times New Roman" w:hAnsi="Times New Roman"/>
                <w:szCs w:val="24"/>
              </w:rPr>
              <w:t>prijedlog učenika za pohvale i nagrade</w:t>
            </w:r>
            <w:r w:rsidR="00BC6F37" w:rsidRPr="00F27A45">
              <w:rPr>
                <w:rFonts w:ascii="Times New Roman" w:hAnsi="Times New Roman"/>
                <w:szCs w:val="24"/>
              </w:rPr>
              <w:tab/>
            </w:r>
            <w:r w:rsidR="00BC6F37" w:rsidRPr="00C01B70">
              <w:rPr>
                <w:rFonts w:ascii="Times New Roman" w:hAnsi="Times New Roman"/>
                <w:szCs w:val="24"/>
              </w:rPr>
              <w:tab/>
            </w:r>
            <w:r w:rsidR="00BC6F37" w:rsidRPr="00C01B70">
              <w:rPr>
                <w:rFonts w:ascii="Times New Roman" w:hAnsi="Times New Roman"/>
                <w:szCs w:val="24"/>
              </w:rPr>
              <w:tab/>
            </w:r>
          </w:p>
          <w:p w:rsidR="00BC6F37" w:rsidRDefault="00BC6F37" w:rsidP="006B7430">
            <w:pPr>
              <w:rPr>
                <w:rFonts w:ascii="Times New Roman" w:hAnsi="Times New Roman"/>
                <w:szCs w:val="24"/>
                <w:lang w:val="de-DE"/>
              </w:rPr>
            </w:pPr>
            <w:r w:rsidRPr="00C01B70">
              <w:rPr>
                <w:rFonts w:ascii="Times New Roman" w:hAnsi="Times New Roman"/>
                <w:szCs w:val="24"/>
              </w:rPr>
              <w:t>Utvrdivanje</w:t>
            </w:r>
            <w:r>
              <w:rPr>
                <w:rFonts w:ascii="Times New Roman" w:hAnsi="Times New Roman"/>
                <w:szCs w:val="24"/>
              </w:rPr>
              <w:t xml:space="preserve"> učenika koji se upućuju 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 xml:space="preserve">    </w:t>
            </w:r>
            <w:r w:rsidRPr="00C01B70">
              <w:rPr>
                <w:rFonts w:ascii="Times New Roman" w:hAnsi="Times New Roman"/>
                <w:szCs w:val="24"/>
              </w:rPr>
              <w:t>na ponavljanje razreda, učenika koji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</w:rPr>
              <w:t>s n</w:t>
            </w:r>
            <w:r>
              <w:rPr>
                <w:rFonts w:ascii="Times New Roman" w:hAnsi="Times New Roman"/>
                <w:szCs w:val="24"/>
              </w:rPr>
              <w:t xml:space="preserve">egativnom ocjenom prolaze u 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viši razred te učenika koji se upućuj 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 xml:space="preserve">na </w:t>
            </w:r>
            <w:r>
              <w:rPr>
                <w:rFonts w:ascii="Times New Roman" w:hAnsi="Times New Roman"/>
                <w:szCs w:val="24"/>
                <w:lang w:val="de-DE"/>
              </w:rPr>
              <w:t>dopunsku nastavu</w:t>
            </w:r>
          </w:p>
          <w:p w:rsidR="00BC6F37" w:rsidRPr="00F27A45" w:rsidRDefault="00BC6F37" w:rsidP="006B7430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  <w:lang w:val="de-DE"/>
              </w:rPr>
              <w:t>Utvrđivanje us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pjeha učenika upućenih </w:t>
            </w:r>
            <w:proofErr w:type="gramStart"/>
            <w:r w:rsidRPr="00F27A45">
              <w:rPr>
                <w:rFonts w:ascii="Times New Roman" w:hAnsi="Times New Roman"/>
                <w:szCs w:val="24"/>
              </w:rPr>
              <w:t>na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de-DE"/>
              </w:rPr>
              <w:t>dopunsku</w:t>
            </w:r>
            <w:proofErr w:type="gramEnd"/>
            <w:r>
              <w:rPr>
                <w:rFonts w:ascii="Times New Roman" w:hAnsi="Times New Roman"/>
                <w:szCs w:val="24"/>
                <w:lang w:val="de-DE"/>
              </w:rPr>
              <w:t xml:space="preserve"> nastavu </w:t>
            </w:r>
            <w:r w:rsidRPr="00F27A45">
              <w:rPr>
                <w:rFonts w:ascii="Times New Roman" w:hAnsi="Times New Roman"/>
                <w:szCs w:val="24"/>
              </w:rPr>
              <w:t xml:space="preserve">  </w:t>
            </w:r>
          </w:p>
          <w:p w:rsidR="00BC6F37" w:rsidRDefault="00BC6F37" w:rsidP="006B7430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Analiza uspješnosti ostvarenja Razvojnog plana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</w:tcPr>
          <w:p w:rsidR="006B7430" w:rsidRDefault="006B7430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BC6F37" w:rsidRDefault="00BC6F37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</w:tc>
      </w:tr>
      <w:tr w:rsidR="006B7430" w:rsidTr="009A35DF">
        <w:tc>
          <w:tcPr>
            <w:tcW w:w="1271" w:type="dxa"/>
          </w:tcPr>
          <w:p w:rsidR="006B7430" w:rsidRDefault="006B7430" w:rsidP="00BC6F3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kolovoz</w:t>
            </w:r>
          </w:p>
        </w:tc>
        <w:tc>
          <w:tcPr>
            <w:tcW w:w="4820" w:type="dxa"/>
          </w:tcPr>
          <w:p w:rsidR="006B7430" w:rsidRDefault="006B7430" w:rsidP="006B7430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Utvrdivan</w:t>
            </w:r>
            <w:r>
              <w:rPr>
                <w:rFonts w:ascii="Times New Roman" w:hAnsi="Times New Roman"/>
                <w:szCs w:val="24"/>
              </w:rPr>
              <w:t xml:space="preserve">je uspjeha učenika </w:t>
            </w:r>
            <w:r>
              <w:rPr>
                <w:rFonts w:ascii="Times New Roman" w:hAnsi="Times New Roman"/>
                <w:szCs w:val="24"/>
              </w:rPr>
              <w:tab/>
              <w:t xml:space="preserve">upućenih </w:t>
            </w:r>
            <w:r w:rsidRPr="00F27A45">
              <w:rPr>
                <w:rFonts w:ascii="Times New Roman" w:hAnsi="Times New Roman"/>
                <w:szCs w:val="24"/>
              </w:rPr>
              <w:t>na popravni ispit</w:t>
            </w:r>
            <w:r>
              <w:rPr>
                <w:rFonts w:ascii="Times New Roman" w:hAnsi="Times New Roman"/>
                <w:szCs w:val="24"/>
              </w:rPr>
              <w:t xml:space="preserve"> nakon dopunskog rada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976" w:type="dxa"/>
          </w:tcPr>
          <w:p w:rsidR="006B7430" w:rsidRDefault="006B7430" w:rsidP="006B743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Ravnateljica</w:t>
            </w:r>
          </w:p>
          <w:p w:rsidR="006B7430" w:rsidRDefault="006B7430" w:rsidP="006B743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Pedagoginja</w:t>
            </w:r>
          </w:p>
          <w:p w:rsidR="006B7430" w:rsidRDefault="006B7430" w:rsidP="006B743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Razrednici</w:t>
            </w:r>
          </w:p>
          <w:p w:rsidR="006B7430" w:rsidRDefault="006B7430" w:rsidP="006B743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Učitelji</w:t>
            </w:r>
          </w:p>
        </w:tc>
      </w:tr>
    </w:tbl>
    <w:p w:rsidR="00E235FB" w:rsidRPr="00F27A45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</w:p>
    <w:p w:rsidR="00E235FB" w:rsidRPr="00C82E68" w:rsidRDefault="00E235FB" w:rsidP="00E235FB">
      <w:pPr>
        <w:rPr>
          <w:rFonts w:ascii="Times New Roman" w:hAnsi="Times New Roman"/>
          <w:color w:val="FF0000"/>
          <w:szCs w:val="24"/>
        </w:rPr>
      </w:pPr>
      <w:r w:rsidRPr="00633457">
        <w:rPr>
          <w:rFonts w:ascii="Times New Roman" w:hAnsi="Times New Roman"/>
          <w:color w:val="000000" w:themeColor="text1"/>
          <w:szCs w:val="24"/>
          <w:u w:val="single"/>
        </w:rPr>
        <w:t>8.3. Školski tim za kvalitetu</w:t>
      </w:r>
    </w:p>
    <w:p w:rsidR="00E235FB" w:rsidRDefault="00E235FB" w:rsidP="00E235FB">
      <w:pPr>
        <w:rPr>
          <w:rFonts w:ascii="Times New Roman" w:hAnsi="Times New Roman"/>
          <w:color w:val="FF0000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25ED" w:rsidTr="004125ED">
        <w:tc>
          <w:tcPr>
            <w:tcW w:w="3020" w:type="dxa"/>
            <w:shd w:val="clear" w:color="auto" w:fill="FBE4D5" w:themeFill="accent2" w:themeFillTint="33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MJESEC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AKTIVNOSTI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NOSITELJI</w:t>
            </w:r>
          </w:p>
        </w:tc>
      </w:tr>
      <w:tr w:rsidR="004125ED" w:rsidTr="004125ED">
        <w:tc>
          <w:tcPr>
            <w:tcW w:w="3020" w:type="dxa"/>
          </w:tcPr>
          <w:p w:rsidR="004125ED" w:rsidRP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4125ED">
              <w:rPr>
                <w:rFonts w:ascii="Times New Roman" w:hAnsi="Times New Roman"/>
                <w:szCs w:val="24"/>
              </w:rPr>
              <w:t>listopad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Zadatci iz Ra</w:t>
            </w:r>
            <w:r w:rsidRPr="00F27A45">
              <w:rPr>
                <w:rFonts w:ascii="Times New Roman" w:hAnsi="Times New Roman"/>
                <w:szCs w:val="24"/>
              </w:rPr>
              <w:t>zvojnog plana škole</w:t>
            </w:r>
          </w:p>
        </w:tc>
        <w:tc>
          <w:tcPr>
            <w:tcW w:w="3021" w:type="dxa"/>
          </w:tcPr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ravnatelj</w:t>
            </w:r>
            <w:r>
              <w:rPr>
                <w:rFonts w:ascii="Times New Roman" w:hAnsi="Times New Roman"/>
                <w:szCs w:val="24"/>
              </w:rPr>
              <w:t>ica</w:t>
            </w:r>
          </w:p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25ED" w:rsidTr="004125ED">
        <w:tc>
          <w:tcPr>
            <w:tcW w:w="3020" w:type="dxa"/>
          </w:tcPr>
          <w:p w:rsidR="004125ED" w:rsidRP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4125ED">
              <w:rPr>
                <w:rFonts w:ascii="Times New Roman" w:hAnsi="Times New Roman"/>
                <w:szCs w:val="24"/>
              </w:rPr>
              <w:t>prosinac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Ostvarenje zadataka u </w:t>
            </w:r>
            <w:r>
              <w:rPr>
                <w:rFonts w:ascii="Times New Roman" w:hAnsi="Times New Roman"/>
                <w:szCs w:val="24"/>
              </w:rPr>
              <w:t xml:space="preserve">prvom obrazovnom razdoblju      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 članovi</w:t>
            </w:r>
          </w:p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ravnatelj</w:t>
            </w:r>
            <w:r>
              <w:rPr>
                <w:rFonts w:ascii="Times New Roman" w:hAnsi="Times New Roman"/>
                <w:szCs w:val="24"/>
              </w:rPr>
              <w:t>ica</w:t>
            </w:r>
          </w:p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25ED" w:rsidTr="004125ED">
        <w:tc>
          <w:tcPr>
            <w:tcW w:w="3020" w:type="dxa"/>
          </w:tcPr>
          <w:p w:rsidR="004125ED" w:rsidRP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4125ED">
              <w:rPr>
                <w:rFonts w:ascii="Times New Roman" w:hAnsi="Times New Roman"/>
                <w:szCs w:val="24"/>
              </w:rPr>
              <w:t>ožujak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Kontrola provedbe dogovorenih aktivnosti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 članovi</w:t>
            </w:r>
          </w:p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ravnatelj</w:t>
            </w:r>
            <w:r>
              <w:rPr>
                <w:rFonts w:ascii="Times New Roman" w:hAnsi="Times New Roman"/>
                <w:szCs w:val="24"/>
              </w:rPr>
              <w:t>ica</w:t>
            </w:r>
          </w:p>
        </w:tc>
      </w:tr>
      <w:tr w:rsidR="004125ED" w:rsidTr="004125ED">
        <w:tc>
          <w:tcPr>
            <w:tcW w:w="3020" w:type="dxa"/>
          </w:tcPr>
          <w:p w:rsidR="004125ED" w:rsidRP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4125ED">
              <w:rPr>
                <w:rFonts w:ascii="Times New Roman" w:hAnsi="Times New Roman"/>
                <w:szCs w:val="24"/>
              </w:rPr>
              <w:t>lipanj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Valorizacija postignutih rezultata</w:t>
            </w:r>
          </w:p>
        </w:tc>
        <w:tc>
          <w:tcPr>
            <w:tcW w:w="3021" w:type="dxa"/>
          </w:tcPr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 članovi</w:t>
            </w:r>
          </w:p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pedagog</w:t>
            </w:r>
            <w:r>
              <w:rPr>
                <w:rFonts w:ascii="Times New Roman" w:hAnsi="Times New Roman"/>
                <w:szCs w:val="24"/>
              </w:rPr>
              <w:t>inja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ravnatelj</w:t>
            </w:r>
            <w:r>
              <w:rPr>
                <w:rFonts w:ascii="Times New Roman" w:hAnsi="Times New Roman"/>
                <w:szCs w:val="24"/>
              </w:rPr>
              <w:t>ica</w:t>
            </w:r>
          </w:p>
        </w:tc>
      </w:tr>
    </w:tbl>
    <w:p w:rsidR="004125ED" w:rsidRDefault="004125ED" w:rsidP="00E235FB">
      <w:pPr>
        <w:rPr>
          <w:rFonts w:ascii="Times New Roman" w:hAnsi="Times New Roman"/>
          <w:color w:val="FF0000"/>
          <w:szCs w:val="24"/>
        </w:rPr>
      </w:pPr>
    </w:p>
    <w:p w:rsidR="00E235FB" w:rsidRPr="007E6066" w:rsidRDefault="00E235FB" w:rsidP="00E235FB">
      <w:pPr>
        <w:rPr>
          <w:rFonts w:ascii="Times New Roman" w:hAnsi="Times New Roman"/>
          <w:szCs w:val="24"/>
        </w:rPr>
      </w:pPr>
      <w:r w:rsidRPr="00BA4992">
        <w:rPr>
          <w:rFonts w:ascii="Times New Roman" w:hAnsi="Times New Roman"/>
          <w:szCs w:val="24"/>
        </w:rPr>
        <w:t>Razvojni plan za školsku godinu 20</w:t>
      </w:r>
      <w:r w:rsidR="005B7941">
        <w:rPr>
          <w:rFonts w:ascii="Times New Roman" w:hAnsi="Times New Roman"/>
          <w:szCs w:val="24"/>
        </w:rPr>
        <w:t>24</w:t>
      </w:r>
      <w:r w:rsidRPr="00BA4992">
        <w:rPr>
          <w:rFonts w:ascii="Times New Roman" w:hAnsi="Times New Roman"/>
          <w:szCs w:val="24"/>
        </w:rPr>
        <w:t>./20</w:t>
      </w:r>
      <w:r w:rsidR="005B7941">
        <w:rPr>
          <w:rFonts w:ascii="Times New Roman" w:hAnsi="Times New Roman"/>
          <w:szCs w:val="24"/>
        </w:rPr>
        <w:t>25</w:t>
      </w:r>
      <w:r w:rsidRPr="00BA4992">
        <w:rPr>
          <w:rFonts w:ascii="Times New Roman" w:hAnsi="Times New Roman"/>
          <w:szCs w:val="24"/>
        </w:rPr>
        <w:t>.usvojen je na</w:t>
      </w:r>
      <w:r>
        <w:rPr>
          <w:rFonts w:ascii="Times New Roman" w:hAnsi="Times New Roman"/>
          <w:szCs w:val="24"/>
        </w:rPr>
        <w:t xml:space="preserve"> </w:t>
      </w:r>
      <w:r w:rsidRPr="00BA4992">
        <w:rPr>
          <w:rFonts w:ascii="Times New Roman" w:hAnsi="Times New Roman"/>
          <w:szCs w:val="24"/>
        </w:rPr>
        <w:t>sjednici Učiteljskog vijeća</w:t>
      </w:r>
      <w:r w:rsidRPr="00FA35CC">
        <w:rPr>
          <w:rFonts w:ascii="Times New Roman" w:hAnsi="Times New Roman"/>
          <w:color w:val="FF0000"/>
          <w:szCs w:val="24"/>
        </w:rPr>
        <w:t xml:space="preserve"> </w:t>
      </w:r>
      <w:r w:rsidR="004125ED" w:rsidRPr="004125ED">
        <w:rPr>
          <w:rFonts w:ascii="Times New Roman" w:hAnsi="Times New Roman"/>
          <w:szCs w:val="24"/>
        </w:rPr>
        <w:t>08</w:t>
      </w:r>
      <w:r w:rsidR="006B7430" w:rsidRPr="004125ED">
        <w:rPr>
          <w:rFonts w:ascii="Times New Roman" w:hAnsi="Times New Roman"/>
          <w:szCs w:val="24"/>
        </w:rPr>
        <w:t>.07.2024</w:t>
      </w:r>
      <w:r w:rsidRPr="004125ED">
        <w:rPr>
          <w:rFonts w:ascii="Times New Roman" w:hAnsi="Times New Roman"/>
          <w:szCs w:val="24"/>
        </w:rPr>
        <w:t>. godine</w:t>
      </w:r>
      <w:r w:rsidRPr="007E6066">
        <w:rPr>
          <w:rFonts w:ascii="Times New Roman" w:hAnsi="Times New Roman"/>
          <w:szCs w:val="24"/>
        </w:rPr>
        <w:t>.</w:t>
      </w:r>
    </w:p>
    <w:p w:rsidR="00E235FB" w:rsidRDefault="00E235FB" w:rsidP="00E235FB">
      <w:pPr>
        <w:rPr>
          <w:rFonts w:ascii="Times New Roman" w:hAnsi="Times New Roman"/>
          <w:szCs w:val="24"/>
        </w:rPr>
      </w:pPr>
      <w:r w:rsidRPr="00BF15CE">
        <w:rPr>
          <w:rFonts w:ascii="Times New Roman" w:hAnsi="Times New Roman"/>
          <w:szCs w:val="24"/>
        </w:rPr>
        <w:t xml:space="preserve">Razvojni plan sastavni </w:t>
      </w:r>
      <w:r>
        <w:rPr>
          <w:rFonts w:ascii="Times New Roman" w:hAnsi="Times New Roman"/>
          <w:szCs w:val="24"/>
        </w:rPr>
        <w:t>je dio projekta samovrednovanja.</w:t>
      </w: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  <w:u w:val="single"/>
          <w:lang w:val="de-DE"/>
        </w:rPr>
      </w:pPr>
      <w:r w:rsidRPr="00F76FCB">
        <w:rPr>
          <w:rFonts w:ascii="Times New Roman" w:hAnsi="Times New Roman"/>
          <w:szCs w:val="24"/>
          <w:lang w:val="de-DE"/>
        </w:rPr>
        <w:t xml:space="preserve"> 8.4. </w:t>
      </w:r>
      <w:r w:rsidRPr="00F76FCB">
        <w:rPr>
          <w:rFonts w:ascii="Times New Roman" w:hAnsi="Times New Roman"/>
          <w:szCs w:val="24"/>
          <w:u w:val="single"/>
          <w:lang w:val="de-DE"/>
        </w:rPr>
        <w:t>Plan rada Vijeća roditelja</w:t>
      </w:r>
    </w:p>
    <w:p w:rsidR="008A03D2" w:rsidRDefault="008A03D2" w:rsidP="00E235FB">
      <w:pPr>
        <w:rPr>
          <w:rFonts w:ascii="Times New Roman" w:hAnsi="Times New Roman"/>
          <w:szCs w:val="24"/>
          <w:u w:val="single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4125ED" w:rsidTr="004125ED">
        <w:tc>
          <w:tcPr>
            <w:tcW w:w="1555" w:type="dxa"/>
            <w:shd w:val="clear" w:color="auto" w:fill="FBE4D5" w:themeFill="accent2" w:themeFillTint="33"/>
          </w:tcPr>
          <w:p w:rsidR="004125ED" w:rsidRDefault="004125ED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RAZRED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4125ED" w:rsidRDefault="004125ED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PREDSTAVNIK RAZREDA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1.razred</w:t>
            </w:r>
          </w:p>
        </w:tc>
        <w:tc>
          <w:tcPr>
            <w:tcW w:w="3402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Bojan Cincarević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 xml:space="preserve">Marina Baretić Kasunić                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Sandra Dugonjić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Adrijana Gašparović Brnčić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Danijela Brajdić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  <w:lang w:val="de-DE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Barbara Franić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Mirela Miklić</w:t>
            </w:r>
          </w:p>
        </w:tc>
      </w:tr>
      <w:tr w:rsidR="008A03D2" w:rsidTr="008A03D2">
        <w:tc>
          <w:tcPr>
            <w:tcW w:w="1555" w:type="dxa"/>
          </w:tcPr>
          <w:p w:rsidR="008A03D2" w:rsidRDefault="008A03D2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8.razred</w:t>
            </w:r>
          </w:p>
        </w:tc>
        <w:tc>
          <w:tcPr>
            <w:tcW w:w="3402" w:type="dxa"/>
          </w:tcPr>
          <w:p w:rsidR="008A03D2" w:rsidRPr="008A03D2" w:rsidRDefault="008A03D2" w:rsidP="00E235F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03D2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 xml:space="preserve">Višnja Švast                 </w:t>
            </w:r>
          </w:p>
        </w:tc>
      </w:tr>
    </w:tbl>
    <w:p w:rsidR="008A03D2" w:rsidRPr="00F76FCB" w:rsidRDefault="008A03D2" w:rsidP="00E235FB">
      <w:pPr>
        <w:rPr>
          <w:rFonts w:ascii="Times New Roman" w:hAnsi="Times New Roman"/>
          <w:szCs w:val="24"/>
        </w:rPr>
      </w:pPr>
    </w:p>
    <w:p w:rsidR="004125ED" w:rsidRDefault="00E235FB" w:rsidP="00E235FB">
      <w:pPr>
        <w:jc w:val="both"/>
        <w:rPr>
          <w:rFonts w:ascii="Times New Roman" w:hAnsi="Times New Roman"/>
          <w:szCs w:val="24"/>
          <w:lang w:val="de-DE"/>
        </w:rPr>
      </w:pPr>
      <w:r w:rsidRPr="00F56522">
        <w:rPr>
          <w:rFonts w:ascii="Times New Roman" w:hAnsi="Times New Roman"/>
          <w:szCs w:val="24"/>
          <w:lang w:val="de-DE"/>
        </w:rPr>
        <w:t xml:space="preserve">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4125ED" w:rsidTr="004125ED">
        <w:tc>
          <w:tcPr>
            <w:tcW w:w="1555" w:type="dxa"/>
            <w:shd w:val="clear" w:color="auto" w:fill="FBE4D5" w:themeFill="accent2" w:themeFillTint="33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MJESEC</w:t>
            </w:r>
          </w:p>
        </w:tc>
        <w:tc>
          <w:tcPr>
            <w:tcW w:w="4486" w:type="dxa"/>
            <w:shd w:val="clear" w:color="auto" w:fill="D9E2F3" w:themeFill="accent1" w:themeFillTint="33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AKTIVNOSTI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NOSITELJI</w:t>
            </w:r>
          </w:p>
        </w:tc>
      </w:tr>
      <w:tr w:rsidR="004125ED" w:rsidTr="004125ED">
        <w:tc>
          <w:tcPr>
            <w:tcW w:w="1555" w:type="dxa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Listopad</w:t>
            </w:r>
          </w:p>
        </w:tc>
        <w:tc>
          <w:tcPr>
            <w:tcW w:w="4486" w:type="dxa"/>
          </w:tcPr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Analiza uspjeha u školskoj godini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27A4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  <w:r w:rsidRPr="00F27A45">
              <w:rPr>
                <w:rFonts w:ascii="Times New Roman" w:hAnsi="Times New Roman"/>
                <w:szCs w:val="24"/>
              </w:rPr>
              <w:t>./</w:t>
            </w:r>
            <w:proofErr w:type="gramEnd"/>
            <w:r w:rsidRPr="00F27A4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F27A45">
              <w:rPr>
                <w:rFonts w:ascii="Times New Roman" w:hAnsi="Times New Roman"/>
                <w:szCs w:val="24"/>
              </w:rPr>
              <w:t>.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</w:p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Izvješće o radu Škole u protekloj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27A45">
              <w:rPr>
                <w:rFonts w:ascii="Times New Roman" w:hAnsi="Times New Roman"/>
                <w:szCs w:val="24"/>
              </w:rPr>
              <w:t>školskoj godini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</w:p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Rasprava o </w:t>
            </w:r>
            <w:proofErr w:type="gramStart"/>
            <w:r w:rsidRPr="00F27A45">
              <w:rPr>
                <w:rFonts w:ascii="Times New Roman" w:hAnsi="Times New Roman"/>
                <w:szCs w:val="24"/>
              </w:rPr>
              <w:t xml:space="preserve">Programu  </w:t>
            </w:r>
            <w:r>
              <w:rPr>
                <w:rFonts w:ascii="Times New Roman" w:hAnsi="Times New Roman"/>
                <w:szCs w:val="24"/>
              </w:rPr>
              <w:t>rada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i kurikulumu za </w:t>
            </w:r>
            <w:r w:rsidRPr="00F27A45">
              <w:rPr>
                <w:rFonts w:ascii="Times New Roman" w:hAnsi="Times New Roman"/>
                <w:szCs w:val="24"/>
              </w:rPr>
              <w:t>školsku godinu</w:t>
            </w:r>
            <w:r>
              <w:rPr>
                <w:rFonts w:ascii="Times New Roman" w:hAnsi="Times New Roman"/>
                <w:szCs w:val="24"/>
              </w:rPr>
              <w:t xml:space="preserve"> 2024./2025.</w:t>
            </w:r>
          </w:p>
          <w:p w:rsidR="004125ED" w:rsidRDefault="004125ED" w:rsidP="004125E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Pravilnik o </w:t>
            </w:r>
            <w:proofErr w:type="gramStart"/>
            <w:r w:rsidRPr="00F27A45"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>ačinima,postupcima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i </w:t>
            </w:r>
            <w:r w:rsidRPr="00F27A45">
              <w:rPr>
                <w:rFonts w:ascii="Times New Roman" w:hAnsi="Times New Roman"/>
                <w:szCs w:val="24"/>
              </w:rPr>
              <w:t>elementima vrednovanja učenika u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</w:t>
            </w:r>
          </w:p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osnovnoj i srednjoj školi</w:t>
            </w:r>
          </w:p>
          <w:p w:rsidR="004125ED" w:rsidRPr="004125ED" w:rsidRDefault="004125ED" w:rsidP="004125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Kućni red Škole                                                                     </w:t>
            </w:r>
          </w:p>
        </w:tc>
        <w:tc>
          <w:tcPr>
            <w:tcW w:w="3021" w:type="dxa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</w:p>
        </w:tc>
      </w:tr>
      <w:tr w:rsidR="004125ED" w:rsidTr="004125ED">
        <w:tc>
          <w:tcPr>
            <w:tcW w:w="1555" w:type="dxa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lastRenderedPageBreak/>
              <w:t>Siječanj</w:t>
            </w:r>
          </w:p>
        </w:tc>
        <w:tc>
          <w:tcPr>
            <w:tcW w:w="4486" w:type="dxa"/>
          </w:tcPr>
          <w:p w:rsidR="004125ED" w:rsidRP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Prijedlozi</w:t>
            </w:r>
            <w:r>
              <w:rPr>
                <w:rFonts w:ascii="Times New Roman" w:hAnsi="Times New Roman"/>
                <w:szCs w:val="24"/>
              </w:rPr>
              <w:t xml:space="preserve"> za poboljšanje organizacije </w:t>
            </w:r>
            <w:r w:rsidRPr="00F27A45">
              <w:rPr>
                <w:rFonts w:ascii="Times New Roman" w:hAnsi="Times New Roman"/>
                <w:szCs w:val="24"/>
              </w:rPr>
              <w:t>i uvjeta rada</w:t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021" w:type="dxa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</w:p>
        </w:tc>
      </w:tr>
      <w:tr w:rsidR="004125ED" w:rsidTr="004125ED">
        <w:tc>
          <w:tcPr>
            <w:tcW w:w="1555" w:type="dxa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srpanj</w:t>
            </w:r>
          </w:p>
        </w:tc>
        <w:tc>
          <w:tcPr>
            <w:tcW w:w="4486" w:type="dxa"/>
          </w:tcPr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Anali</w:t>
            </w:r>
            <w:r>
              <w:rPr>
                <w:rFonts w:ascii="Times New Roman" w:hAnsi="Times New Roman"/>
                <w:szCs w:val="24"/>
              </w:rPr>
              <w:t xml:space="preserve">za uspjeha učenika na kraju </w:t>
            </w:r>
            <w:r w:rsidRPr="00F27A45">
              <w:rPr>
                <w:rFonts w:ascii="Times New Roman" w:hAnsi="Times New Roman"/>
                <w:szCs w:val="24"/>
              </w:rPr>
              <w:t>nastavne godine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</w:p>
          <w:p w:rsidR="004125ED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Prijedlozi za organizaciju rada u                                           </w:t>
            </w:r>
            <w:r>
              <w:rPr>
                <w:rFonts w:ascii="Times New Roman" w:hAnsi="Times New Roman"/>
                <w:szCs w:val="24"/>
              </w:rPr>
              <w:t>š</w:t>
            </w:r>
            <w:r w:rsidRPr="00F27A45">
              <w:rPr>
                <w:rFonts w:ascii="Times New Roman" w:hAnsi="Times New Roman"/>
                <w:szCs w:val="24"/>
              </w:rPr>
              <w:t>kolskoj godini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2025./</w:t>
            </w:r>
            <w:proofErr w:type="gramEnd"/>
            <w:r>
              <w:rPr>
                <w:rFonts w:ascii="Times New Roman" w:hAnsi="Times New Roman"/>
                <w:szCs w:val="24"/>
              </w:rPr>
              <w:t>2026</w:t>
            </w:r>
            <w:r w:rsidRPr="00F27A45">
              <w:rPr>
                <w:rFonts w:ascii="Times New Roman" w:hAnsi="Times New Roman"/>
                <w:szCs w:val="24"/>
              </w:rPr>
              <w:t>.</w:t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</w:r>
            <w:r w:rsidRPr="00F27A45">
              <w:rPr>
                <w:rFonts w:ascii="Times New Roman" w:hAnsi="Times New Roman"/>
                <w:szCs w:val="24"/>
              </w:rPr>
              <w:tab/>
              <w:t xml:space="preserve"> </w:t>
            </w:r>
          </w:p>
          <w:p w:rsidR="004125ED" w:rsidRPr="00F27A45" w:rsidRDefault="004125ED" w:rsidP="004125ED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 xml:space="preserve">     </w:t>
            </w:r>
          </w:p>
          <w:p w:rsidR="004125ED" w:rsidRDefault="004125ED" w:rsidP="004125ED">
            <w:pPr>
              <w:rPr>
                <w:rFonts w:ascii="Times New Roman" w:hAnsi="Times New Roman"/>
                <w:szCs w:val="24"/>
                <w:lang w:val="de-DE"/>
              </w:rPr>
            </w:pPr>
          </w:p>
        </w:tc>
        <w:tc>
          <w:tcPr>
            <w:tcW w:w="3021" w:type="dxa"/>
          </w:tcPr>
          <w:p w:rsidR="004125ED" w:rsidRDefault="004125ED" w:rsidP="004125ED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</w:p>
        </w:tc>
      </w:tr>
    </w:tbl>
    <w:p w:rsidR="005B7941" w:rsidRDefault="005B7941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E235FB" w:rsidRPr="00D45F10" w:rsidRDefault="00E235FB" w:rsidP="00E235FB">
      <w:pPr>
        <w:jc w:val="both"/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Cs w:val="24"/>
        </w:rPr>
        <w:t xml:space="preserve">  </w:t>
      </w:r>
      <w:r w:rsidRPr="00D45F10">
        <w:rPr>
          <w:rFonts w:ascii="Times New Roman" w:hAnsi="Times New Roman"/>
          <w:szCs w:val="24"/>
          <w:u w:val="single"/>
        </w:rPr>
        <w:t>8.5.  Plan rada Vijeća učenika</w:t>
      </w:r>
    </w:p>
    <w:p w:rsidR="00E235FB" w:rsidRPr="00D45F10" w:rsidRDefault="00E235FB" w:rsidP="00E235FB">
      <w:pPr>
        <w:rPr>
          <w:rFonts w:ascii="Times New Roman" w:hAnsi="Times New Roman"/>
          <w:szCs w:val="24"/>
          <w:u w:val="single"/>
        </w:rPr>
      </w:pPr>
    </w:p>
    <w:p w:rsidR="00E235FB" w:rsidRPr="00D45F10" w:rsidRDefault="00E235FB" w:rsidP="00E235FB">
      <w:pPr>
        <w:jc w:val="both"/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Cs w:val="24"/>
        </w:rPr>
        <w:t xml:space="preserve">       U Vijeću učenika su sljedeći učenici:</w:t>
      </w:r>
    </w:p>
    <w:p w:rsidR="00E235FB" w:rsidRPr="00D45F10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D45F10" w:rsidRDefault="00E235FB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 xml:space="preserve">Razred- </w:t>
      </w:r>
      <w:r w:rsidR="00D45F10" w:rsidRPr="00D45F10">
        <w:rPr>
          <w:rFonts w:ascii="Times New Roman" w:hAnsi="Times New Roman"/>
          <w:sz w:val="24"/>
          <w:szCs w:val="24"/>
        </w:rPr>
        <w:t>Marta Gašparović</w:t>
      </w:r>
    </w:p>
    <w:p w:rsidR="00E235FB" w:rsidRPr="00D45F10" w:rsidRDefault="00D45F10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Razred- Tena Špalj</w:t>
      </w:r>
    </w:p>
    <w:p w:rsidR="00E235FB" w:rsidRPr="00D45F10" w:rsidRDefault="00D45F10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Razred- Andrea Puljić</w:t>
      </w:r>
    </w:p>
    <w:p w:rsidR="00E235FB" w:rsidRPr="00D45F10" w:rsidRDefault="00D45F10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 –Luka Mužević</w:t>
      </w:r>
    </w:p>
    <w:p w:rsidR="00E235FB" w:rsidRPr="00D45F10" w:rsidRDefault="00D45F10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Razred- Dorian Brajdić</w:t>
      </w:r>
    </w:p>
    <w:p w:rsidR="00E235FB" w:rsidRPr="00D45F10" w:rsidRDefault="00D45F10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Razred- Judita Milošević</w:t>
      </w:r>
    </w:p>
    <w:p w:rsidR="00E235FB" w:rsidRPr="00D45F10" w:rsidRDefault="00D45F10" w:rsidP="005B1C8B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Razred- Vito Miklić</w:t>
      </w:r>
    </w:p>
    <w:p w:rsidR="00E235FB" w:rsidRPr="00D45F10" w:rsidRDefault="00E235FB" w:rsidP="00D45F10">
      <w:pPr>
        <w:pStyle w:val="Odlomakpopisa"/>
        <w:numPr>
          <w:ilvl w:val="0"/>
          <w:numId w:val="7"/>
        </w:numPr>
        <w:spacing w:after="160" w:line="259" w:lineRule="auto"/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 w:val="24"/>
          <w:szCs w:val="24"/>
        </w:rPr>
        <w:t>Razred –</w:t>
      </w:r>
      <w:r w:rsidR="00D45F10" w:rsidRPr="00D45F10">
        <w:rPr>
          <w:rFonts w:ascii="Times New Roman" w:hAnsi="Times New Roman"/>
          <w:sz w:val="24"/>
          <w:szCs w:val="24"/>
        </w:rPr>
        <w:t>Dora Švast</w:t>
      </w:r>
    </w:p>
    <w:p w:rsidR="00E235FB" w:rsidRPr="00D45F10" w:rsidRDefault="00E235FB" w:rsidP="00E235FB">
      <w:pPr>
        <w:rPr>
          <w:rFonts w:ascii="Times New Roman" w:hAnsi="Times New Roman"/>
          <w:szCs w:val="24"/>
        </w:rPr>
      </w:pPr>
      <w:proofErr w:type="gramStart"/>
      <w:r w:rsidRPr="00D45F10">
        <w:rPr>
          <w:rFonts w:ascii="Times New Roman" w:hAnsi="Times New Roman"/>
          <w:szCs w:val="24"/>
        </w:rPr>
        <w:t>Vijeće  učenika</w:t>
      </w:r>
      <w:proofErr w:type="gramEnd"/>
      <w:r w:rsidRPr="00D45F10">
        <w:rPr>
          <w:rFonts w:ascii="Times New Roman" w:hAnsi="Times New Roman"/>
          <w:szCs w:val="24"/>
        </w:rPr>
        <w:t xml:space="preserve"> konstituirano je  izborom predsjednika, zamjenika predsjed</w:t>
      </w:r>
      <w:r w:rsidR="00D45F10">
        <w:rPr>
          <w:rFonts w:ascii="Times New Roman" w:hAnsi="Times New Roman"/>
          <w:szCs w:val="24"/>
        </w:rPr>
        <w:t>nika i zapisničara 25.rujna 2024</w:t>
      </w:r>
      <w:r w:rsidRPr="00D45F10">
        <w:rPr>
          <w:rFonts w:ascii="Times New Roman" w:hAnsi="Times New Roman"/>
          <w:szCs w:val="24"/>
        </w:rPr>
        <w:t>.godine</w:t>
      </w:r>
    </w:p>
    <w:p w:rsidR="00E235FB" w:rsidRPr="00D45F10" w:rsidRDefault="00E235FB" w:rsidP="00E235FB">
      <w:pPr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Cs w:val="24"/>
        </w:rPr>
        <w:tab/>
      </w:r>
      <w:r w:rsidRPr="00D45F10">
        <w:rPr>
          <w:rFonts w:ascii="Times New Roman" w:hAnsi="Times New Roman"/>
          <w:szCs w:val="24"/>
        </w:rPr>
        <w:tab/>
      </w:r>
      <w:r w:rsidRPr="00D45F10">
        <w:rPr>
          <w:rFonts w:ascii="Times New Roman" w:hAnsi="Times New Roman"/>
          <w:szCs w:val="24"/>
        </w:rPr>
        <w:tab/>
      </w:r>
      <w:r w:rsidRPr="00D45F10">
        <w:rPr>
          <w:rFonts w:ascii="Times New Roman" w:hAnsi="Times New Roman"/>
          <w:szCs w:val="24"/>
        </w:rPr>
        <w:tab/>
      </w:r>
      <w:r w:rsidRPr="00D45F10">
        <w:rPr>
          <w:rFonts w:ascii="Times New Roman" w:hAnsi="Times New Roman"/>
          <w:szCs w:val="24"/>
        </w:rPr>
        <w:tab/>
      </w:r>
      <w:r w:rsidRPr="00D45F10">
        <w:rPr>
          <w:rFonts w:ascii="Times New Roman" w:hAnsi="Times New Roman"/>
          <w:szCs w:val="24"/>
        </w:rPr>
        <w:tab/>
      </w:r>
    </w:p>
    <w:p w:rsidR="00E235FB" w:rsidRPr="00D45F10" w:rsidRDefault="00E235FB" w:rsidP="00E235FB">
      <w:pPr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Cs w:val="24"/>
        </w:rPr>
        <w:t>Predsjedni</w:t>
      </w:r>
      <w:r w:rsidR="00D45F10" w:rsidRPr="00D45F10">
        <w:rPr>
          <w:rFonts w:ascii="Times New Roman" w:hAnsi="Times New Roman"/>
          <w:szCs w:val="24"/>
        </w:rPr>
        <w:t>k: Dora Švast</w:t>
      </w:r>
    </w:p>
    <w:p w:rsidR="00E235FB" w:rsidRPr="00D45F10" w:rsidRDefault="00E235FB" w:rsidP="00E235FB">
      <w:pPr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Cs w:val="24"/>
        </w:rPr>
        <w:t xml:space="preserve">Zamjenik:  </w:t>
      </w:r>
      <w:r w:rsidR="00D45F10" w:rsidRPr="00D45F10">
        <w:rPr>
          <w:rFonts w:ascii="Times New Roman" w:hAnsi="Times New Roman"/>
          <w:szCs w:val="24"/>
        </w:rPr>
        <w:t>Vito Miklić</w:t>
      </w:r>
    </w:p>
    <w:p w:rsidR="00D45F10" w:rsidRDefault="00D45F10" w:rsidP="00E235FB">
      <w:pPr>
        <w:rPr>
          <w:rFonts w:ascii="Times New Roman" w:hAnsi="Times New Roman"/>
          <w:szCs w:val="24"/>
        </w:rPr>
      </w:pPr>
      <w:r w:rsidRPr="00D45F10">
        <w:rPr>
          <w:rFonts w:ascii="Times New Roman" w:hAnsi="Times New Roman"/>
          <w:szCs w:val="24"/>
        </w:rPr>
        <w:t>Zapisničar: Judita Milošević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4061"/>
      </w:tblGrid>
      <w:tr w:rsidR="00C16D3A" w:rsidTr="00C16D3A">
        <w:tc>
          <w:tcPr>
            <w:tcW w:w="1980" w:type="dxa"/>
            <w:shd w:val="clear" w:color="auto" w:fill="FBE4D5" w:themeFill="accent2" w:themeFillTint="33"/>
          </w:tcPr>
          <w:p w:rsidR="00C16D3A" w:rsidRDefault="00230A8C" w:rsidP="00514D8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MJESEC</w:t>
            </w:r>
          </w:p>
        </w:tc>
        <w:tc>
          <w:tcPr>
            <w:tcW w:w="4061" w:type="dxa"/>
            <w:shd w:val="clear" w:color="auto" w:fill="D9E2F3" w:themeFill="accent1" w:themeFillTint="33"/>
          </w:tcPr>
          <w:p w:rsidR="00C16D3A" w:rsidRDefault="00C16D3A" w:rsidP="00514D8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AKTIVNOSTI</w:t>
            </w:r>
          </w:p>
        </w:tc>
      </w:tr>
      <w:tr w:rsidR="00C16D3A" w:rsidTr="00C16D3A">
        <w:tc>
          <w:tcPr>
            <w:tcW w:w="1980" w:type="dxa"/>
          </w:tcPr>
          <w:p w:rsidR="00C16D3A" w:rsidRDefault="00C16D3A" w:rsidP="00514D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rujan/listopad</w:t>
            </w:r>
          </w:p>
        </w:tc>
        <w:tc>
          <w:tcPr>
            <w:tcW w:w="4061" w:type="dxa"/>
          </w:tcPr>
          <w:p w:rsidR="00C16D3A" w:rsidRDefault="00C16D3A" w:rsidP="00C16D3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 w:themeColor="text1"/>
                <w:szCs w:val="24"/>
              </w:rPr>
            </w:pPr>
            <w:r w:rsidRPr="001F4B88">
              <w:rPr>
                <w:rFonts w:ascii="Times New Roman" w:hAnsi="Times New Roman"/>
                <w:szCs w:val="24"/>
              </w:rPr>
              <w:t>Izbor predsjednika i zamjeni</w:t>
            </w:r>
            <w:r>
              <w:rPr>
                <w:rFonts w:ascii="Times New Roman" w:hAnsi="Times New Roman"/>
                <w:szCs w:val="24"/>
              </w:rPr>
              <w:t xml:space="preserve">ka predsjednika u razrednim zajednicama   </w:t>
            </w:r>
            <w:r w:rsidRPr="001F4B88">
              <w:rPr>
                <w:rFonts w:ascii="Times New Roman" w:hAnsi="Times New Roman"/>
                <w:szCs w:val="24"/>
              </w:rPr>
              <w:t>Konstituiranje Vijeća učenika</w:t>
            </w: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 Upoznavanje s pravima i obvezama učenika</w:t>
            </w:r>
          </w:p>
          <w:p w:rsidR="00C16D3A" w:rsidRDefault="00C16D3A" w:rsidP="00C16D3A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Pravilnik o kućnom redu</w:t>
            </w:r>
          </w:p>
          <w:p w:rsidR="00C16D3A" w:rsidRDefault="00C16D3A" w:rsidP="00C16D3A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Pravilnik o ocjenjivanju</w:t>
            </w:r>
          </w:p>
          <w:p w:rsidR="00C16D3A" w:rsidRDefault="00C16D3A" w:rsidP="00C16D3A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Pravilnik o kriterijima za izricanje pedagoških mjera</w:t>
            </w:r>
          </w:p>
          <w:p w:rsidR="00C16D3A" w:rsidRPr="00C16D3A" w:rsidRDefault="00C16D3A" w:rsidP="00C16D3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Dogovor za sudjelovanje u školskim projektima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C16D3A" w:rsidTr="00C16D3A">
        <w:tc>
          <w:tcPr>
            <w:tcW w:w="1980" w:type="dxa"/>
          </w:tcPr>
          <w:p w:rsidR="00C16D3A" w:rsidRDefault="00C16D3A" w:rsidP="00514D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prosinac</w:t>
            </w:r>
          </w:p>
        </w:tc>
        <w:tc>
          <w:tcPr>
            <w:tcW w:w="4061" w:type="dxa"/>
          </w:tcPr>
          <w:p w:rsidR="00C16D3A" w:rsidRDefault="00C16D3A" w:rsidP="00C16D3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Uspjeh i ponašanje učenika</w:t>
            </w:r>
          </w:p>
          <w:p w:rsidR="00C16D3A" w:rsidRDefault="00C16D3A" w:rsidP="00C16D3A">
            <w:pPr>
              <w:rPr>
                <w:rFonts w:ascii="Times New Roman" w:hAnsi="Times New Roman"/>
                <w:szCs w:val="24"/>
              </w:rPr>
            </w:pPr>
            <w:r w:rsidRPr="007E6066">
              <w:rPr>
                <w:rFonts w:ascii="Times New Roman" w:hAnsi="Times New Roman"/>
                <w:szCs w:val="24"/>
              </w:rPr>
              <w:t>Kvartalno pohvaljivanja učenika</w:t>
            </w:r>
          </w:p>
        </w:tc>
      </w:tr>
      <w:tr w:rsidR="00C16D3A" w:rsidTr="00C16D3A">
        <w:tc>
          <w:tcPr>
            <w:tcW w:w="1980" w:type="dxa"/>
          </w:tcPr>
          <w:p w:rsidR="00C16D3A" w:rsidRDefault="00C16D3A" w:rsidP="00514D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siječanj</w:t>
            </w:r>
          </w:p>
        </w:tc>
        <w:tc>
          <w:tcPr>
            <w:tcW w:w="4061" w:type="dxa"/>
          </w:tcPr>
          <w:p w:rsidR="00C16D3A" w:rsidRPr="00633457" w:rsidRDefault="00C16D3A" w:rsidP="00C16D3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Dogovor za </w:t>
            </w:r>
            <w:proofErr w:type="gramStart"/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rad  u</w:t>
            </w:r>
            <w:proofErr w:type="gramEnd"/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 II. polugodištu</w:t>
            </w:r>
          </w:p>
          <w:p w:rsidR="00C16D3A" w:rsidRPr="00633457" w:rsidRDefault="00C16D3A" w:rsidP="00C16D3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Pomoć učenicima s negativnim ocjenama</w:t>
            </w:r>
          </w:p>
          <w:p w:rsidR="00C16D3A" w:rsidRPr="00C16D3A" w:rsidRDefault="00C16D3A" w:rsidP="00C16D3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Razvojni plan Škole</w:t>
            </w:r>
          </w:p>
        </w:tc>
      </w:tr>
      <w:tr w:rsidR="00C16D3A" w:rsidTr="00C16D3A">
        <w:tc>
          <w:tcPr>
            <w:tcW w:w="1980" w:type="dxa"/>
          </w:tcPr>
          <w:p w:rsidR="00C16D3A" w:rsidRDefault="00C16D3A" w:rsidP="00514D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travanj</w:t>
            </w:r>
          </w:p>
        </w:tc>
        <w:tc>
          <w:tcPr>
            <w:tcW w:w="4061" w:type="dxa"/>
          </w:tcPr>
          <w:p w:rsidR="00C16D3A" w:rsidRPr="00C16D3A" w:rsidRDefault="00C16D3A" w:rsidP="00C16D3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 xml:space="preserve">Ponašanje učenika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i dogovor za pomoć učenicima s </w:t>
            </w: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negativnim ocjenama</w:t>
            </w:r>
            <w:r w:rsidRPr="007E6066">
              <w:rPr>
                <w:rFonts w:ascii="Times New Roman" w:hAnsi="Times New Roman"/>
                <w:szCs w:val="24"/>
              </w:rPr>
              <w:t xml:space="preserve"> Kvartalno pohvaljivanja učenika</w:t>
            </w:r>
          </w:p>
        </w:tc>
      </w:tr>
      <w:tr w:rsidR="00C16D3A" w:rsidTr="00C16D3A">
        <w:tc>
          <w:tcPr>
            <w:tcW w:w="1980" w:type="dxa"/>
          </w:tcPr>
          <w:p w:rsidR="00C16D3A" w:rsidRDefault="00C16D3A" w:rsidP="00514D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svibanj/lipanj</w:t>
            </w:r>
          </w:p>
        </w:tc>
        <w:tc>
          <w:tcPr>
            <w:tcW w:w="4061" w:type="dxa"/>
          </w:tcPr>
          <w:p w:rsidR="00C16D3A" w:rsidRPr="00C16D3A" w:rsidRDefault="00C16D3A" w:rsidP="00C16D3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33457">
              <w:rPr>
                <w:rFonts w:ascii="Times New Roman" w:hAnsi="Times New Roman"/>
                <w:color w:val="000000" w:themeColor="text1"/>
                <w:szCs w:val="24"/>
              </w:rPr>
              <w:t>Uspjeh učenika na kraju nast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avne godine,ponašanje,rezultati natjecanja</w:t>
            </w:r>
          </w:p>
        </w:tc>
      </w:tr>
    </w:tbl>
    <w:p w:rsidR="00514D84" w:rsidRPr="00D45F10" w:rsidRDefault="00514D84" w:rsidP="00E235FB">
      <w:pPr>
        <w:rPr>
          <w:rFonts w:ascii="Times New Roman" w:hAnsi="Times New Roman"/>
          <w:szCs w:val="24"/>
        </w:rPr>
      </w:pPr>
    </w:p>
    <w:p w:rsidR="00E235FB" w:rsidRPr="004C0454" w:rsidRDefault="00E235FB" w:rsidP="00E235FB">
      <w:pPr>
        <w:rPr>
          <w:rFonts w:ascii="Times New Roman" w:hAnsi="Times New Roman"/>
          <w:color w:val="000000" w:themeColor="text1"/>
          <w:szCs w:val="24"/>
        </w:rPr>
      </w:pP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  <w:r w:rsidRPr="004C0454">
        <w:rPr>
          <w:rFonts w:ascii="Times New Roman" w:hAnsi="Times New Roman"/>
          <w:color w:val="000000" w:themeColor="text1"/>
          <w:szCs w:val="24"/>
        </w:rPr>
        <w:tab/>
      </w:r>
    </w:p>
    <w:p w:rsidR="00E235FB" w:rsidRPr="004C0454" w:rsidRDefault="00E235FB" w:rsidP="005B1C8B">
      <w:pPr>
        <w:pStyle w:val="Odlomakpopisa"/>
        <w:numPr>
          <w:ilvl w:val="1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  <w:u w:val="single"/>
        </w:rPr>
        <w:t>Program prevencije nasilja i ovisnosti</w:t>
      </w:r>
    </w:p>
    <w:p w:rsidR="004C0454" w:rsidRDefault="004C0454" w:rsidP="004C0454">
      <w:pPr>
        <w:spacing w:after="160" w:line="259" w:lineRule="auto"/>
        <w:rPr>
          <w:rFonts w:ascii="Times New Roman" w:eastAsia="Source Sans Pro" w:hAnsi="Times New Roman"/>
          <w:color w:val="000000" w:themeColor="text1"/>
          <w:szCs w:val="24"/>
        </w:rPr>
      </w:pPr>
      <w:r w:rsidRPr="001359EA">
        <w:rPr>
          <w:rFonts w:ascii="Times New Roman" w:eastAsia="Source Sans Pro" w:hAnsi="Times New Roman"/>
          <w:b/>
          <w:color w:val="000000" w:themeColor="text1"/>
          <w:szCs w:val="24"/>
        </w:rPr>
        <w:t>ABECEDA PREVENCIJE</w:t>
      </w:r>
      <w:r w:rsidRPr="004C0454">
        <w:rPr>
          <w:rFonts w:ascii="Times New Roman" w:eastAsia="Source Sans Pro" w:hAnsi="Times New Roman"/>
          <w:color w:val="000000" w:themeColor="text1"/>
          <w:szCs w:val="24"/>
        </w:rPr>
        <w:t xml:space="preserve"> </w:t>
      </w:r>
    </w:p>
    <w:p w:rsidR="001359EA" w:rsidRPr="004C0454" w:rsidRDefault="001359EA" w:rsidP="005B1C8B">
      <w:pPr>
        <w:pStyle w:val="Odlomakpopisa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i/>
          <w:iCs/>
          <w:color w:val="000000" w:themeColor="text1"/>
          <w:sz w:val="24"/>
          <w:szCs w:val="24"/>
        </w:rPr>
        <w:t>Abeceda prevencije</w:t>
      </w:r>
      <w:r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 osmišljena je radi osiguravanja podrške školama za ujednačavanje standarda kvalitete i sadržaja školskih preventivnih programa na razini Republike Hrvatske. </w:t>
      </w:r>
    </w:p>
    <w:p w:rsidR="001359EA" w:rsidRPr="004C0454" w:rsidRDefault="001359EA" w:rsidP="005B1C8B">
      <w:pPr>
        <w:pStyle w:val="Odlomakpopisa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Odgovara na izazove prepoznate u Nacionalnom planu razvoja sustava obrazovanja za razdoblje do 2027. godine (Ministarstvo znanosti i obrazovanja, 2023.), a tiču se nedostatne stručne potpore stručnih suradnika za profesionalnu podršku učiteljima i nastavnicima u provedbi preventivnih programa, odnosno za izradu i provedbu dodatnih prevencijskih i rano interventnih programa.</w:t>
      </w:r>
    </w:p>
    <w:p w:rsidR="001359EA" w:rsidRPr="004C0454" w:rsidRDefault="001359EA" w:rsidP="001359EA">
      <w:pPr>
        <w:pStyle w:val="Odlomakpopisa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Svrha je:</w:t>
      </w:r>
    </w:p>
    <w:p w:rsidR="001359EA" w:rsidRPr="004C0454" w:rsidRDefault="001359EA" w:rsidP="005B1C8B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osigurati </w:t>
      </w:r>
      <w:r w:rsidRPr="001359EA">
        <w:rPr>
          <w:rFonts w:ascii="Times New Roman" w:hAnsi="Times New Roman"/>
          <w:bCs/>
          <w:color w:val="000000" w:themeColor="text1"/>
          <w:sz w:val="24"/>
          <w:szCs w:val="24"/>
        </w:rPr>
        <w:t>svim učenicima</w:t>
      </w:r>
      <w:r w:rsidRPr="004C04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C0454">
        <w:rPr>
          <w:rFonts w:ascii="Times New Roman" w:hAnsi="Times New Roman"/>
          <w:color w:val="000000" w:themeColor="text1"/>
          <w:sz w:val="24"/>
          <w:szCs w:val="24"/>
        </w:rPr>
        <w:t>usvajanje osnovnih znanja i vještina potrebnih za uspješno svakodnevno funkcioniranje i razvoj pozitivnog mentalnog zdravlja</w:t>
      </w:r>
    </w:p>
    <w:p w:rsidR="001359EA" w:rsidRPr="004C0454" w:rsidRDefault="001359EA" w:rsidP="005B1C8B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kontinuirana </w:t>
      </w:r>
      <w:r w:rsidRPr="001359EA">
        <w:rPr>
          <w:rFonts w:ascii="Times New Roman" w:hAnsi="Times New Roman"/>
          <w:bCs/>
          <w:color w:val="000000" w:themeColor="text1"/>
          <w:sz w:val="24"/>
          <w:szCs w:val="24"/>
        </w:rPr>
        <w:t>podrška učiteljima</w:t>
      </w:r>
      <w:r w:rsidRPr="004C04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359EA" w:rsidRPr="004C0454" w:rsidRDefault="001359EA" w:rsidP="005B1C8B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osiguravanje minimalnih standarda kvalitete školskih preventivnih strategija</w:t>
      </w:r>
    </w:p>
    <w:p w:rsidR="001359EA" w:rsidRPr="004C0454" w:rsidRDefault="001359EA" w:rsidP="001359EA">
      <w:pPr>
        <w:pStyle w:val="Odlomakpopisa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-      ujednačavanje prevencijske prakse u hrvatskim školama</w:t>
      </w:r>
    </w:p>
    <w:p w:rsidR="001359EA" w:rsidRPr="004C0454" w:rsidRDefault="001359EA" w:rsidP="005B1C8B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razvoj održivog sustava podrške učiteljima i nastavnicima u planiranju i realizaciji školskih preventivnih strategija</w:t>
      </w:r>
    </w:p>
    <w:p w:rsidR="001359EA" w:rsidRPr="001359EA" w:rsidRDefault="001359EA" w:rsidP="005B1C8B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eastAsia="Open Sans" w:hAnsi="Times New Roman"/>
          <w:bCs/>
          <w:color w:val="000000" w:themeColor="text1"/>
          <w:szCs w:val="24"/>
        </w:rPr>
        <w:t>u</w:t>
      </w:r>
      <w:r w:rsidRPr="001359EA">
        <w:rPr>
          <w:rFonts w:ascii="Times New Roman" w:eastAsia="Open Sans" w:hAnsi="Times New Roman"/>
          <w:bCs/>
          <w:color w:val="000000" w:themeColor="text1"/>
          <w:szCs w:val="24"/>
        </w:rPr>
        <w:t>ključuje primjenu znanstveno evaluiranih preventivnih programa</w:t>
      </w:r>
      <w:r w:rsidRPr="001359EA">
        <w:rPr>
          <w:rFonts w:ascii="Times New Roman" w:eastAsia="Open Sans" w:hAnsi="Times New Roman"/>
          <w:color w:val="000000" w:themeColor="text1"/>
          <w:szCs w:val="24"/>
        </w:rPr>
        <w:t>.</w:t>
      </w:r>
    </w:p>
    <w:p w:rsidR="001359EA" w:rsidRPr="004C0454" w:rsidRDefault="001359EA" w:rsidP="001359EA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p w:rsidR="001359EA" w:rsidRPr="004C0454" w:rsidRDefault="001359EA" w:rsidP="005B1C8B">
      <w:pPr>
        <w:pStyle w:val="Odlomakpopisa"/>
        <w:numPr>
          <w:ilvl w:val="0"/>
          <w:numId w:val="14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Abeceda prevencije obuhvaća pripremljene aktivnosti za učenike i predavanja za roditelje.</w:t>
      </w:r>
    </w:p>
    <w:p w:rsidR="001359EA" w:rsidRPr="004C0454" w:rsidRDefault="001359EA" w:rsidP="004C0454">
      <w:pPr>
        <w:spacing w:after="160" w:line="259" w:lineRule="auto"/>
        <w:rPr>
          <w:rFonts w:ascii="Times New Roman" w:hAnsi="Times New Roman"/>
          <w:color w:val="000000" w:themeColor="text1"/>
          <w:szCs w:val="24"/>
        </w:rPr>
      </w:pPr>
    </w:p>
    <w:p w:rsidR="004C0454" w:rsidRPr="004C0454" w:rsidRDefault="004C0454" w:rsidP="004C0454">
      <w:pPr>
        <w:spacing w:after="160" w:line="259" w:lineRule="auto"/>
        <w:rPr>
          <w:rFonts w:ascii="Times New Roman" w:hAnsi="Times New Roman"/>
          <w:color w:val="000000" w:themeColor="text1"/>
          <w:szCs w:val="24"/>
        </w:rPr>
      </w:pPr>
      <w:r w:rsidRPr="004C0454">
        <w:rPr>
          <w:rFonts w:ascii="Times New Roman" w:eastAsia="Source Sans Pro" w:hAnsi="Times New Roman"/>
          <w:color w:val="000000" w:themeColor="text1"/>
          <w:szCs w:val="24"/>
        </w:rPr>
        <w:t xml:space="preserve">Sve škole obvezne su razvijati, implementirati i evaluirati školske preventivne programe </w:t>
      </w:r>
      <w:r w:rsidRPr="004C0454">
        <w:rPr>
          <w:rFonts w:ascii="Times New Roman" w:eastAsia="Source Sans Pro" w:hAnsi="Times New Roman"/>
          <w:i/>
          <w:iCs/>
          <w:color w:val="000000" w:themeColor="text1"/>
          <w:szCs w:val="24"/>
        </w:rPr>
        <w:t xml:space="preserve">(Pravilnik o načinu postupanja odgojno-obrazovnih radnika školskih ustanova u poduzimanju mjera zaštite prava učenika te prijave svakog kršenja tih prava nadležnim tijelima, Narodne novine, 132/13).  </w:t>
      </w:r>
    </w:p>
    <w:p w:rsidR="004C0454" w:rsidRPr="004C0454" w:rsidRDefault="004C0454" w:rsidP="004C0454">
      <w:pPr>
        <w:spacing w:after="160" w:line="259" w:lineRule="auto"/>
        <w:rPr>
          <w:rFonts w:ascii="Times New Roman" w:hAnsi="Times New Roman"/>
          <w:color w:val="000000" w:themeColor="text1"/>
          <w:szCs w:val="24"/>
        </w:rPr>
      </w:pPr>
      <w:r w:rsidRPr="004C0454">
        <w:rPr>
          <w:rFonts w:ascii="Times New Roman" w:eastAsia="Source Sans Pro" w:hAnsi="Times New Roman"/>
          <w:color w:val="000000" w:themeColor="text1"/>
          <w:szCs w:val="24"/>
        </w:rPr>
        <w:t xml:space="preserve">Škole imaju obvezu ulagati osmišljene napore u smjeru prevencije svih oblika neprihvatljivih ponašanja učenika, poučavati učenike socijalno-emocionalnim vještinama, osiguravati podršku roditeljima te brinuti o stručnom usavršavanju djelatnika za preventivni rad. </w:t>
      </w:r>
    </w:p>
    <w:p w:rsidR="004C0454" w:rsidRPr="004C0454" w:rsidRDefault="004C0454" w:rsidP="004C0454">
      <w:pPr>
        <w:spacing w:after="160" w:line="259" w:lineRule="auto"/>
        <w:rPr>
          <w:rFonts w:ascii="Times New Roman" w:hAnsi="Times New Roman"/>
          <w:color w:val="000000" w:themeColor="text1"/>
          <w:szCs w:val="24"/>
        </w:rPr>
      </w:pPr>
      <w:r w:rsidRPr="004C0454">
        <w:rPr>
          <w:rFonts w:ascii="Times New Roman" w:eastAsia="Source Sans Pro" w:hAnsi="Times New Roman"/>
          <w:color w:val="000000" w:themeColor="text1"/>
          <w:szCs w:val="24"/>
        </w:rPr>
        <w:t xml:space="preserve">Škole izrađuju Školsku preventivnu strategiju/Školski preventivni program. </w:t>
      </w:r>
    </w:p>
    <w:p w:rsidR="004C0454" w:rsidRPr="001359EA" w:rsidRDefault="004C0454" w:rsidP="005B1C8B">
      <w:pPr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Cs w:val="24"/>
        </w:rPr>
      </w:pPr>
      <w:r w:rsidRPr="001359EA">
        <w:rPr>
          <w:rFonts w:ascii="Times New Roman" w:eastAsia="Source Sans Pro" w:hAnsi="Times New Roman"/>
          <w:color w:val="000000" w:themeColor="text1"/>
          <w:szCs w:val="24"/>
        </w:rPr>
        <w:t xml:space="preserve">Njihova je svrha </w:t>
      </w:r>
      <w:r w:rsidRPr="001359EA">
        <w:rPr>
          <w:rFonts w:ascii="Times New Roman" w:eastAsia="Source Sans Pro" w:hAnsi="Times New Roman"/>
          <w:bCs/>
          <w:color w:val="000000" w:themeColor="text1"/>
          <w:szCs w:val="24"/>
        </w:rPr>
        <w:t>promocija prosocijalnog i prevencija neprihvatljivog ponašanja učenika, odnosno zaštita mentalnog zdravlja</w:t>
      </w:r>
      <w:r w:rsidRPr="001359EA">
        <w:rPr>
          <w:rFonts w:ascii="Times New Roman" w:eastAsia="Source Sans Pro" w:hAnsi="Times New Roman"/>
          <w:color w:val="000000" w:themeColor="text1"/>
          <w:szCs w:val="24"/>
        </w:rPr>
        <w:t>.</w:t>
      </w:r>
    </w:p>
    <w:p w:rsidR="004C0454" w:rsidRPr="004C0454" w:rsidRDefault="004C0454" w:rsidP="005B1C8B">
      <w:pPr>
        <w:pStyle w:val="Odlomakpopisa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MZOM i AZOO zaduženi za osposobljavanje učitelja/nastavnika, stručnih suradnika, ravnatelja za odgovor na potrebe današnjeg trenutka kako bi svim našim učenicima </w:t>
      </w:r>
      <w:r w:rsidRPr="004C0454">
        <w:rPr>
          <w:rFonts w:ascii="Times New Roman" w:hAnsi="Times New Roman"/>
          <w:color w:val="000000" w:themeColor="text1"/>
          <w:sz w:val="24"/>
          <w:szCs w:val="24"/>
        </w:rPr>
        <w:lastRenderedPageBreak/>
        <w:t>osigurali uvjete za optimalan razvoj potencijala, a posebno učenicima koji su u nepovoljnom položaju.</w:t>
      </w:r>
    </w:p>
    <w:p w:rsidR="004C0454" w:rsidRPr="004C0454" w:rsidRDefault="004C0454" w:rsidP="004C0454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p w:rsidR="004C0454" w:rsidRPr="004C0454" w:rsidRDefault="004C0454" w:rsidP="004C0454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33892604" wp14:editId="2F84360E">
            <wp:extent cx="4572638" cy="257210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54" w:rsidRPr="004C0454" w:rsidRDefault="004C0454" w:rsidP="004C0454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p w:rsidR="004C0454" w:rsidRPr="004C0454" w:rsidRDefault="004C0454" w:rsidP="004C0454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p w:rsidR="004C0454" w:rsidRPr="004C0454" w:rsidRDefault="004C0454" w:rsidP="004C0454">
      <w:pPr>
        <w:pStyle w:val="Odlomakpopisa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b/>
          <w:bCs/>
          <w:color w:val="000000" w:themeColor="text1"/>
          <w:sz w:val="24"/>
          <w:szCs w:val="24"/>
        </w:rPr>
        <w:t>Voditelji ŠPP-a</w:t>
      </w:r>
    </w:p>
    <w:p w:rsidR="004C0454" w:rsidRPr="004C0454" w:rsidRDefault="001359EA" w:rsidP="005B1C8B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pedagoginja</w:t>
      </w:r>
      <w:r w:rsidR="004C0454"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0454" w:rsidRPr="004C0454" w:rsidRDefault="001359EA" w:rsidP="005B1C8B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4C0454" w:rsidRPr="004C0454">
        <w:rPr>
          <w:rFonts w:ascii="Times New Roman" w:hAnsi="Times New Roman"/>
          <w:color w:val="000000" w:themeColor="text1"/>
          <w:sz w:val="24"/>
          <w:szCs w:val="24"/>
        </w:rPr>
        <w:t>oditelji</w:t>
      </w:r>
      <w:r>
        <w:rPr>
          <w:rFonts w:ascii="Times New Roman" w:hAnsi="Times New Roman"/>
          <w:color w:val="000000" w:themeColor="text1"/>
          <w:sz w:val="24"/>
          <w:szCs w:val="24"/>
        </w:rPr>
        <w:t>ca</w:t>
      </w:r>
      <w:r w:rsidR="004C0454"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 ŠPP-a će  biti podrška razrednicima, a oni će imati podršku županijskih koordinatora za </w:t>
      </w:r>
      <w:r w:rsidR="004C0454" w:rsidRPr="004C0454">
        <w:rPr>
          <w:rFonts w:ascii="Times New Roman" w:hAnsi="Times New Roman"/>
          <w:i/>
          <w:iCs/>
          <w:color w:val="000000" w:themeColor="text1"/>
          <w:sz w:val="24"/>
          <w:szCs w:val="24"/>
        </w:rPr>
        <w:t>Abecedu prevencije.</w:t>
      </w:r>
    </w:p>
    <w:p w:rsidR="004C0454" w:rsidRPr="004C0454" w:rsidRDefault="004C0454" w:rsidP="005B1C8B">
      <w:pPr>
        <w:pStyle w:val="Odlomakpopisa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>Imat će tri edukacije u nastavnoj godini s temama koje unaprjeđuju njihova znanja i kompetencije za individualni  rad s učenicima kojima je potrebna stručna podrška.</w:t>
      </w:r>
    </w:p>
    <w:p w:rsidR="004C0454" w:rsidRPr="004C0454" w:rsidRDefault="004C0454" w:rsidP="004C0454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68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4"/>
      </w:tblGrid>
      <w:tr w:rsidR="004C0454" w:rsidRPr="004C0454" w:rsidTr="00C16D3A">
        <w:trPr>
          <w:trHeight w:val="394"/>
          <w:jc w:val="center"/>
        </w:trPr>
        <w:tc>
          <w:tcPr>
            <w:tcW w:w="4684" w:type="dxa"/>
            <w:tcBorders>
              <w:top w:val="single" w:sz="6" w:space="0" w:color="6381CA"/>
              <w:left w:val="single" w:sz="6" w:space="0" w:color="6381CA"/>
              <w:bottom w:val="single" w:sz="6" w:space="0" w:color="6381CA"/>
              <w:right w:val="single" w:sz="6" w:space="0" w:color="6381CA"/>
            </w:tcBorders>
            <w:shd w:val="clear" w:color="auto" w:fill="6885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454" w:rsidRPr="004C0454" w:rsidRDefault="004C0454" w:rsidP="00C16D3A">
            <w:pPr>
              <w:pStyle w:val="Odlomakpopisa"/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4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Osnovna škola</w:t>
            </w:r>
          </w:p>
        </w:tc>
      </w:tr>
      <w:tr w:rsidR="004C0454" w:rsidRPr="004C0454" w:rsidTr="00C16D3A">
        <w:trPr>
          <w:trHeight w:val="1634"/>
          <w:jc w:val="center"/>
        </w:trPr>
        <w:tc>
          <w:tcPr>
            <w:tcW w:w="4684" w:type="dxa"/>
            <w:tcBorders>
              <w:top w:val="single" w:sz="6" w:space="0" w:color="6381CA"/>
              <w:left w:val="single" w:sz="6" w:space="0" w:color="6381CA"/>
              <w:bottom w:val="single" w:sz="6" w:space="0" w:color="6381CA"/>
              <w:right w:val="single" w:sz="6" w:space="0" w:color="6381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454" w:rsidRPr="004C0454" w:rsidRDefault="004C0454" w:rsidP="00864C6D">
            <w:pPr>
              <w:pStyle w:val="Odlomakpopisa"/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po 5 radioničkih aktivnosti u trajanju od 15 minuta za svaki specifični cilj;</w:t>
            </w:r>
          </w:p>
          <w:p w:rsidR="004C0454" w:rsidRPr="004C0454" w:rsidRDefault="004C0454" w:rsidP="00864C6D">
            <w:pPr>
              <w:pStyle w:val="Odlomakpopisa"/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po dva razrađene stručne teme za ROS</w:t>
            </w:r>
          </w:p>
          <w:p w:rsidR="004C0454" w:rsidRPr="00C16D3A" w:rsidRDefault="004C0454" w:rsidP="00C16D3A">
            <w:pPr>
              <w:pStyle w:val="Odlomakpopisa"/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Isti specifični cilj provodi se </w:t>
            </w:r>
            <w:r w:rsidR="00C16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isto vrijeme u svim razredima</w:t>
            </w:r>
          </w:p>
        </w:tc>
      </w:tr>
    </w:tbl>
    <w:p w:rsidR="004C0454" w:rsidRPr="004C0454" w:rsidRDefault="004C0454" w:rsidP="004C0454">
      <w:pPr>
        <w:pStyle w:val="Odlomakpopisa"/>
        <w:rPr>
          <w:rFonts w:ascii="Times New Roman" w:hAnsi="Times New Roman"/>
          <w:color w:val="000000" w:themeColor="text1"/>
          <w:sz w:val="24"/>
          <w:szCs w:val="24"/>
        </w:rPr>
      </w:pPr>
    </w:p>
    <w:p w:rsidR="004C0454" w:rsidRDefault="004C0454" w:rsidP="005B1C8B">
      <w:pPr>
        <w:pStyle w:val="Odlomakpopisa"/>
        <w:numPr>
          <w:ilvl w:val="0"/>
          <w:numId w:val="13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Povezati </w:t>
      </w:r>
      <w:r w:rsidRPr="004C045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Abecedu prevencije </w:t>
      </w:r>
      <w:r w:rsidRPr="004C0454">
        <w:rPr>
          <w:rFonts w:ascii="Times New Roman" w:hAnsi="Times New Roman"/>
          <w:color w:val="000000" w:themeColor="text1"/>
          <w:sz w:val="24"/>
          <w:szCs w:val="24"/>
        </w:rPr>
        <w:t xml:space="preserve">s odgovorom na obaveze vezane uz provedbu kurikuluma međupredmetnih tema Osobni i socijalni razvoj, Građanski </w:t>
      </w:r>
      <w:r w:rsidR="00202DC9">
        <w:rPr>
          <w:rFonts w:ascii="Times New Roman" w:hAnsi="Times New Roman"/>
          <w:color w:val="000000" w:themeColor="text1"/>
          <w:sz w:val="24"/>
          <w:szCs w:val="24"/>
        </w:rPr>
        <w:t>odgoj i obrazovanje, Zdravlje</w:t>
      </w:r>
    </w:p>
    <w:p w:rsidR="00202DC9" w:rsidRPr="00202DC9" w:rsidRDefault="00202DC9" w:rsidP="00202DC9">
      <w:pPr>
        <w:spacing w:after="160" w:line="259" w:lineRule="auto"/>
        <w:ind w:left="360"/>
        <w:rPr>
          <w:rFonts w:ascii="Times New Roman" w:hAnsi="Times New Roman"/>
          <w:b/>
          <w:color w:val="000000" w:themeColor="text1"/>
          <w:szCs w:val="24"/>
        </w:rPr>
      </w:pPr>
      <w:r w:rsidRPr="00202DC9">
        <w:rPr>
          <w:rFonts w:ascii="Times New Roman" w:hAnsi="Times New Roman"/>
          <w:b/>
          <w:color w:val="000000"/>
          <w:szCs w:val="24"/>
          <w:lang w:eastAsia="de-DE"/>
        </w:rPr>
        <w:t>ŠKOLSKI PREVENTIVNI PROGRAM</w:t>
      </w:r>
    </w:p>
    <w:p w:rsidR="00E235FB" w:rsidRPr="003A2025" w:rsidRDefault="00E235FB" w:rsidP="00E235FB">
      <w:pPr>
        <w:rPr>
          <w:rFonts w:ascii="Times New Roman" w:hAnsi="Times New Roman"/>
          <w:color w:val="000000"/>
          <w:szCs w:val="24"/>
          <w:lang w:eastAsia="de-DE"/>
        </w:rPr>
      </w:pPr>
      <w:r w:rsidRPr="003A2025">
        <w:rPr>
          <w:rFonts w:ascii="Times New Roman" w:hAnsi="Times New Roman"/>
          <w:color w:val="000000"/>
          <w:szCs w:val="24"/>
          <w:lang w:eastAsia="de-DE"/>
        </w:rPr>
        <w:t xml:space="preserve">Školski preventivni program ima ključno mjesto i ulogu u provođenju primarne i sekundarne prevencije. Zadaća je Škole da upozna učenike sa zdravim načinima života, kao i sa zdravim i konstruktivnim načinima korištenja slobodnog vremena. Ovisnosti i ovisničko ponašanje, </w:t>
      </w:r>
      <w:r w:rsidRPr="003A2025">
        <w:rPr>
          <w:rFonts w:ascii="Times New Roman" w:hAnsi="Times New Roman"/>
          <w:color w:val="000000"/>
          <w:szCs w:val="24"/>
          <w:lang w:eastAsia="de-DE"/>
        </w:rPr>
        <w:lastRenderedPageBreak/>
        <w:t>rizična ponašanja osobito zbog uzrasta učenika osnovne škole, valja shvatiti šire nego što je to samo borba protiv pušenja, alkoholizma i korištenja psihoaktivnih sredstava.</w:t>
      </w:r>
    </w:p>
    <w:p w:rsidR="00E235FB" w:rsidRPr="003A2025" w:rsidRDefault="00E235FB" w:rsidP="00E235FB">
      <w:pPr>
        <w:rPr>
          <w:rFonts w:ascii="Times New Roman" w:hAnsi="Times New Roman"/>
          <w:color w:val="000000"/>
          <w:szCs w:val="24"/>
          <w:lang w:eastAsia="de-DE"/>
        </w:rPr>
      </w:pPr>
      <w:r w:rsidRPr="003A2025">
        <w:rPr>
          <w:rFonts w:ascii="Times New Roman" w:hAnsi="Times New Roman"/>
          <w:color w:val="000000"/>
          <w:szCs w:val="24"/>
          <w:lang w:eastAsia="de-DE"/>
        </w:rPr>
        <w:t>Zato vidimo svoj cilj na ovom području:</w:t>
      </w:r>
    </w:p>
    <w:p w:rsidR="00E235FB" w:rsidRPr="003A2025" w:rsidRDefault="00E235FB" w:rsidP="00E235FB">
      <w:pPr>
        <w:ind w:firstLine="708"/>
        <w:rPr>
          <w:rFonts w:ascii="Times New Roman" w:hAnsi="Times New Roman"/>
          <w:color w:val="000000"/>
          <w:szCs w:val="24"/>
          <w:lang w:eastAsia="de-DE"/>
        </w:rPr>
      </w:pPr>
      <w:r w:rsidRPr="003A2025">
        <w:rPr>
          <w:rFonts w:ascii="Times New Roman" w:hAnsi="Times New Roman"/>
          <w:color w:val="000000"/>
          <w:szCs w:val="24"/>
          <w:lang w:eastAsia="de-DE"/>
        </w:rPr>
        <w:t>Afirmacija zdravih načina života i korištenja slobodnog vremena uz razvijanje osjećaja odgovornosti, svijesti i samosvijesti kod naših učenika, te pružanje pomoći učeniku da prepozna svoje potrebe i zadovoljava ih na zdrav i konstruktivan način uz prevenciju poremećaja u ponašanju.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54"/>
      </w:tblGrid>
      <w:tr w:rsidR="008F62E7" w:rsidTr="008F62E7">
        <w:trPr>
          <w:trHeight w:val="899"/>
        </w:trPr>
        <w:tc>
          <w:tcPr>
            <w:tcW w:w="3964" w:type="dxa"/>
            <w:shd w:val="clear" w:color="auto" w:fill="FBE4D5" w:themeFill="accent2" w:themeFillTint="33"/>
          </w:tcPr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ZADAĆE ŠKOLSKOG PREVENTIVNOG PROGRAMA:</w:t>
            </w:r>
          </w:p>
          <w:p w:rsidR="008F62E7" w:rsidRPr="00202DC9" w:rsidRDefault="008F62E7" w:rsidP="00E235FB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OSNOVNI ELEMENTI ŠKOLSKOG PREVENTIVNOG PROGRAMA</w:t>
            </w:r>
          </w:p>
        </w:tc>
        <w:tc>
          <w:tcPr>
            <w:tcW w:w="1554" w:type="dxa"/>
            <w:shd w:val="clear" w:color="auto" w:fill="FBE4D5" w:themeFill="accent2" w:themeFillTint="33"/>
          </w:tcPr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NOSITELJI: </w:t>
            </w:r>
          </w:p>
          <w:p w:rsidR="008F62E7" w:rsidRPr="00202DC9" w:rsidRDefault="008F62E7" w:rsidP="008F62E7">
            <w:pPr>
              <w:ind w:left="480"/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8F62E7" w:rsidTr="008F62E7">
        <w:tc>
          <w:tcPr>
            <w:tcW w:w="3964" w:type="dxa"/>
          </w:tcPr>
          <w:p w:rsidR="008F62E7" w:rsidRPr="00202DC9" w:rsidRDefault="008F62E7" w:rsidP="008F62E7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osvješćivanje problema ovisničkog ponašanja u bilo kojem aspektu</w:t>
            </w:r>
          </w:p>
          <w:p w:rsidR="008F62E7" w:rsidRPr="00202DC9" w:rsidRDefault="008F62E7" w:rsidP="008F62E7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usvajanje i razvoj socijalnog ponašanja i socijalnih vještina, te komunikacije</w:t>
            </w:r>
          </w:p>
          <w:p w:rsidR="008F62E7" w:rsidRPr="00202DC9" w:rsidRDefault="008F62E7" w:rsidP="008F62E7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usvajanje vještina rješavanja problema i oslobađanje od stresa</w:t>
            </w:r>
          </w:p>
          <w:p w:rsidR="008F62E7" w:rsidRPr="00202DC9" w:rsidRDefault="008F62E7" w:rsidP="008F62E7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usvajanje vještina rješavanja sukoba po modelu dobitnik / dobitnik</w:t>
            </w:r>
          </w:p>
          <w:p w:rsidR="008F62E7" w:rsidRPr="00202DC9" w:rsidRDefault="008F62E7" w:rsidP="008F62E7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kako reći NE neprihvatljivim i rizičnim oblicima i druženjima</w:t>
            </w:r>
          </w:p>
          <w:p w:rsidR="008F62E7" w:rsidRPr="00202DC9" w:rsidRDefault="008F62E7" w:rsidP="00202DC9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lang w:eastAsia="de-DE"/>
              </w:rPr>
              <w:t>usvajanje zdravih stilova i načina života, način organiziranja i provođenja slobodnog vremena u skladu s vlastitim potrebama  i na društveno prihvatljiv način</w:t>
            </w:r>
          </w:p>
        </w:tc>
        <w:tc>
          <w:tcPr>
            <w:tcW w:w="3544" w:type="dxa"/>
          </w:tcPr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organizacija slobodnog vremena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poticanje uspješnog roditeljstva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diskretni personalni zaštitni program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zaustavljanje procesa izdvajanja problematične djece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razred kao terapijska zajednica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rano otkrivanje elemenata dječje depresije i neuroticizma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pomoć u rješavanju iznenadnih kriznih situacija</w:t>
            </w:r>
          </w:p>
          <w:p w:rsidR="008F62E7" w:rsidRPr="00202DC9" w:rsidRDefault="008F62E7" w:rsidP="008F62E7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>kontinuirano praćenje stanja uporabe opojnih sredstava u školi i oko nje (pijenje radi pijenja)</w:t>
            </w:r>
          </w:p>
          <w:p w:rsidR="008F62E7" w:rsidRPr="00202DC9" w:rsidRDefault="008F62E7" w:rsidP="00202DC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obilježavanje svih važnijih datuma </w:t>
            </w:r>
          </w:p>
        </w:tc>
        <w:tc>
          <w:tcPr>
            <w:tcW w:w="1554" w:type="dxa"/>
          </w:tcPr>
          <w:p w:rsidR="008F62E7" w:rsidRPr="00202DC9" w:rsidRDefault="008F62E7" w:rsidP="00E235FB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učitelji </w:t>
            </w:r>
          </w:p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pedagoginja </w:t>
            </w:r>
          </w:p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školski liječnik </w:t>
            </w:r>
          </w:p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policija </w:t>
            </w:r>
          </w:p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  <w:r w:rsidRPr="00202DC9"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  <w:t xml:space="preserve">socijalna služba  </w:t>
            </w:r>
          </w:p>
          <w:p w:rsidR="008F62E7" w:rsidRPr="00202DC9" w:rsidRDefault="008F62E7" w:rsidP="008F62E7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</w:p>
        </w:tc>
      </w:tr>
    </w:tbl>
    <w:p w:rsidR="00E235FB" w:rsidRDefault="00E235FB" w:rsidP="00E235FB">
      <w:pPr>
        <w:rPr>
          <w:rFonts w:ascii="Times New Roman" w:hAnsi="Times New Roman"/>
          <w:color w:val="000000"/>
          <w:szCs w:val="24"/>
          <w:lang w:eastAsia="de-DE"/>
        </w:rPr>
      </w:pPr>
    </w:p>
    <w:p w:rsidR="00202DC9" w:rsidRDefault="00202DC9" w:rsidP="00E235FB">
      <w:pPr>
        <w:rPr>
          <w:rFonts w:ascii="Times New Roman" w:hAnsi="Times New Roman"/>
          <w:color w:val="000000"/>
          <w:szCs w:val="24"/>
          <w:lang w:eastAsia="de-DE"/>
        </w:rPr>
      </w:pPr>
    </w:p>
    <w:p w:rsidR="00202DC9" w:rsidRDefault="00202DC9" w:rsidP="00E235FB">
      <w:pPr>
        <w:rPr>
          <w:rFonts w:ascii="Times New Roman" w:hAnsi="Times New Roman"/>
          <w:color w:val="000000"/>
          <w:szCs w:val="24"/>
          <w:lang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8F62E7" w:rsidTr="00EA64FA">
        <w:tc>
          <w:tcPr>
            <w:tcW w:w="3256" w:type="dxa"/>
            <w:shd w:val="clear" w:color="auto" w:fill="FBE4D5" w:themeFill="accent2" w:themeFillTint="33"/>
          </w:tcPr>
          <w:p w:rsidR="008F62E7" w:rsidRPr="00EA64FA" w:rsidRDefault="008F62E7" w:rsidP="00EA64F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AKTIVNOSTI S  UČENICIMA</w:t>
            </w:r>
          </w:p>
        </w:tc>
        <w:tc>
          <w:tcPr>
            <w:tcW w:w="2785" w:type="dxa"/>
            <w:shd w:val="clear" w:color="auto" w:fill="D9E2F3" w:themeFill="accent1" w:themeFillTint="33"/>
          </w:tcPr>
          <w:p w:rsidR="008F62E7" w:rsidRPr="00EA64FA" w:rsidRDefault="008F62E7" w:rsidP="00202DC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AKTIVNOSTI S RODITELJIMA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:rsidR="008F62E7" w:rsidRPr="00EA64FA" w:rsidRDefault="008F62E7" w:rsidP="00202DC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 xml:space="preserve">AKTIVNOSTI S DJELATNICIMA ŠKOLE </w:t>
            </w:r>
          </w:p>
        </w:tc>
      </w:tr>
      <w:tr w:rsidR="008F62E7" w:rsidTr="00202DC9">
        <w:tc>
          <w:tcPr>
            <w:tcW w:w="3256" w:type="dxa"/>
          </w:tcPr>
          <w:p w:rsidR="00202DC9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-sadržaji</w:t>
            </w:r>
            <w:r w:rsid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nastav</w:t>
            </w:r>
            <w:r w:rsidR="00EA64FA">
              <w:rPr>
                <w:rFonts w:ascii="Times New Roman" w:hAnsi="Times New Roman"/>
                <w:sz w:val="22"/>
                <w:szCs w:val="22"/>
              </w:rPr>
              <w:t xml:space="preserve">nih planova i programa 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svih nastavnih</w:t>
            </w:r>
            <w:r w:rsidR="00EA64FA">
              <w:rPr>
                <w:rFonts w:ascii="Times New Roman" w:hAnsi="Times New Roman"/>
                <w:sz w:val="22"/>
                <w:szCs w:val="22"/>
              </w:rPr>
              <w:t xml:space="preserve"> predmeta od 1. do 8.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64FA">
              <w:rPr>
                <w:rFonts w:ascii="Times New Roman" w:hAnsi="Times New Roman"/>
                <w:sz w:val="22"/>
                <w:szCs w:val="22"/>
              </w:rPr>
              <w:t>r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azreda</w:t>
            </w:r>
          </w:p>
          <w:p w:rsidR="008F62E7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-izvannastavne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aktivnosti  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="008F62E7" w:rsidRPr="00EA64FA">
              <w:rPr>
                <w:rFonts w:ascii="Times New Roman" w:hAnsi="Times New Roman"/>
                <w:sz w:val="22"/>
                <w:szCs w:val="22"/>
              </w:rPr>
              <w:t>s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portsko rekreativne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aktivnosti </w:t>
            </w:r>
          </w:p>
          <w:p w:rsidR="00202DC9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rad u malim grup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ama ili parovima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02DC9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koordinirati planirane aktivnosti vezan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e uz prevenciju sa aktivnostima projekta Eko –škole</w:t>
            </w:r>
          </w:p>
          <w:p w:rsidR="008F62E7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sat razrednika </w:t>
            </w:r>
          </w:p>
          <w:p w:rsidR="00202DC9" w:rsidRPr="00EA64FA" w:rsidRDefault="008F62E7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 xml:space="preserve">- Projekt “Zdrav za 5 </w:t>
            </w:r>
            <w:proofErr w:type="gramStart"/>
            <w:r w:rsidRPr="00EA64FA">
              <w:rPr>
                <w:rFonts w:ascii="Times New Roman" w:hAnsi="Times New Roman"/>
                <w:sz w:val="22"/>
                <w:szCs w:val="22"/>
              </w:rPr>
              <w:t>“ (</w:t>
            </w:r>
            <w:proofErr w:type="gramEnd"/>
            <w:r w:rsidRPr="00EA64FA">
              <w:rPr>
                <w:rFonts w:ascii="Times New Roman" w:hAnsi="Times New Roman"/>
                <w:sz w:val="22"/>
                <w:szCs w:val="22"/>
              </w:rPr>
              <w:t xml:space="preserve"> učenici VIII.razreda, MUP I N</w:t>
            </w:r>
            <w:r w:rsidR="00202DC9" w:rsidRPr="00EA64FA">
              <w:rPr>
                <w:rFonts w:ascii="Times New Roman" w:hAnsi="Times New Roman"/>
                <w:sz w:val="22"/>
                <w:szCs w:val="22"/>
              </w:rPr>
              <w:t>ZZJZ -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 xml:space="preserve">UNICEF-ov project: Za sigurno i poticajno okruženje u školama </w:t>
            </w:r>
          </w:p>
          <w:p w:rsidR="00202DC9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-predavanja, radionice, igre</w:t>
            </w:r>
          </w:p>
          <w:p w:rsidR="00202DC9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-izrada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plakata </w:t>
            </w:r>
          </w:p>
          <w:p w:rsidR="008F62E7" w:rsidRPr="00EA64FA" w:rsidRDefault="00202DC9" w:rsidP="00202DC9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o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slikavanje zidova, ukrasnih betonskih vaza</w:t>
            </w:r>
          </w:p>
          <w:p w:rsidR="008F62E7" w:rsidRPr="00EA64FA" w:rsidRDefault="00202DC9" w:rsidP="00E235FB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s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>andučić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povjerenja</w:t>
            </w:r>
          </w:p>
        </w:tc>
        <w:tc>
          <w:tcPr>
            <w:tcW w:w="2785" w:type="dxa"/>
          </w:tcPr>
          <w:p w:rsidR="00EA64FA" w:rsidRPr="00EA64FA" w:rsidRDefault="00202DC9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roditeljski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 xml:space="preserve"> sastanci: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 xml:space="preserve"> stručna 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predavanja za roditelje iz područja</w:t>
            </w:r>
            <w:r w:rsidR="00EA64FA" w:rsidRPr="00EA64FA">
              <w:rPr>
                <w:rFonts w:ascii="Times New Roman" w:hAnsi="Times New Roman"/>
                <w:sz w:val="22"/>
                <w:szCs w:val="22"/>
              </w:rPr>
              <w:t xml:space="preserve"> vezanih uz prevenciju nasilja (liječnici, psiholozi…)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64FA"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A64FA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UNICEF-ov projekt: Za </w:t>
            </w:r>
            <w:proofErr w:type="gramStart"/>
            <w:r w:rsidR="008F62E7" w:rsidRPr="00EA64FA">
              <w:rPr>
                <w:rFonts w:ascii="Times New Roman" w:hAnsi="Times New Roman"/>
                <w:sz w:val="22"/>
                <w:szCs w:val="22"/>
              </w:rPr>
              <w:t>sigurno  poticajno</w:t>
            </w:r>
            <w:proofErr w:type="gramEnd"/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okruženje u školama</w:t>
            </w:r>
          </w:p>
          <w:p w:rsidR="008F62E7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-radionice, predavanja</w:t>
            </w:r>
          </w:p>
          <w:p w:rsidR="00EA64FA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 xml:space="preserve">-uključivanje u 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različite akcije vezane uz prevenciju</w:t>
            </w:r>
          </w:p>
          <w:p w:rsidR="008F62E7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kontinuirano praćenje rizičnih obitelji</w:t>
            </w:r>
          </w:p>
          <w:p w:rsidR="008F62E7" w:rsidRPr="00EA64FA" w:rsidRDefault="008F62E7" w:rsidP="00E235FB">
            <w:pPr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:rsidR="00EA64FA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 xml:space="preserve">-Učiteljska vijeća, Razredna </w:t>
            </w:r>
            <w:proofErr w:type="gramStart"/>
            <w:r w:rsidRPr="00EA64FA">
              <w:rPr>
                <w:rFonts w:ascii="Times New Roman" w:hAnsi="Times New Roman"/>
                <w:sz w:val="22"/>
                <w:szCs w:val="22"/>
              </w:rPr>
              <w:t>vijeća,Aktivi</w:t>
            </w:r>
            <w:proofErr w:type="gramEnd"/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A64FA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 xml:space="preserve">-edukacije o zdravim stilovima 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>života,</w:t>
            </w:r>
            <w:r w:rsidRPr="00EA64FA">
              <w:rPr>
                <w:rFonts w:ascii="Times New Roman" w:hAnsi="Times New Roman"/>
                <w:sz w:val="22"/>
                <w:szCs w:val="22"/>
              </w:rPr>
              <w:t xml:space="preserve"> prevenciji rizičnih ponašanja </w:t>
            </w:r>
          </w:p>
          <w:p w:rsidR="008F62E7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>-suradnja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 s predškolskom ustanovom </w:t>
            </w:r>
          </w:p>
          <w:p w:rsidR="008F62E7" w:rsidRPr="00EA64FA" w:rsidRDefault="00EA64FA" w:rsidP="00EA64FA">
            <w:pPr>
              <w:rPr>
                <w:rFonts w:ascii="Times New Roman" w:hAnsi="Times New Roman"/>
                <w:sz w:val="22"/>
                <w:szCs w:val="22"/>
              </w:rPr>
            </w:pPr>
            <w:r w:rsidRPr="00EA64FA">
              <w:rPr>
                <w:rFonts w:ascii="Times New Roman" w:hAnsi="Times New Roman"/>
                <w:sz w:val="22"/>
                <w:szCs w:val="22"/>
              </w:rPr>
              <w:t xml:space="preserve">-praćenje </w:t>
            </w:r>
            <w:r w:rsidR="008F62E7" w:rsidRPr="00EA64FA">
              <w:rPr>
                <w:rFonts w:ascii="Times New Roman" w:hAnsi="Times New Roman"/>
                <w:sz w:val="22"/>
                <w:szCs w:val="22"/>
              </w:rPr>
              <w:t xml:space="preserve">negativnih pojava među učenicima </w:t>
            </w:r>
          </w:p>
          <w:p w:rsidR="008F62E7" w:rsidRPr="00EA64FA" w:rsidRDefault="008F62E7" w:rsidP="00EA64FA">
            <w:pPr>
              <w:ind w:left="360"/>
              <w:rPr>
                <w:rFonts w:ascii="Times New Roman" w:hAnsi="Times New Roman"/>
                <w:color w:val="000000"/>
                <w:sz w:val="22"/>
                <w:szCs w:val="22"/>
                <w:lang w:eastAsia="de-DE"/>
              </w:rPr>
            </w:pPr>
          </w:p>
        </w:tc>
      </w:tr>
    </w:tbl>
    <w:p w:rsidR="008F62E7" w:rsidRPr="003A2025" w:rsidRDefault="008F62E7" w:rsidP="00E235FB">
      <w:pPr>
        <w:rPr>
          <w:rFonts w:ascii="Times New Roman" w:hAnsi="Times New Roman"/>
          <w:color w:val="000000"/>
          <w:szCs w:val="24"/>
          <w:lang w:eastAsia="de-DE"/>
        </w:rPr>
      </w:pPr>
    </w:p>
    <w:p w:rsidR="00E235FB" w:rsidRPr="00F27A45" w:rsidRDefault="00E235FB" w:rsidP="00EA64FA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Kroz afirmaciju pozitivnih vrijednosti svi radnici u odgojno-obrazovnom procesu rade na sprječavnju nasilnog ponašanja među učenicima.</w:t>
      </w:r>
    </w:p>
    <w:p w:rsidR="008F62E7" w:rsidRDefault="008F62E7" w:rsidP="00EA64FA">
      <w:pPr>
        <w:rPr>
          <w:rFonts w:ascii="Times New Roman" w:hAnsi="Times New Roman"/>
          <w:szCs w:val="24"/>
        </w:rPr>
      </w:pPr>
    </w:p>
    <w:p w:rsidR="00E235FB" w:rsidRDefault="008F62E7" w:rsidP="00E235FB">
      <w:pPr>
        <w:ind w:left="360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UNICEF-OV </w:t>
      </w:r>
      <w:proofErr w:type="gramStart"/>
      <w:r w:rsidRPr="00F27A45">
        <w:rPr>
          <w:rFonts w:ascii="Times New Roman" w:hAnsi="Times New Roman"/>
          <w:szCs w:val="24"/>
        </w:rPr>
        <w:t>PROJE</w:t>
      </w:r>
      <w:r>
        <w:rPr>
          <w:rFonts w:ascii="Times New Roman" w:hAnsi="Times New Roman"/>
          <w:szCs w:val="24"/>
        </w:rPr>
        <w:t>K</w:t>
      </w:r>
      <w:r w:rsidRPr="00F27A45">
        <w:rPr>
          <w:rFonts w:ascii="Times New Roman" w:hAnsi="Times New Roman"/>
          <w:szCs w:val="24"/>
        </w:rPr>
        <w:t>T :</w:t>
      </w:r>
      <w:proofErr w:type="gramEnd"/>
      <w:r w:rsidRPr="00F27A45">
        <w:rPr>
          <w:rFonts w:ascii="Times New Roman" w:hAnsi="Times New Roman"/>
          <w:szCs w:val="24"/>
        </w:rPr>
        <w:t xml:space="preserve"> ZA SIGURNO I POTICAJNO OKRUŽENJE</w:t>
      </w:r>
      <w:r>
        <w:rPr>
          <w:rFonts w:ascii="Times New Roman" w:hAnsi="Times New Roman"/>
          <w:szCs w:val="24"/>
        </w:rPr>
        <w:t xml:space="preserve"> U ŠKOLAMA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3544"/>
        <w:gridCol w:w="2546"/>
      </w:tblGrid>
      <w:tr w:rsidR="008F62E7" w:rsidTr="00C330C7">
        <w:tc>
          <w:tcPr>
            <w:tcW w:w="2612" w:type="dxa"/>
            <w:shd w:val="clear" w:color="auto" w:fill="FBE4D5" w:themeFill="accent2" w:themeFillTint="33"/>
          </w:tcPr>
          <w:p w:rsidR="008F62E7" w:rsidRDefault="008F62E7" w:rsidP="00E235FB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CILJEVI PROJEKTA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="008F62E7" w:rsidRDefault="008F62E7" w:rsidP="00E235FB">
            <w:pPr>
              <w:rPr>
                <w:rFonts w:ascii="Times New Roman" w:hAnsi="Times New Roman"/>
                <w:szCs w:val="24"/>
              </w:rPr>
            </w:pPr>
            <w:r w:rsidRPr="00F27A45">
              <w:rPr>
                <w:rFonts w:ascii="Times New Roman" w:hAnsi="Times New Roman"/>
                <w:szCs w:val="24"/>
              </w:rPr>
              <w:t>TEME PROJEKTA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:rsidR="008F62E7" w:rsidRDefault="008F62E7" w:rsidP="00E23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ISHODI</w:t>
            </w:r>
          </w:p>
        </w:tc>
      </w:tr>
      <w:tr w:rsidR="008F62E7" w:rsidTr="00C330C7">
        <w:tc>
          <w:tcPr>
            <w:tcW w:w="2612" w:type="dxa"/>
          </w:tcPr>
          <w:p w:rsidR="008F62E7" w:rsidRPr="00EA64FA" w:rsidRDefault="008F62E7" w:rsidP="00EA64FA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EA64FA">
              <w:rPr>
                <w:rFonts w:ascii="Times New Roman" w:hAnsi="Times New Roman"/>
                <w:szCs w:val="24"/>
              </w:rPr>
              <w:t>stvaranje zaštićujućeg okruženja u školi</w:t>
            </w:r>
          </w:p>
          <w:p w:rsidR="008F62E7" w:rsidRPr="00EA64FA" w:rsidRDefault="008F62E7" w:rsidP="00EA64FA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EA64FA">
              <w:rPr>
                <w:rFonts w:ascii="Times New Roman" w:hAnsi="Times New Roman"/>
                <w:szCs w:val="24"/>
              </w:rPr>
              <w:t>bolja zaštita djece od zlostavljajućeg ponašanja</w:t>
            </w:r>
          </w:p>
          <w:p w:rsidR="008F62E7" w:rsidRPr="00EA64FA" w:rsidRDefault="008F62E7" w:rsidP="00EA64FA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EA64FA">
              <w:rPr>
                <w:rFonts w:ascii="Times New Roman" w:hAnsi="Times New Roman"/>
                <w:szCs w:val="24"/>
              </w:rPr>
              <w:t>veće zadovoljstvo učenika školom i školskim okruženjem</w:t>
            </w:r>
          </w:p>
          <w:p w:rsidR="008F62E7" w:rsidRDefault="008F62E7" w:rsidP="00E235F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</w:tcPr>
          <w:p w:rsidR="00C330C7" w:rsidRDefault="00EA64FA" w:rsidP="00C330C7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Što je nasilno ponašanje,</w:t>
            </w:r>
            <w:r w:rsidR="008F62E7" w:rsidRPr="00EA64FA">
              <w:rPr>
                <w:rFonts w:ascii="Times New Roman" w:hAnsi="Times New Roman"/>
                <w:szCs w:val="24"/>
              </w:rPr>
              <w:t xml:space="preserve"> razlike između nasilnog ponašanja, zlostavljanja i šale</w:t>
            </w:r>
          </w:p>
          <w:p w:rsidR="008F62E7" w:rsidRPr="00C330C7" w:rsidRDefault="008F62E7" w:rsidP="00C330C7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sukob ili svađa</w:t>
            </w:r>
          </w:p>
          <w:p w:rsidR="008F62E7" w:rsidRPr="00C330C7" w:rsidRDefault="008F62E7" w:rsidP="00C330C7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Ponašanja koje želimo i ne želimo u svom razredu</w:t>
            </w:r>
          </w:p>
          <w:p w:rsidR="008F62E7" w:rsidRPr="00C330C7" w:rsidRDefault="008F62E7" w:rsidP="00C330C7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Pravila ponašanja; donošenje razrednih pravila i vrijednosti</w:t>
            </w:r>
          </w:p>
          <w:p w:rsidR="008F62E7" w:rsidRPr="00C330C7" w:rsidRDefault="008F62E7" w:rsidP="00C330C7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Što nas vuče ka nasilju</w:t>
            </w:r>
          </w:p>
          <w:p w:rsidR="008F62E7" w:rsidRPr="00C330C7" w:rsidRDefault="008F62E7" w:rsidP="00C330C7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Kako reagiramo na nasilje</w:t>
            </w:r>
          </w:p>
          <w:p w:rsidR="008F62E7" w:rsidRPr="00C330C7" w:rsidRDefault="008F62E7" w:rsidP="00E235FB">
            <w:pPr>
              <w:pStyle w:val="Odlomakpopis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Oporavak od nasilja</w:t>
            </w:r>
          </w:p>
        </w:tc>
        <w:tc>
          <w:tcPr>
            <w:tcW w:w="2546" w:type="dxa"/>
          </w:tcPr>
          <w:p w:rsidR="008F62E7" w:rsidRPr="00C330C7" w:rsidRDefault="008F62E7" w:rsidP="00C330C7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</w:rPr>
            </w:pPr>
            <w:r w:rsidRPr="00C330C7">
              <w:rPr>
                <w:rFonts w:ascii="Times New Roman" w:hAnsi="Times New Roman"/>
                <w:szCs w:val="24"/>
              </w:rPr>
              <w:t>povećati razinu osviještenosti o problemu kod djece, zaposlenika škole, roditelja i lokalne zajednice</w:t>
            </w:r>
          </w:p>
          <w:p w:rsidR="008F62E7" w:rsidRDefault="008F62E7" w:rsidP="00E235F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F62E7" w:rsidRPr="00F27A45" w:rsidRDefault="008F62E7" w:rsidP="00E235FB">
      <w:pPr>
        <w:ind w:left="360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0A2AD8" w:rsidRDefault="00E235FB" w:rsidP="00E235FB">
      <w:pPr>
        <w:ind w:left="360"/>
        <w:jc w:val="both"/>
        <w:rPr>
          <w:rFonts w:ascii="Times New Roman" w:hAnsi="Times New Roman"/>
          <w:color w:val="FF0000"/>
          <w:szCs w:val="24"/>
        </w:rPr>
      </w:pPr>
    </w:p>
    <w:p w:rsidR="00E235FB" w:rsidRPr="002C22D5" w:rsidRDefault="00E235FB" w:rsidP="00E235FB">
      <w:pPr>
        <w:ind w:left="360"/>
        <w:jc w:val="both"/>
        <w:rPr>
          <w:rFonts w:ascii="Times New Roman" w:hAnsi="Times New Roman"/>
          <w:szCs w:val="24"/>
        </w:rPr>
      </w:pPr>
      <w:r w:rsidRPr="002C22D5">
        <w:rPr>
          <w:rFonts w:ascii="Times New Roman" w:hAnsi="Times New Roman"/>
          <w:szCs w:val="24"/>
        </w:rPr>
        <w:t xml:space="preserve">Centar za pružanje usluga u zajednici </w:t>
      </w:r>
      <w:r>
        <w:rPr>
          <w:rFonts w:ascii="Times New Roman" w:hAnsi="Times New Roman"/>
          <w:szCs w:val="24"/>
        </w:rPr>
        <w:t>I</w:t>
      </w:r>
      <w:r w:rsidRPr="002C22D5">
        <w:rPr>
          <w:rFonts w:ascii="Times New Roman" w:hAnsi="Times New Roman"/>
          <w:szCs w:val="24"/>
        </w:rPr>
        <w:t xml:space="preserve">zvor </w:t>
      </w:r>
      <w:r>
        <w:rPr>
          <w:rFonts w:ascii="Times New Roman" w:hAnsi="Times New Roman"/>
          <w:szCs w:val="24"/>
        </w:rPr>
        <w:t>S</w:t>
      </w:r>
      <w:r w:rsidRPr="002C22D5">
        <w:rPr>
          <w:rFonts w:ascii="Times New Roman" w:hAnsi="Times New Roman"/>
          <w:szCs w:val="24"/>
        </w:rPr>
        <w:t>elce</w:t>
      </w:r>
      <w:r>
        <w:rPr>
          <w:rFonts w:ascii="Times New Roman" w:hAnsi="Times New Roman"/>
          <w:szCs w:val="24"/>
        </w:rPr>
        <w:t xml:space="preserve"> priprema poseban preventivni program za dio škola u našem okruženju. Dogovorena je suradnja te će tijekom nastavne godine educirani djelatnici Centra provađati aktivnosti s učenicima. 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     </w:t>
      </w:r>
    </w:p>
    <w:p w:rsidR="00E235FB" w:rsidRPr="00C330C7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  <w:r w:rsidRPr="00C330C7">
        <w:rPr>
          <w:rFonts w:ascii="Times New Roman" w:hAnsi="Times New Roman"/>
          <w:szCs w:val="24"/>
        </w:rPr>
        <w:t xml:space="preserve">8.7. </w:t>
      </w:r>
      <w:r w:rsidRPr="00C330C7">
        <w:rPr>
          <w:rFonts w:ascii="Times New Roman" w:hAnsi="Times New Roman"/>
          <w:szCs w:val="24"/>
          <w:u w:val="single"/>
        </w:rPr>
        <w:t>Plan rada Školskog odbora</w:t>
      </w:r>
    </w:p>
    <w:p w:rsidR="00E235FB" w:rsidRPr="00EA421D" w:rsidRDefault="00E235FB" w:rsidP="00E235FB">
      <w:pPr>
        <w:ind w:firstLine="720"/>
        <w:jc w:val="both"/>
        <w:rPr>
          <w:rFonts w:ascii="Times New Roman" w:hAnsi="Times New Roman"/>
          <w:color w:val="FF0000"/>
          <w:szCs w:val="24"/>
          <w:u w:val="single"/>
        </w:rPr>
      </w:pPr>
    </w:p>
    <w:p w:rsidR="00E235FB" w:rsidRPr="005B7941" w:rsidRDefault="00E235FB" w:rsidP="0061384E">
      <w:pPr>
        <w:ind w:firstLine="720"/>
        <w:jc w:val="both"/>
        <w:rPr>
          <w:rFonts w:ascii="Times New Roman" w:hAnsi="Times New Roman"/>
          <w:szCs w:val="24"/>
        </w:rPr>
      </w:pPr>
      <w:r w:rsidRPr="005B7941">
        <w:rPr>
          <w:rFonts w:ascii="Times New Roman" w:hAnsi="Times New Roman"/>
          <w:szCs w:val="24"/>
        </w:rPr>
        <w:t>Članovi Školskog odbora su:</w:t>
      </w:r>
    </w:p>
    <w:p w:rsidR="00E235FB" w:rsidRPr="005B7941" w:rsidRDefault="0061384E" w:rsidP="006138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="00E235FB" w:rsidRPr="005B7941">
        <w:rPr>
          <w:rFonts w:ascii="Times New Roman" w:hAnsi="Times New Roman"/>
          <w:szCs w:val="24"/>
        </w:rPr>
        <w:t>Predstavnici Osnivača: Mia Lakotić</w:t>
      </w:r>
    </w:p>
    <w:p w:rsidR="00E235FB" w:rsidRPr="005B7941" w:rsidRDefault="00E235FB" w:rsidP="00E235FB">
      <w:pPr>
        <w:ind w:firstLine="720"/>
        <w:jc w:val="both"/>
        <w:rPr>
          <w:rFonts w:ascii="Times New Roman" w:hAnsi="Times New Roman"/>
          <w:szCs w:val="24"/>
        </w:rPr>
      </w:pP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  <w:t xml:space="preserve">  Vilijana Malnar</w:t>
      </w:r>
    </w:p>
    <w:p w:rsidR="00E235FB" w:rsidRPr="005B7941" w:rsidRDefault="00E235FB" w:rsidP="00E235FB">
      <w:pPr>
        <w:ind w:firstLine="720"/>
        <w:jc w:val="both"/>
        <w:rPr>
          <w:rFonts w:ascii="Times New Roman" w:hAnsi="Times New Roman"/>
          <w:szCs w:val="24"/>
        </w:rPr>
      </w:pP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  <w:t xml:space="preserve">  Ivica Žirovec</w:t>
      </w:r>
    </w:p>
    <w:p w:rsidR="00E235FB" w:rsidRPr="005B7941" w:rsidRDefault="00E235FB" w:rsidP="00E235FB">
      <w:pPr>
        <w:ind w:firstLine="720"/>
        <w:jc w:val="both"/>
        <w:rPr>
          <w:rFonts w:ascii="Times New Roman" w:hAnsi="Times New Roman"/>
          <w:szCs w:val="24"/>
        </w:rPr>
      </w:pPr>
      <w:r w:rsidRPr="005B7941">
        <w:rPr>
          <w:rFonts w:ascii="Times New Roman" w:hAnsi="Times New Roman"/>
          <w:szCs w:val="24"/>
        </w:rPr>
        <w:t>Predstavnici Učiteljskog vijeća: Martina Milčić Ajvaz -  predsjednica</w:t>
      </w:r>
    </w:p>
    <w:p w:rsidR="00E235FB" w:rsidRPr="005B7941" w:rsidRDefault="00E235FB" w:rsidP="00E235FB">
      <w:pPr>
        <w:ind w:firstLine="720"/>
        <w:jc w:val="both"/>
        <w:rPr>
          <w:rFonts w:ascii="Times New Roman" w:hAnsi="Times New Roman"/>
          <w:szCs w:val="24"/>
        </w:rPr>
      </w:pP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</w:r>
      <w:r w:rsidRPr="005B7941">
        <w:rPr>
          <w:rFonts w:ascii="Times New Roman" w:hAnsi="Times New Roman"/>
          <w:szCs w:val="24"/>
        </w:rPr>
        <w:tab/>
        <w:t xml:space="preserve">     Oliver Šimčić</w:t>
      </w:r>
    </w:p>
    <w:p w:rsidR="00E235FB" w:rsidRPr="005B7941" w:rsidRDefault="00E235FB" w:rsidP="00E235FB">
      <w:pPr>
        <w:ind w:firstLine="720"/>
        <w:jc w:val="both"/>
        <w:rPr>
          <w:rFonts w:ascii="Times New Roman" w:hAnsi="Times New Roman"/>
          <w:szCs w:val="24"/>
        </w:rPr>
      </w:pPr>
      <w:r w:rsidRPr="005B7941">
        <w:rPr>
          <w:rFonts w:ascii="Times New Roman" w:hAnsi="Times New Roman"/>
          <w:szCs w:val="24"/>
        </w:rPr>
        <w:t>Predstavnik Radničkog vijeća: Sabina Mužević</w:t>
      </w:r>
    </w:p>
    <w:p w:rsidR="00E235FB" w:rsidRPr="00230A8C" w:rsidRDefault="00E235FB" w:rsidP="00E235FB">
      <w:pPr>
        <w:ind w:firstLine="720"/>
        <w:jc w:val="both"/>
        <w:rPr>
          <w:rFonts w:ascii="Times New Roman" w:hAnsi="Times New Roman"/>
          <w:szCs w:val="24"/>
        </w:rPr>
      </w:pPr>
      <w:r w:rsidRPr="00230A8C">
        <w:rPr>
          <w:rFonts w:ascii="Times New Roman" w:hAnsi="Times New Roman"/>
          <w:szCs w:val="24"/>
        </w:rPr>
        <w:t xml:space="preserve">Predstavnik Vijeća roditelja: </w:t>
      </w:r>
      <w:r w:rsidR="0061384E">
        <w:rPr>
          <w:rFonts w:ascii="Times New Roman" w:hAnsi="Times New Roman"/>
          <w:szCs w:val="24"/>
        </w:rPr>
        <w:t>Bojan Cincarević</w:t>
      </w:r>
    </w:p>
    <w:p w:rsidR="00E41E41" w:rsidRPr="00EA421D" w:rsidRDefault="00E41E41" w:rsidP="0061384E">
      <w:pPr>
        <w:jc w:val="both"/>
        <w:rPr>
          <w:rFonts w:ascii="Times New Roman" w:hAnsi="Times New Roman"/>
          <w:color w:val="FF0000"/>
          <w:szCs w:val="24"/>
        </w:rPr>
      </w:pPr>
    </w:p>
    <w:p w:rsidR="00230A8C" w:rsidRPr="00DC5B62" w:rsidRDefault="00E235FB" w:rsidP="00E235FB">
      <w:pPr>
        <w:jc w:val="both"/>
        <w:rPr>
          <w:rFonts w:ascii="Times New Roman" w:hAnsi="Times New Roman"/>
          <w:szCs w:val="24"/>
        </w:rPr>
      </w:pPr>
      <w:r w:rsidRPr="00DC5B62">
        <w:rPr>
          <w:rFonts w:ascii="Times New Roman" w:hAnsi="Times New Roman"/>
          <w:szCs w:val="24"/>
        </w:rPr>
        <w:t>___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230A8C" w:rsidTr="008547C9">
        <w:tc>
          <w:tcPr>
            <w:tcW w:w="1413" w:type="dxa"/>
            <w:shd w:val="clear" w:color="auto" w:fill="FBE4D5" w:themeFill="accent2" w:themeFillTint="33"/>
          </w:tcPr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MJESEC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AKTIVNOSTI</w:t>
            </w:r>
          </w:p>
        </w:tc>
        <w:tc>
          <w:tcPr>
            <w:tcW w:w="2404" w:type="dxa"/>
            <w:shd w:val="clear" w:color="auto" w:fill="FBE4D5" w:themeFill="accent2" w:themeFillTint="33"/>
          </w:tcPr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NOSITELJI</w:t>
            </w:r>
          </w:p>
        </w:tc>
      </w:tr>
      <w:tr w:rsidR="00230A8C" w:rsidTr="00230A8C">
        <w:tc>
          <w:tcPr>
            <w:tcW w:w="1413" w:type="dxa"/>
          </w:tcPr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listopad</w:t>
            </w:r>
          </w:p>
        </w:tc>
        <w:tc>
          <w:tcPr>
            <w:tcW w:w="5245" w:type="dxa"/>
          </w:tcPr>
          <w:p w:rsidR="008547C9" w:rsidRPr="008547C9" w:rsidRDefault="00230A8C" w:rsidP="008547C9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DC5B62">
              <w:rPr>
                <w:rFonts w:ascii="Times New Roman" w:hAnsi="Times New Roman"/>
                <w:szCs w:val="24"/>
              </w:rPr>
              <w:t>Obve</w:t>
            </w:r>
            <w:r w:rsidR="008547C9">
              <w:rPr>
                <w:rFonts w:ascii="Times New Roman" w:hAnsi="Times New Roman"/>
                <w:szCs w:val="24"/>
              </w:rPr>
              <w:t>ze  učitelja</w:t>
            </w:r>
            <w:proofErr w:type="gramEnd"/>
            <w:r w:rsidR="008547C9">
              <w:rPr>
                <w:rFonts w:ascii="Times New Roman" w:hAnsi="Times New Roman"/>
                <w:szCs w:val="24"/>
              </w:rPr>
              <w:t>,tjedna i godišnja</w:t>
            </w:r>
            <w:r>
              <w:rPr>
                <w:rFonts w:ascii="Times New Roman" w:hAnsi="Times New Roman"/>
                <w:szCs w:val="24"/>
              </w:rPr>
              <w:t xml:space="preserve"> z</w:t>
            </w:r>
            <w:r w:rsidRPr="00DC5B62">
              <w:rPr>
                <w:rFonts w:ascii="Times New Roman" w:hAnsi="Times New Roman"/>
                <w:szCs w:val="24"/>
              </w:rPr>
              <w:t>aduženja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C5B62">
              <w:rPr>
                <w:rFonts w:ascii="Times New Roman" w:hAnsi="Times New Roman"/>
                <w:szCs w:val="24"/>
              </w:rPr>
              <w:t xml:space="preserve">Usvajanje </w:t>
            </w:r>
            <w:r>
              <w:rPr>
                <w:rFonts w:ascii="Times New Roman" w:hAnsi="Times New Roman"/>
                <w:szCs w:val="24"/>
              </w:rPr>
              <w:t>Školskog</w:t>
            </w:r>
            <w:r w:rsidR="008547C9">
              <w:rPr>
                <w:rFonts w:ascii="Times New Roman" w:hAnsi="Times New Roman"/>
                <w:szCs w:val="24"/>
              </w:rPr>
              <w:t xml:space="preserve"> k</w:t>
            </w:r>
            <w:r>
              <w:rPr>
                <w:rFonts w:ascii="Times New Roman" w:hAnsi="Times New Roman"/>
                <w:szCs w:val="24"/>
              </w:rPr>
              <w:t xml:space="preserve">urikuluma i Godišnjeg plana </w:t>
            </w:r>
            <w:r w:rsidR="008547C9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615E8">
              <w:rPr>
                <w:rFonts w:ascii="Times New Roman" w:hAnsi="Times New Roman"/>
                <w:szCs w:val="24"/>
                <w:lang w:val="de-DE"/>
              </w:rPr>
              <w:t>programa rada za školsku 20</w:t>
            </w:r>
            <w:r>
              <w:rPr>
                <w:rFonts w:ascii="Times New Roman" w:hAnsi="Times New Roman"/>
                <w:szCs w:val="24"/>
                <w:lang w:val="de-DE"/>
              </w:rPr>
              <w:t>24./2025</w:t>
            </w:r>
            <w:r w:rsidRPr="008615E8">
              <w:rPr>
                <w:rFonts w:ascii="Times New Roman" w:hAnsi="Times New Roman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 </w:t>
            </w:r>
            <w:r w:rsidR="008547C9">
              <w:rPr>
                <w:rFonts w:ascii="Times New Roman" w:hAnsi="Times New Roman"/>
                <w:szCs w:val="24"/>
                <w:lang w:val="de-DE"/>
              </w:rPr>
              <w:t>godinu</w:t>
            </w:r>
          </w:p>
          <w:p w:rsidR="00230A8C" w:rsidRPr="00230A8C" w:rsidRDefault="00230A8C" w:rsidP="008547C9">
            <w:pPr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  <w:lang w:val="de-DE"/>
              </w:rPr>
              <w:t>Kadrovska problematika</w:t>
            </w:r>
            <w:r w:rsidRPr="008615E8">
              <w:rPr>
                <w:rFonts w:ascii="Times New Roman" w:hAnsi="Times New Roman"/>
                <w:szCs w:val="24"/>
                <w:lang w:val="de-DE"/>
              </w:rPr>
              <w:tab/>
              <w:t xml:space="preserve">  </w:t>
            </w:r>
          </w:p>
          <w:p w:rsidR="00230A8C" w:rsidRDefault="00230A8C" w:rsidP="00230A8C">
            <w:pPr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 xml:space="preserve">Plan nabave opreme i investicijskog </w:t>
            </w:r>
            <w:r w:rsidR="008547C9">
              <w:rPr>
                <w:rFonts w:ascii="Times New Roman" w:hAnsi="Times New Roman"/>
                <w:szCs w:val="24"/>
              </w:rPr>
              <w:t xml:space="preserve"> održavanja</w:t>
            </w:r>
          </w:p>
        </w:tc>
        <w:tc>
          <w:tcPr>
            <w:tcW w:w="2404" w:type="dxa"/>
          </w:tcPr>
          <w:p w:rsidR="00230A8C" w:rsidRDefault="008547C9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="00230A8C" w:rsidRPr="00DC5B62">
              <w:rPr>
                <w:rFonts w:ascii="Times New Roman" w:hAnsi="Times New Roman"/>
                <w:szCs w:val="24"/>
              </w:rPr>
              <w:t>avnateljica</w:t>
            </w:r>
          </w:p>
          <w:p w:rsidR="008547C9" w:rsidRDefault="008547C9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tajnik</w:t>
            </w:r>
          </w:p>
          <w:p w:rsidR="00230A8C" w:rsidRPr="00DC5B62" w:rsidRDefault="00230A8C" w:rsidP="00230A8C">
            <w:pPr>
              <w:jc w:val="both"/>
              <w:rPr>
                <w:rFonts w:ascii="Times New Roman" w:hAnsi="Times New Roman"/>
                <w:szCs w:val="24"/>
              </w:rPr>
            </w:pPr>
            <w:r w:rsidRPr="00DC5B62">
              <w:rPr>
                <w:rFonts w:ascii="Times New Roman" w:hAnsi="Times New Roman"/>
                <w:szCs w:val="24"/>
              </w:rPr>
              <w:t>predsj. Šk. odbora</w:t>
            </w:r>
          </w:p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30A8C" w:rsidTr="00230A8C">
        <w:tc>
          <w:tcPr>
            <w:tcW w:w="1413" w:type="dxa"/>
          </w:tcPr>
          <w:p w:rsidR="008547C9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Studeni/</w:t>
            </w:r>
          </w:p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prosinac</w:t>
            </w:r>
          </w:p>
        </w:tc>
        <w:tc>
          <w:tcPr>
            <w:tcW w:w="5245" w:type="dxa"/>
          </w:tcPr>
          <w:p w:rsidR="008547C9" w:rsidRDefault="00230A8C" w:rsidP="008547C9">
            <w:pPr>
              <w:jc w:val="both"/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Rebalans Financijskog plana</w:t>
            </w:r>
            <w:r w:rsidRPr="008615E8">
              <w:rPr>
                <w:rFonts w:ascii="Times New Roman" w:hAnsi="Times New Roman"/>
                <w:szCs w:val="24"/>
              </w:rPr>
              <w:tab/>
            </w:r>
            <w:r w:rsidRPr="008615E8">
              <w:rPr>
                <w:rFonts w:ascii="Times New Roman" w:hAnsi="Times New Roman"/>
                <w:szCs w:val="24"/>
              </w:rPr>
              <w:tab/>
            </w:r>
          </w:p>
          <w:p w:rsidR="008547C9" w:rsidRDefault="00230A8C" w:rsidP="00230A8C">
            <w:pPr>
              <w:jc w:val="both"/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Prij</w:t>
            </w:r>
            <w:r>
              <w:rPr>
                <w:rFonts w:ascii="Times New Roman" w:hAnsi="Times New Roman"/>
                <w:szCs w:val="24"/>
              </w:rPr>
              <w:t>edlog Financijskog plana za 2025</w:t>
            </w:r>
            <w:r w:rsidRPr="008615E8">
              <w:rPr>
                <w:rFonts w:ascii="Times New Roman" w:hAnsi="Times New Roman"/>
                <w:szCs w:val="24"/>
              </w:rPr>
              <w:t xml:space="preserve">. </w:t>
            </w:r>
            <w:r w:rsidR="008547C9">
              <w:rPr>
                <w:rFonts w:ascii="Times New Roman" w:hAnsi="Times New Roman"/>
                <w:szCs w:val="24"/>
              </w:rPr>
              <w:t>godinu</w:t>
            </w:r>
          </w:p>
          <w:p w:rsidR="00230A8C" w:rsidRDefault="00230A8C" w:rsidP="00230A8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Sigurnost u Školi                                                                 </w:t>
            </w:r>
          </w:p>
          <w:p w:rsidR="00230A8C" w:rsidRPr="008547C9" w:rsidRDefault="00230A8C" w:rsidP="00E235FB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Usvajanje završnog računa za 20</w:t>
            </w:r>
            <w:r>
              <w:rPr>
                <w:rFonts w:ascii="Times New Roman" w:hAnsi="Times New Roman"/>
                <w:szCs w:val="24"/>
              </w:rPr>
              <w:t>24</w:t>
            </w:r>
            <w:r w:rsidR="008547C9">
              <w:rPr>
                <w:rFonts w:ascii="Times New Roman" w:hAnsi="Times New Roman"/>
                <w:szCs w:val="24"/>
              </w:rPr>
              <w:t xml:space="preserve">. g.          </w:t>
            </w:r>
            <w:r w:rsidR="008547C9"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2404" w:type="dxa"/>
          </w:tcPr>
          <w:p w:rsidR="008547C9" w:rsidRPr="008615E8" w:rsidRDefault="008547C9" w:rsidP="008547C9">
            <w:pPr>
              <w:jc w:val="both"/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ravnateljica</w:t>
            </w:r>
          </w:p>
          <w:p w:rsidR="008547C9" w:rsidRPr="008615E8" w:rsidRDefault="008547C9" w:rsidP="008547C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računovotkinja</w:t>
            </w:r>
          </w:p>
          <w:p w:rsidR="008547C9" w:rsidRPr="008615E8" w:rsidRDefault="008547C9" w:rsidP="008547C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predsjednica</w:t>
            </w:r>
          </w:p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30A8C" w:rsidTr="00230A8C">
        <w:tc>
          <w:tcPr>
            <w:tcW w:w="1413" w:type="dxa"/>
          </w:tcPr>
          <w:p w:rsidR="008547C9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Veljača/</w:t>
            </w:r>
          </w:p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ožujak</w:t>
            </w:r>
          </w:p>
        </w:tc>
        <w:tc>
          <w:tcPr>
            <w:tcW w:w="5245" w:type="dxa"/>
          </w:tcPr>
          <w:p w:rsidR="00230A8C" w:rsidRDefault="00230A8C" w:rsidP="008547C9">
            <w:pPr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Zakon o fiskalnoj odgovonos</w:t>
            </w:r>
            <w:r w:rsidR="008547C9">
              <w:rPr>
                <w:rFonts w:ascii="Times New Roman" w:hAnsi="Times New Roman"/>
                <w:szCs w:val="24"/>
              </w:rPr>
              <w:t xml:space="preserve">ti  i </w:t>
            </w:r>
            <w:r w:rsidRPr="008615E8">
              <w:rPr>
                <w:rFonts w:ascii="Times New Roman" w:hAnsi="Times New Roman"/>
                <w:szCs w:val="24"/>
              </w:rPr>
              <w:t>izvješće o primjeni</w:t>
            </w:r>
            <w:r w:rsidRPr="008615E8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404" w:type="dxa"/>
          </w:tcPr>
          <w:p w:rsidR="008547C9" w:rsidRDefault="008547C9" w:rsidP="008547C9">
            <w:pPr>
              <w:jc w:val="both"/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Ravnateljica</w:t>
            </w:r>
          </w:p>
          <w:p w:rsidR="008547C9" w:rsidRPr="008615E8" w:rsidRDefault="008547C9" w:rsidP="008547C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računovotkinja</w:t>
            </w:r>
          </w:p>
          <w:p w:rsidR="008547C9" w:rsidRPr="008615E8" w:rsidRDefault="008547C9" w:rsidP="008547C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predsjednica</w:t>
            </w:r>
          </w:p>
          <w:p w:rsidR="00230A8C" w:rsidRDefault="008547C9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tajnik</w:t>
            </w:r>
          </w:p>
        </w:tc>
      </w:tr>
      <w:tr w:rsidR="00230A8C" w:rsidTr="00230A8C">
        <w:tc>
          <w:tcPr>
            <w:tcW w:w="1413" w:type="dxa"/>
          </w:tcPr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srpanj</w:t>
            </w:r>
          </w:p>
        </w:tc>
        <w:tc>
          <w:tcPr>
            <w:tcW w:w="5245" w:type="dxa"/>
          </w:tcPr>
          <w:p w:rsidR="00230A8C" w:rsidRDefault="00230A8C" w:rsidP="00230A8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Sigurnost u Školi                                                                  </w:t>
            </w:r>
          </w:p>
          <w:p w:rsidR="00230A8C" w:rsidRPr="008615E8" w:rsidRDefault="00230A8C" w:rsidP="00230A8C">
            <w:pPr>
              <w:jc w:val="both"/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Analiza uspjeha na kraju nastavne godine</w:t>
            </w:r>
            <w:r w:rsidRPr="008615E8">
              <w:rPr>
                <w:rFonts w:ascii="Times New Roman" w:hAnsi="Times New Roman"/>
                <w:szCs w:val="24"/>
              </w:rPr>
              <w:tab/>
            </w:r>
          </w:p>
          <w:p w:rsidR="008547C9" w:rsidRPr="008547C9" w:rsidRDefault="00230A8C" w:rsidP="008547C9">
            <w:pPr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 xml:space="preserve">Analiza ostvarenja </w:t>
            </w:r>
            <w:r w:rsidR="008547C9">
              <w:rPr>
                <w:rFonts w:ascii="Times New Roman" w:hAnsi="Times New Roman"/>
                <w:szCs w:val="24"/>
              </w:rPr>
              <w:t xml:space="preserve">Školskog kurikuluma i Godišnjeg plana i </w:t>
            </w:r>
            <w:r w:rsidR="008547C9" w:rsidRPr="008615E8">
              <w:rPr>
                <w:rFonts w:ascii="Times New Roman" w:hAnsi="Times New Roman"/>
                <w:szCs w:val="24"/>
                <w:lang w:val="de-DE"/>
              </w:rPr>
              <w:t xml:space="preserve">programa rada za školsku </w:t>
            </w:r>
            <w:proofErr w:type="gramStart"/>
            <w:r w:rsidR="008547C9" w:rsidRPr="008615E8">
              <w:rPr>
                <w:rFonts w:ascii="Times New Roman" w:hAnsi="Times New Roman"/>
                <w:szCs w:val="24"/>
                <w:lang w:val="de-DE"/>
              </w:rPr>
              <w:t>20</w:t>
            </w:r>
            <w:r w:rsidR="008547C9">
              <w:rPr>
                <w:rFonts w:ascii="Times New Roman" w:hAnsi="Times New Roman"/>
                <w:szCs w:val="24"/>
                <w:lang w:val="de-DE"/>
              </w:rPr>
              <w:t>24./</w:t>
            </w:r>
            <w:proofErr w:type="gramEnd"/>
            <w:r w:rsidR="008547C9">
              <w:rPr>
                <w:rFonts w:ascii="Times New Roman" w:hAnsi="Times New Roman"/>
                <w:szCs w:val="24"/>
                <w:lang w:val="de-DE"/>
              </w:rPr>
              <w:t>2025</w:t>
            </w:r>
            <w:r w:rsidR="008547C9" w:rsidRPr="008615E8">
              <w:rPr>
                <w:rFonts w:ascii="Times New Roman" w:hAnsi="Times New Roman"/>
                <w:szCs w:val="24"/>
                <w:lang w:val="de-DE"/>
              </w:rPr>
              <w:t>.</w:t>
            </w:r>
            <w:r w:rsidR="008547C9">
              <w:rPr>
                <w:rFonts w:ascii="Times New Roman" w:hAnsi="Times New Roman"/>
                <w:szCs w:val="24"/>
                <w:lang w:val="de-DE"/>
              </w:rPr>
              <w:t xml:space="preserve">  godinu</w:t>
            </w:r>
          </w:p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8615E8">
              <w:rPr>
                <w:rFonts w:ascii="Times New Roman" w:hAnsi="Times New Roman"/>
                <w:szCs w:val="24"/>
              </w:rPr>
              <w:t>Prijedlozi za izv</w:t>
            </w:r>
            <w:r w:rsidR="008547C9">
              <w:rPr>
                <w:rFonts w:ascii="Times New Roman" w:hAnsi="Times New Roman"/>
                <w:szCs w:val="24"/>
              </w:rPr>
              <w:t>ješće o radu škole</w:t>
            </w:r>
            <w:r w:rsidR="008547C9">
              <w:rPr>
                <w:rFonts w:ascii="Times New Roman" w:hAnsi="Times New Roman"/>
                <w:szCs w:val="24"/>
              </w:rPr>
              <w:tab/>
              <w:t xml:space="preserve">          </w:t>
            </w:r>
            <w:r w:rsidRPr="008615E8">
              <w:rPr>
                <w:rFonts w:ascii="Times New Roman" w:hAnsi="Times New Roman"/>
                <w:szCs w:val="24"/>
              </w:rPr>
              <w:t>Prijedlozi za</w:t>
            </w:r>
            <w:r w:rsidR="008547C9">
              <w:rPr>
                <w:rFonts w:ascii="Times New Roman" w:hAnsi="Times New Roman"/>
                <w:szCs w:val="24"/>
              </w:rPr>
              <w:t xml:space="preserve"> Godišnji program i Kurikulum</w:t>
            </w:r>
            <w:r w:rsidR="008547C9">
              <w:rPr>
                <w:rFonts w:ascii="Times New Roman" w:hAnsi="Times New Roman"/>
                <w:szCs w:val="24"/>
              </w:rPr>
              <w:tab/>
              <w:t xml:space="preserve">rada </w:t>
            </w:r>
            <w:r>
              <w:rPr>
                <w:rFonts w:ascii="Times New Roman" w:hAnsi="Times New Roman"/>
                <w:szCs w:val="24"/>
              </w:rPr>
              <w:t xml:space="preserve">za školsku </w:t>
            </w:r>
            <w:proofErr w:type="gramStart"/>
            <w:r>
              <w:rPr>
                <w:rFonts w:ascii="Times New Roman" w:hAnsi="Times New Roman"/>
                <w:szCs w:val="24"/>
              </w:rPr>
              <w:t>2025./</w:t>
            </w:r>
            <w:proofErr w:type="gramEnd"/>
            <w:r>
              <w:rPr>
                <w:rFonts w:ascii="Times New Roman" w:hAnsi="Times New Roman"/>
                <w:szCs w:val="24"/>
              </w:rPr>
              <w:t>2026</w:t>
            </w:r>
            <w:r w:rsidRPr="008615E8">
              <w:rPr>
                <w:rFonts w:ascii="Times New Roman" w:hAnsi="Times New Roman"/>
                <w:szCs w:val="24"/>
              </w:rPr>
              <w:t>. godinu</w:t>
            </w:r>
            <w:r w:rsidRPr="008615E8">
              <w:rPr>
                <w:rFonts w:ascii="Times New Roman" w:hAnsi="Times New Roman"/>
                <w:szCs w:val="24"/>
              </w:rPr>
              <w:tab/>
            </w:r>
            <w:r w:rsidRPr="008615E8">
              <w:rPr>
                <w:rFonts w:ascii="Times New Roman" w:hAnsi="Times New Roman"/>
                <w:szCs w:val="24"/>
              </w:rPr>
              <w:tab/>
            </w:r>
            <w:r w:rsidRPr="008615E8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              </w:t>
            </w:r>
            <w:r w:rsidRPr="008615E8">
              <w:rPr>
                <w:rFonts w:ascii="Times New Roman" w:hAnsi="Times New Roman"/>
                <w:szCs w:val="24"/>
              </w:rPr>
              <w:t>Pl</w:t>
            </w:r>
            <w:r w:rsidR="008547C9">
              <w:rPr>
                <w:rFonts w:ascii="Times New Roman" w:hAnsi="Times New Roman"/>
                <w:szCs w:val="24"/>
              </w:rPr>
              <w:t>an tekućeg i investicijskog</w:t>
            </w:r>
            <w:r w:rsidR="008547C9">
              <w:rPr>
                <w:rFonts w:ascii="Times New Roman" w:hAnsi="Times New Roman"/>
                <w:szCs w:val="24"/>
              </w:rPr>
              <w:tab/>
              <w:t>održavanja</w:t>
            </w:r>
            <w:r w:rsidR="008547C9">
              <w:rPr>
                <w:rFonts w:ascii="Times New Roman" w:hAnsi="Times New Roman"/>
                <w:szCs w:val="24"/>
              </w:rPr>
              <w:tab/>
            </w:r>
            <w:r w:rsidR="008547C9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404" w:type="dxa"/>
          </w:tcPr>
          <w:p w:rsidR="00230A8C" w:rsidRDefault="00230A8C" w:rsidP="00E235F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235FB" w:rsidRDefault="00E235FB" w:rsidP="008547C9">
      <w:pPr>
        <w:jc w:val="both"/>
        <w:rPr>
          <w:rFonts w:ascii="Times New Roman" w:hAnsi="Times New Roman"/>
          <w:szCs w:val="24"/>
        </w:rPr>
      </w:pPr>
      <w:r w:rsidRPr="008615E8">
        <w:rPr>
          <w:rFonts w:ascii="Times New Roman" w:hAnsi="Times New Roman"/>
          <w:szCs w:val="24"/>
        </w:rPr>
        <w:tab/>
      </w:r>
      <w:r w:rsidRPr="008615E8">
        <w:rPr>
          <w:rFonts w:ascii="Times New Roman" w:hAnsi="Times New Roman"/>
          <w:szCs w:val="24"/>
        </w:rPr>
        <w:tab/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245CE5" w:rsidRDefault="00E235FB" w:rsidP="00E235FB">
      <w:pPr>
        <w:jc w:val="both"/>
        <w:rPr>
          <w:rFonts w:ascii="Times New Roman" w:hAnsi="Times New Roman"/>
          <w:szCs w:val="24"/>
        </w:rPr>
      </w:pPr>
      <w:r w:rsidRPr="00245CE5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>8</w:t>
      </w:r>
      <w:r w:rsidRPr="00245CE5">
        <w:rPr>
          <w:rFonts w:ascii="Times New Roman" w:hAnsi="Times New Roman"/>
          <w:szCs w:val="24"/>
        </w:rPr>
        <w:t>. Plan rada ravnatelja</w:t>
      </w:r>
    </w:p>
    <w:p w:rsidR="00E235FB" w:rsidRPr="00600C01" w:rsidRDefault="00E235FB" w:rsidP="00E235FB">
      <w:pPr>
        <w:rPr>
          <w:rFonts w:ascii="Times New Roman" w:hAnsi="Times New Roman"/>
          <w:szCs w:val="24"/>
        </w:rPr>
      </w:pPr>
    </w:p>
    <w:p w:rsidR="00E235FB" w:rsidRPr="00AE7B37" w:rsidRDefault="00E235FB" w:rsidP="00E235FB">
      <w:pPr>
        <w:spacing w:line="259" w:lineRule="auto"/>
        <w:rPr>
          <w:rFonts w:ascii="Times New Roman" w:hAnsi="Times New Roman"/>
          <w:szCs w:val="24"/>
        </w:rPr>
      </w:pPr>
    </w:p>
    <w:tbl>
      <w:tblPr>
        <w:tblStyle w:val="TableGrid"/>
        <w:tblW w:w="10329" w:type="dxa"/>
        <w:tblInd w:w="-844" w:type="dxa"/>
        <w:tblCellMar>
          <w:top w:w="5" w:type="dxa"/>
          <w:left w:w="104" w:type="dxa"/>
          <w:right w:w="95" w:type="dxa"/>
        </w:tblCellMar>
        <w:tblLook w:val="04A0" w:firstRow="1" w:lastRow="0" w:firstColumn="1" w:lastColumn="0" w:noHBand="0" w:noVBand="1"/>
      </w:tblPr>
      <w:tblGrid>
        <w:gridCol w:w="6624"/>
        <w:gridCol w:w="1821"/>
        <w:gridCol w:w="1884"/>
      </w:tblGrid>
      <w:tr w:rsidR="00E235FB" w:rsidRPr="00AE7B37" w:rsidTr="008547C9">
        <w:trPr>
          <w:trHeight w:val="785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E235FB" w:rsidRPr="00AE7B37" w:rsidRDefault="008547C9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AKTIVNOSTI</w:t>
            </w:r>
            <w:r w:rsidR="00E235FB"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:rsidR="00E235FB" w:rsidRPr="00AE7B37" w:rsidRDefault="00E235FB" w:rsidP="0091286B">
            <w:pPr>
              <w:spacing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Predviđeno vrijeme ostvarivanja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235FB" w:rsidRPr="00AE7B37" w:rsidRDefault="00E235FB" w:rsidP="0091286B">
            <w:pPr>
              <w:spacing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Predviđeno vrijeme u satima </w:t>
            </w:r>
          </w:p>
        </w:tc>
      </w:tr>
      <w:tr w:rsidR="00E235FB" w:rsidRPr="00AE7B37" w:rsidTr="0091286B">
        <w:trPr>
          <w:trHeight w:val="311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POSLOVI  PLANIRANJA  I  PROGRAMIRANJA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4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235 </w:t>
            </w:r>
          </w:p>
        </w:tc>
      </w:tr>
      <w:tr w:rsidR="00E235FB" w:rsidRPr="00AE7B37" w:rsidTr="0091286B">
        <w:trPr>
          <w:trHeight w:val="308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>Izrada programa rada ravnateljice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517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Određivanje zaduženja učitelja, stručnih suradnika i ostalih zaposlenika Škole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VI. - IX.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60 </w:t>
            </w:r>
          </w:p>
        </w:tc>
      </w:tr>
      <w:tr w:rsidR="00E235FB" w:rsidRPr="00AE7B37" w:rsidTr="0091286B">
        <w:trPr>
          <w:trHeight w:val="293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Sudjelovanje u izradi financijskog plana Škole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– XII.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516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Briga o pravodobnosti i kvaliteti izrade planova i programa rada učitelja i stručnih suradnika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3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Planiranje i programiranje rada učiteljskih i razrednih vijeća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516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1.6.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Planiranje nabave učila, pomagala, udžbenika, stručne literature, učeničke lektire i ostalog didaktičkog materijala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5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1.7.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Planiranje uređenja okoliša škole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3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1.8.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Izrada godišnjeg kalendara rada Škole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  <w:tr w:rsidR="00E235FB" w:rsidRPr="00AE7B37" w:rsidTr="0091286B">
        <w:trPr>
          <w:trHeight w:val="516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1.9.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Sudjelovanje u izradi plana i programa uvođenja učitelja pripravnika u učiteljsku profesiju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4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– 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31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1.10.</w:t>
            </w:r>
            <w:r w:rsidR="00EA421D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i sudjelovanje u izradi Školskog kurikuluma i Godišnjeg plana i programa rada Škole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VI. - IX.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2.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POSLOVI  ORGANIZACIJE  I KOORDINACIJE RADA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4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0 </w:t>
            </w:r>
          </w:p>
        </w:tc>
      </w:tr>
      <w:tr w:rsidR="00E235FB" w:rsidRPr="00AE7B37" w:rsidTr="0091286B">
        <w:trPr>
          <w:trHeight w:val="529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Određivanje namjene unutarnjeg školskog prostora radi djelotvornijeg korištenja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VI. - IX.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09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radnog tjedna ( smjene redovite nastave i produženog boravka )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V.-VIII.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right="11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dežurstava učitelja, domara, spremačica i kuharica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Sudjelovanje u organizaciji svih oblika odgoja i  obrazovanja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Briga o pravodobnosti i kvaliteti izrade rasporeda sati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lastRenderedPageBreak/>
              <w:t>2.6.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prehrane za učenike i briga o nabavci opreme za školsku kuhinju i blagovaonicu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2.7.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rada stručnih tijela i organa upravljanja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VIII. - IX.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09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2.8.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svečanih obilježavanja državnih praznika i ostalih važnih nadnevaka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left="71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prema kalendaru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2.9.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Organizacija učeničkih izleta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III.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tabs>
                <w:tab w:val="center" w:pos="581"/>
                <w:tab w:val="center" w:pos="3517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2.10.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Organizacija povjerenstva za upis u prvi razred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III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tabs>
                <w:tab w:val="center" w:pos="581"/>
                <w:tab w:val="center" w:pos="3658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2.11.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Organizacija učeničkih natjecanja, susreta i smotri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2.12.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Organizacija rada ispitnih povjerenstava za razredne, predmetne i popravne ispite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</w:tbl>
    <w:p w:rsidR="00E235FB" w:rsidRPr="00AE7B37" w:rsidRDefault="00E235FB" w:rsidP="00E235FB">
      <w:pPr>
        <w:spacing w:line="259" w:lineRule="auto"/>
        <w:ind w:left="-1800" w:right="10444"/>
        <w:rPr>
          <w:rFonts w:ascii="Times New Roman" w:hAnsi="Times New Roman"/>
          <w:strike/>
          <w:color w:val="FF0000"/>
          <w:szCs w:val="24"/>
        </w:rPr>
      </w:pPr>
    </w:p>
    <w:tbl>
      <w:tblPr>
        <w:tblStyle w:val="TableGrid"/>
        <w:tblW w:w="10329" w:type="dxa"/>
        <w:tblInd w:w="-844" w:type="dxa"/>
        <w:tblCellMar>
          <w:top w:w="5" w:type="dxa"/>
          <w:left w:w="104" w:type="dxa"/>
          <w:right w:w="83" w:type="dxa"/>
        </w:tblCellMar>
        <w:tblLook w:val="04A0" w:firstRow="1" w:lastRow="0" w:firstColumn="1" w:lastColumn="0" w:noHBand="0" w:noVBand="1"/>
      </w:tblPr>
      <w:tblGrid>
        <w:gridCol w:w="6624"/>
        <w:gridCol w:w="1821"/>
        <w:gridCol w:w="1884"/>
      </w:tblGrid>
      <w:tr w:rsidR="00E235FB" w:rsidRPr="00AE7B37" w:rsidTr="0091286B">
        <w:trPr>
          <w:trHeight w:val="763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right="8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2.1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E7B37">
              <w:rPr>
                <w:rFonts w:ascii="Times New Roman" w:hAnsi="Times New Roman"/>
                <w:szCs w:val="24"/>
              </w:rPr>
              <w:t>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Koordinacija provođenja različitih programa i projekata predviđenih Školskim kurikulumom i Godišnjim planom i programom rada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tabs>
                <w:tab w:val="center" w:pos="581"/>
                <w:tab w:val="center" w:pos="3217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2.1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E7B37">
              <w:rPr>
                <w:rFonts w:ascii="Times New Roman" w:hAnsi="Times New Roman"/>
                <w:szCs w:val="24"/>
              </w:rPr>
              <w:t>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Koordinacija kulturne i javne djelatnosti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5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tabs>
                <w:tab w:val="center" w:pos="581"/>
                <w:tab w:val="center" w:pos="3722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2.1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E7B37">
              <w:rPr>
                <w:rFonts w:ascii="Times New Roman" w:hAnsi="Times New Roman"/>
                <w:szCs w:val="24"/>
              </w:rPr>
              <w:t>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Koordinacija zdravstvene i socijalne zaštite učenika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3.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POSLOVI  VOĐENJA 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0 </w:t>
            </w:r>
          </w:p>
        </w:tc>
      </w:tr>
      <w:tr w:rsidR="00E235FB" w:rsidRPr="00AE7B37" w:rsidTr="0091286B">
        <w:trPr>
          <w:trHeight w:val="527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right="20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Stvaranje pozitivnog i motivirajućeg radnog ozračja u školi radi poticanja djelatnika na postizanje dobrih rezultata u radu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–VI.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766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Stvaranje ozračja povjerenja i dobre suradnje  sa svim djelatnicima, te poticanje na međusobnu suradnju  i dobre međuljudske odnose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VII. </w:t>
            </w:r>
          </w:p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Povezivanje djelatnika na ostvarivanje zajedničkog cilja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6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Rad na razvijanju partnerskih odnosa između roditelja i učitelja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Poticanje učitelja i stručnih suradnika na stručno usavršavanje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3.6.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Poticanje dobrih, te prevencija i uklanjanje neprimjerenih postupaka u odnosu učitelj-roditelj i učitelj-učenici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512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3.7.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Briga o odgovornom odnosu djelatnika i učenika prema školi i školskoj imovini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5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2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3.8.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Briga o zdravstvenom i materijalnom stanju djelatnika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29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 w:hanging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4.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RAD U STRUČNIM TIJELIMA I ORGANIMA UPRAVLJANJA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4.1.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Pripremanje i vođenje sjednica Učiteljskog  vijeća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295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4.2.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Pripremanje i vođenje sjednica Vijeće roditelja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IX., XII., VI.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516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35FB" w:rsidRPr="00AE7B37" w:rsidRDefault="00160534" w:rsidP="00160534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E235FB" w:rsidRPr="00AE7B37">
              <w:rPr>
                <w:rFonts w:ascii="Times New Roman" w:hAnsi="Times New Roman"/>
                <w:szCs w:val="24"/>
              </w:rPr>
              <w:t>4.3.</w:t>
            </w:r>
            <w:r w:rsidR="00E235FB"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="00E235FB" w:rsidRPr="00AE7B37">
              <w:rPr>
                <w:rFonts w:ascii="Times New Roman" w:hAnsi="Times New Roman"/>
                <w:szCs w:val="24"/>
              </w:rPr>
              <w:t xml:space="preserve">Pripremanje izlaganja i sudjelovanje u radu Školskog odbora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prema potrebi </w:t>
            </w:r>
          </w:p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  <w:p w:rsidR="00E235FB" w:rsidRPr="00AE7B37" w:rsidRDefault="00E235FB" w:rsidP="0091286B">
            <w:pPr>
              <w:spacing w:line="259" w:lineRule="auto"/>
              <w:ind w:left="3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293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4.4.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Sudjelovanje u radu razrednih vijeća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X., XII., IV., VI.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295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4.5.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Sudjelovanje u radu  školskih stručnih aktiva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X., XII., IV., VI.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307"/>
        </w:trPr>
        <w:tc>
          <w:tcPr>
            <w:tcW w:w="6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35FB" w:rsidRPr="000F2E1F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5.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SURADNJA I SAVJETODAVNI   RAD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140 </w:t>
            </w:r>
          </w:p>
        </w:tc>
      </w:tr>
      <w:tr w:rsidR="00E235FB" w:rsidRPr="00AE7B37" w:rsidTr="0091286B">
        <w:trPr>
          <w:trHeight w:val="782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right="3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lastRenderedPageBreak/>
              <w:t>5.7.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Savjetovanje i suradnja s pedagogom, socijalnim pedagogom, </w:t>
            </w:r>
            <w:r>
              <w:rPr>
                <w:rFonts w:ascii="Times New Roman" w:hAnsi="Times New Roman"/>
                <w:szCs w:val="24"/>
              </w:rPr>
              <w:t>logopedom,</w:t>
            </w:r>
            <w:r w:rsidRPr="00AE7B37">
              <w:rPr>
                <w:rFonts w:ascii="Times New Roman" w:hAnsi="Times New Roman"/>
                <w:szCs w:val="24"/>
              </w:rPr>
              <w:t xml:space="preserve">psihologom i knjižničarom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70 </w:t>
            </w:r>
          </w:p>
          <w:p w:rsidR="00E235FB" w:rsidRPr="00AE7B37" w:rsidRDefault="00E235FB" w:rsidP="0091286B">
            <w:pPr>
              <w:spacing w:line="259" w:lineRule="auto"/>
              <w:ind w:left="3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5.8.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i pomoć u ostvarenju poslova i zadaća učitelja i ostalih djelatnika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286" w:right="24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9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5.9.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Savjetovanje i suradnja s roditeljima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tabs>
                <w:tab w:val="center" w:pos="581"/>
                <w:tab w:val="center" w:pos="3013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5.10.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Savjetodavni razgovori s učenicima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547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 w:hanging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6.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SURADNJA  S  VAŽNIM  USTANOVAMA I STRUČNIM ORGANIZACIJAMA 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left="3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130 </w:t>
            </w:r>
          </w:p>
        </w:tc>
      </w:tr>
      <w:tr w:rsidR="00E235FB" w:rsidRPr="00AE7B37" w:rsidTr="0091286B">
        <w:trPr>
          <w:trHeight w:val="275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Ministarstvo znanosti i obrazovanja RH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6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</w:tbl>
    <w:p w:rsidR="00E235FB" w:rsidRPr="00AE7B37" w:rsidRDefault="00E235FB" w:rsidP="00E235FB">
      <w:pPr>
        <w:spacing w:line="259" w:lineRule="auto"/>
        <w:ind w:left="-1800" w:right="10444"/>
        <w:rPr>
          <w:rFonts w:ascii="Times New Roman" w:hAnsi="Times New Roman"/>
          <w:szCs w:val="24"/>
        </w:rPr>
      </w:pPr>
    </w:p>
    <w:tbl>
      <w:tblPr>
        <w:tblStyle w:val="TableGrid"/>
        <w:tblW w:w="10329" w:type="dxa"/>
        <w:tblInd w:w="-844" w:type="dxa"/>
        <w:tblCellMar>
          <w:top w:w="5" w:type="dxa"/>
          <w:left w:w="104" w:type="dxa"/>
          <w:right w:w="49" w:type="dxa"/>
        </w:tblCellMar>
        <w:tblLook w:val="04A0" w:firstRow="1" w:lastRow="0" w:firstColumn="1" w:lastColumn="0" w:noHBand="0" w:noVBand="1"/>
      </w:tblPr>
      <w:tblGrid>
        <w:gridCol w:w="6624"/>
        <w:gridCol w:w="1821"/>
        <w:gridCol w:w="1884"/>
      </w:tblGrid>
      <w:tr w:rsidR="00E235FB" w:rsidRPr="00AE7B37" w:rsidTr="0091286B">
        <w:trPr>
          <w:trHeight w:val="257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PGŽ, Rijeka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26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Agencijom za odgoj i obrazovanje Republike Hrvatske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257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Nacionalnim centrom za vanjsko vrednovanje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59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Udruga ravnatelja i Stručno vijeće ravnatelja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57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6.6.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sa župnim uredom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6.7.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s ustanovama koje organiziraju susrete, smotre i natjecanja učenika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II.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259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6.8.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sa </w:t>
            </w:r>
            <w:r>
              <w:rPr>
                <w:rFonts w:ascii="Times New Roman" w:hAnsi="Times New Roman"/>
                <w:szCs w:val="24"/>
              </w:rPr>
              <w:t>Vinodolskom općinom</w:t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46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6.9.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s raznim izvanškolskim organizacijama za odgoj i obrazovanje mladeži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4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prema potrebi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  <w:tr w:rsidR="00E235FB" w:rsidRPr="00AE7B37" w:rsidTr="0091286B">
        <w:trPr>
          <w:trHeight w:val="780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7.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>POSLOVI PRAĆENJA I UNAPREĐIVANJA ODGOJNO-</w:t>
            </w:r>
          </w:p>
          <w:p w:rsidR="00E235FB" w:rsidRPr="00AE7B37" w:rsidRDefault="00E235FB" w:rsidP="0091286B">
            <w:pPr>
              <w:spacing w:after="25"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OBRAZOVNOG PROCESA TE VREDNOVANJE </w:t>
            </w:r>
          </w:p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OSTVARIVANJA  PLANA  I  PROGRAMA  ŠKOLE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4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330 </w:t>
            </w:r>
          </w:p>
          <w:p w:rsidR="00E235FB" w:rsidRPr="00AE7B37" w:rsidRDefault="00E235FB" w:rsidP="0091286B">
            <w:pPr>
              <w:spacing w:line="259" w:lineRule="auto"/>
              <w:ind w:left="4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530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after="20"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ostvarivanja svih poslova i zadaća planiranih </w:t>
            </w:r>
          </w:p>
          <w:p w:rsidR="00E235FB" w:rsidRPr="00AE7B37" w:rsidRDefault="00E235FB" w:rsidP="0091286B">
            <w:pPr>
              <w:spacing w:line="259" w:lineRule="auto"/>
              <w:ind w:left="79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Školskim kurikulom i Godišnjim planom i programom rada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IX.- VI. 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60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Kontrola pedagoške dokumentacije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rada učitelja u odgojno-obrazovnom procesu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50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Uvid u ostvarenje programa rada razrednih odjela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XII.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25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94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odgojno-obrazovnih postignuća i uspjeha učenika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6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7.6.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Analiza odgojno-obrazovnih postignuća i uspjeha učenika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XII.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7.7.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izostajanja učenika s nastave, analiza uzroka i mjere za smanjenje razloga izostajanja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509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7.8.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ostvarenja suradnje Škole i roditelja kroz Vijeće roditelja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  <w:p w:rsidR="00E235FB" w:rsidRPr="00AE7B37" w:rsidRDefault="00E235FB" w:rsidP="0091286B">
            <w:pPr>
              <w:spacing w:line="259" w:lineRule="auto"/>
              <w:ind w:left="4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7.9.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Provođenje samovrednovanja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–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7.10.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Analiza ostvarenja Školskog kurikuluma i Godišnjeg plana i programa rada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21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VI.; VII.,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2761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7.11.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Analiza suradnje s roditeljima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XII., VI., VII.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3392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7.12.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Analiza suradnje s institucijama izvan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XII., VI., VII.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7.13.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Izrada godišnjeg izvješća o ostvarenju Školskog kurikuluma i Godišnjeg plana i programa rada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VI., VII.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526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right="11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lastRenderedPageBreak/>
              <w:t>7.14.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Iznošenje prijedloga unapređivanja odgojnoobrazovnog procesa i uklanjanje mogućih nepravilnosti     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XII., VI.,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8.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ZDRAVSTVENA I SOCIJALNA ZAŠTITA UČENIKA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50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8.1.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rada učenika u ŠŠK-u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8.2.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>Suradnja sa Zavodom za javno zdravstvo PGŽ</w:t>
            </w:r>
            <w:r>
              <w:rPr>
                <w:rFonts w:ascii="Times New Roman" w:hAnsi="Times New Roman"/>
                <w:szCs w:val="24"/>
              </w:rPr>
              <w:t xml:space="preserve"> (NZZJZ)</w:t>
            </w:r>
            <w:r w:rsidRPr="00AE7B37">
              <w:rPr>
                <w:rFonts w:ascii="Times New Roman" w:hAnsi="Times New Roman"/>
                <w:szCs w:val="24"/>
              </w:rPr>
              <w:t xml:space="preserve">, Službom za školsku medicinu Dom zdravlja </w:t>
            </w:r>
            <w:r>
              <w:rPr>
                <w:rFonts w:ascii="Times New Roman" w:hAnsi="Times New Roman"/>
                <w:szCs w:val="24"/>
              </w:rPr>
              <w:t>Crikvenica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2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8.3.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s liječnikom školske medicine radi prevencije i zdravstvenih pregleda učenika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2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12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8.4.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Suradnja s institucijama socijalne skrbi, upoznavanje socijalnih prilika učenika, te pružanje pomoći prema mogućnostima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2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305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8.5.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Posebna briga o djeci 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2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9.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ADMINISTRATIVNO - UPRAVNI I KADROVSKI POSLOVI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4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155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9.1.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Rad i suradnja s tajnikom Škole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70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9.2.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Praćenje promjena zakonskih propisa i usklađivanje pravnih akata Škole s važećim Zakonima RH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50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after="18" w:line="259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9.3.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Primjena naputaka Ministarstva znanosti i obrazovanja RH, </w:t>
            </w:r>
          </w:p>
          <w:p w:rsidR="00E235FB" w:rsidRPr="00AE7B37" w:rsidRDefault="00E235FB" w:rsidP="0091286B">
            <w:pPr>
              <w:spacing w:line="259" w:lineRule="auto"/>
              <w:ind w:left="79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PGŽ i Zavoda za školstvo RH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right="6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9.4.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Uvid u pravodobnost izrade i kvalitetu vođenja  administrativno - upravne dokumentacije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1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27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right="19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9.5.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Zapošljavanje novih zaposlenika u domeni zakonskih ovlaštenja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7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10.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FINANCIJSKO-RAČUNOVODSTVENI POSLOVI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90 </w:t>
            </w:r>
          </w:p>
        </w:tc>
      </w:tr>
      <w:tr w:rsidR="00E235FB" w:rsidRPr="00AE7B37" w:rsidTr="0091286B">
        <w:trPr>
          <w:trHeight w:val="304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2895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10.1.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Praćenje financijskog poslovanja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766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right="27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10.2.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Suradnja s voditeljem računovodstva  u izradi financijskog plana Škole, izvješća i završnih računa o financijskom poslovanju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58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IX., XII., II., VI. </w:t>
            </w:r>
          </w:p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50 </w:t>
            </w:r>
          </w:p>
          <w:p w:rsidR="00E235FB" w:rsidRPr="00AE7B37" w:rsidRDefault="00E235FB" w:rsidP="0091286B">
            <w:pPr>
              <w:spacing w:line="259" w:lineRule="auto"/>
              <w:ind w:left="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10.3.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Pribavaljenje financijskih sredstava za kvalitetno ostvarivanje programa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527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10.4.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Pribavljanje financijskih sredstava za uređenje i održavanje školske zgrade i okoliša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5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11.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POSLOVI  ODRŽAVANJA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80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3764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11.1.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Briga o tekućem održavanju školske zgrade i okoliša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29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3594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11.2.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Opremanje Škole novim pomagalima i opremom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right="1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11.3.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Uvid u održavanje čistoće učioničkog  prostora, hodnika</w:t>
            </w:r>
            <w:r>
              <w:rPr>
                <w:rFonts w:ascii="Times New Roman" w:hAnsi="Times New Roman"/>
                <w:szCs w:val="24"/>
              </w:rPr>
              <w:t>, sanitarija</w:t>
            </w:r>
            <w:r w:rsidRPr="00AE7B37">
              <w:rPr>
                <w:rFonts w:ascii="Times New Roman" w:hAnsi="Times New Roman"/>
                <w:szCs w:val="24"/>
              </w:rPr>
              <w:t xml:space="preserve"> i školske kuhinje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526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11.4.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Uvid o održavanje prostora  kotlovnice i uvid u funkcionalnost grijanja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5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X. - IV.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12.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STRUČNO USAVRŠAVANJE 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120 </w:t>
            </w:r>
          </w:p>
        </w:tc>
      </w:tr>
      <w:tr w:rsidR="00E235FB" w:rsidRPr="00AE7B37" w:rsidTr="0091286B">
        <w:trPr>
          <w:trHeight w:val="529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12.1.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szCs w:val="24"/>
              </w:rPr>
              <w:t xml:space="preserve">Usavršavanje ravnatelja putem seminara, savjetovanja, stručnih aktiva i sl.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60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3410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12.2.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Individualno stručno usavršavanje ravnatelja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30 </w:t>
            </w:r>
          </w:p>
        </w:tc>
      </w:tr>
      <w:tr w:rsidR="00E235FB" w:rsidRPr="00AE7B37" w:rsidTr="0091286B">
        <w:trPr>
          <w:trHeight w:val="101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65" w:lineRule="auto"/>
              <w:ind w:left="792" w:right="30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lastRenderedPageBreak/>
              <w:t>12.3.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Organizacija i praćenje realizacije stručnog usavršavanja učitelja, stručnih suradnika, administrativnofinancijskog- tehničkog i ostalog osoblja </w:t>
            </w:r>
          </w:p>
          <w:p w:rsidR="00E235FB" w:rsidRPr="00AE7B37" w:rsidRDefault="00E235FB" w:rsidP="0091286B">
            <w:pPr>
              <w:tabs>
                <w:tab w:val="center" w:pos="581"/>
                <w:tab w:val="center" w:pos="1440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527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12.5.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Organizacija, praćenje i unapređivanje kolektivnog usavršavanja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5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13.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RAD  U  NASTAVI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798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tabs>
                <w:tab w:val="center" w:pos="581"/>
                <w:tab w:val="center" w:pos="2247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13.1.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Zamjene u nastavi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27" w:hanging="271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prema potrebi </w:t>
            </w:r>
            <w:proofErr w:type="gramStart"/>
            <w:r w:rsidRPr="00AE7B37">
              <w:rPr>
                <w:rFonts w:ascii="Times New Roman" w:hAnsi="Times New Roman"/>
                <w:szCs w:val="24"/>
              </w:rPr>
              <w:t>od  IX.</w:t>
            </w:r>
            <w:proofErr w:type="gramEnd"/>
            <w:r w:rsidRPr="00AE7B37">
              <w:rPr>
                <w:rFonts w:ascii="Times New Roman" w:hAnsi="Times New Roman"/>
                <w:szCs w:val="24"/>
              </w:rPr>
              <w:t xml:space="preserve"> do VI. mjeseca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CCFFCC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14.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OSTALI POSLOVI RAVNATELJA 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2" w:space="0" w:color="CCFF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55 </w:t>
            </w:r>
          </w:p>
        </w:tc>
      </w:tr>
      <w:tr w:rsidR="00E235FB" w:rsidRPr="00AE7B37" w:rsidTr="0091286B">
        <w:trPr>
          <w:trHeight w:val="306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2794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14.1.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Vođenje dokumentacije o radu 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15 </w:t>
            </w:r>
          </w:p>
        </w:tc>
      </w:tr>
      <w:tr w:rsidR="00E235FB" w:rsidRPr="00AE7B37" w:rsidTr="0091286B">
        <w:trPr>
          <w:trHeight w:val="511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left="792" w:hanging="432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>14.2.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Ostali poslovi ravnatelja predviđeni Zakonom, Statutom i drugim pravnim aktima škole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IX. - VIII.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5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tabs>
                <w:tab w:val="center" w:pos="581"/>
                <w:tab w:val="center" w:pos="2656"/>
              </w:tabs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eastAsia="Calibri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>14.3.</w:t>
            </w:r>
            <w:r w:rsidRPr="00AE7B37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AE7B37">
              <w:rPr>
                <w:rFonts w:ascii="Times New Roman" w:eastAsia="Arial" w:hAnsi="Times New Roman"/>
                <w:szCs w:val="24"/>
              </w:rPr>
              <w:tab/>
            </w:r>
            <w:r w:rsidRPr="00AE7B37">
              <w:rPr>
                <w:rFonts w:ascii="Times New Roman" w:hAnsi="Times New Roman"/>
                <w:szCs w:val="24"/>
              </w:rPr>
              <w:t xml:space="preserve">Ostali nepredviđeni poslovi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2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prema potrebi 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C5E0B3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20 </w:t>
            </w:r>
          </w:p>
        </w:tc>
      </w:tr>
      <w:tr w:rsidR="00E235FB" w:rsidRPr="00AE7B37" w:rsidTr="0091286B">
        <w:trPr>
          <w:trHeight w:val="1039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>15.</w:t>
            </w:r>
            <w:r w:rsidRPr="00AE7B37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Pr="00AE7B37">
              <w:rPr>
                <w:rFonts w:ascii="Times New Roman" w:hAnsi="Times New Roman"/>
                <w:b/>
                <w:szCs w:val="24"/>
              </w:rPr>
              <w:t xml:space="preserve">IZVJEŠĆE UČITELJSKOM VIJEĆU, VIJEĆU RODITELJA I </w:t>
            </w:r>
          </w:p>
          <w:p w:rsidR="00E235FB" w:rsidRPr="00AE7B37" w:rsidRDefault="00E235FB" w:rsidP="0091286B">
            <w:pPr>
              <w:spacing w:after="19" w:line="259" w:lineRule="auto"/>
              <w:ind w:left="360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ŠKOLSKOM ODBORU O STANJU SIGURNOSTI I </w:t>
            </w:r>
          </w:p>
          <w:p w:rsidR="00E235FB" w:rsidRPr="00AE7B37" w:rsidRDefault="00E235FB" w:rsidP="0091286B">
            <w:pPr>
              <w:spacing w:line="259" w:lineRule="auto"/>
              <w:ind w:left="360" w:right="1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6" w:space="0" w:color="000000"/>
              <w:bottom w:val="single" w:sz="2" w:space="0" w:color="D9D9D9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3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2x godišnje </w:t>
            </w:r>
          </w:p>
        </w:tc>
        <w:tc>
          <w:tcPr>
            <w:tcW w:w="1884" w:type="dxa"/>
            <w:tcBorders>
              <w:top w:val="single" w:sz="2" w:space="0" w:color="C5E0B3"/>
              <w:left w:val="single" w:sz="12" w:space="0" w:color="000000"/>
              <w:bottom w:val="single" w:sz="2" w:space="0" w:color="D9D9D9"/>
              <w:right w:val="single" w:sz="12" w:space="0" w:color="000000"/>
            </w:tcBorders>
            <w:shd w:val="clear" w:color="auto" w:fill="auto"/>
            <w:vAlign w:val="center"/>
          </w:tcPr>
          <w:p w:rsidR="00E235FB" w:rsidRPr="00AE7B37" w:rsidRDefault="00E235FB" w:rsidP="0091286B">
            <w:pPr>
              <w:spacing w:line="259" w:lineRule="auto"/>
              <w:ind w:right="50"/>
              <w:jc w:val="center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szCs w:val="24"/>
              </w:rPr>
              <w:t xml:space="preserve">10 </w:t>
            </w:r>
          </w:p>
        </w:tc>
      </w:tr>
      <w:tr w:rsidR="00E235FB" w:rsidRPr="00AE7B37" w:rsidTr="0091286B">
        <w:trPr>
          <w:trHeight w:val="301"/>
        </w:trPr>
        <w:tc>
          <w:tcPr>
            <w:tcW w:w="66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UKUPAN BROJ SATI DNEVNO: </w:t>
            </w:r>
          </w:p>
        </w:tc>
        <w:tc>
          <w:tcPr>
            <w:tcW w:w="1821" w:type="dxa"/>
            <w:tcBorders>
              <w:top w:val="single" w:sz="2" w:space="0" w:color="D9D9D9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35FB" w:rsidRPr="00AE7B37" w:rsidRDefault="00E235FB" w:rsidP="0091286B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D9D9D9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4"/>
              <w:jc w:val="right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8 sati </w:t>
            </w:r>
          </w:p>
        </w:tc>
      </w:tr>
      <w:tr w:rsidR="00E235FB" w:rsidRPr="00AE7B37" w:rsidTr="0091286B">
        <w:trPr>
          <w:trHeight w:val="290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UKUPAN BROJ SATI TJEDNO: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35FB" w:rsidRPr="00AE7B37" w:rsidRDefault="00E235FB" w:rsidP="0091286B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4"/>
              <w:jc w:val="right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40 sati </w:t>
            </w:r>
          </w:p>
        </w:tc>
      </w:tr>
      <w:tr w:rsidR="00E235FB" w:rsidRPr="00AE7B37" w:rsidTr="0091286B">
        <w:trPr>
          <w:trHeight w:val="28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UKUPNO OSTALI POSLOVI U NENASTAVNE DANE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35FB" w:rsidRPr="00AE7B37" w:rsidRDefault="00E235FB" w:rsidP="0091286B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4"/>
              <w:jc w:val="right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320 sati </w:t>
            </w:r>
          </w:p>
        </w:tc>
      </w:tr>
      <w:tr w:rsidR="00E235FB" w:rsidRPr="00AE7B37" w:rsidTr="0091286B">
        <w:trPr>
          <w:trHeight w:val="298"/>
        </w:trPr>
        <w:tc>
          <w:tcPr>
            <w:tcW w:w="66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UKUPAN BROJ PLANIRANIH SATI RADA GODIŠNJE: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E235FB" w:rsidRPr="00AE7B37" w:rsidRDefault="00E235FB" w:rsidP="0091286B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35FB" w:rsidRPr="00AE7B37" w:rsidRDefault="00E235FB" w:rsidP="0091286B">
            <w:pPr>
              <w:spacing w:line="259" w:lineRule="auto"/>
              <w:ind w:right="54"/>
              <w:jc w:val="right"/>
              <w:rPr>
                <w:rFonts w:ascii="Times New Roman" w:hAnsi="Times New Roman"/>
                <w:szCs w:val="24"/>
              </w:rPr>
            </w:pPr>
            <w:r w:rsidRPr="00AE7B37">
              <w:rPr>
                <w:rFonts w:ascii="Times New Roman" w:hAnsi="Times New Roman"/>
                <w:b/>
                <w:szCs w:val="24"/>
              </w:rPr>
              <w:t xml:space="preserve">2080 sati </w:t>
            </w:r>
          </w:p>
        </w:tc>
      </w:tr>
    </w:tbl>
    <w:p w:rsidR="00E235FB" w:rsidRDefault="00E235FB" w:rsidP="00E235FB">
      <w:pPr>
        <w:spacing w:line="259" w:lineRule="auto"/>
        <w:rPr>
          <w:sz w:val="20"/>
        </w:rPr>
      </w:pPr>
      <w:r>
        <w:rPr>
          <w:sz w:val="20"/>
        </w:rPr>
        <w:t xml:space="preserve">                                 </w:t>
      </w:r>
    </w:p>
    <w:p w:rsidR="00E235FB" w:rsidRPr="00EE311B" w:rsidRDefault="00E235FB" w:rsidP="00E235FB">
      <w:pPr>
        <w:spacing w:line="259" w:lineRule="auto"/>
      </w:pPr>
      <w:r>
        <w:rPr>
          <w:sz w:val="20"/>
        </w:rPr>
        <w:t xml:space="preserve">                                          </w:t>
      </w:r>
      <w:r>
        <w:t xml:space="preserve">                                                                                                   </w:t>
      </w:r>
    </w:p>
    <w:p w:rsidR="00E41E41" w:rsidRDefault="00E41E41" w:rsidP="00E235FB">
      <w:pPr>
        <w:rPr>
          <w:rFonts w:ascii="Times New Roman" w:hAnsi="Times New Roman"/>
          <w:szCs w:val="24"/>
        </w:rPr>
      </w:pPr>
    </w:p>
    <w:p w:rsidR="00E235FB" w:rsidRPr="00AC0FF1" w:rsidRDefault="00E235FB" w:rsidP="00E235FB">
      <w:pPr>
        <w:rPr>
          <w:rFonts w:ascii="Times New Roman" w:hAnsi="Times New Roman"/>
          <w:szCs w:val="24"/>
        </w:rPr>
      </w:pPr>
      <w:r w:rsidRPr="00AC0FF1">
        <w:rPr>
          <w:rFonts w:ascii="Times New Roman" w:hAnsi="Times New Roman"/>
          <w:szCs w:val="24"/>
        </w:rPr>
        <w:t xml:space="preserve"> 8.9. Plan </w:t>
      </w:r>
      <w:proofErr w:type="gramStart"/>
      <w:r w:rsidRPr="00AC0FF1">
        <w:rPr>
          <w:rFonts w:ascii="Times New Roman" w:hAnsi="Times New Roman"/>
          <w:szCs w:val="24"/>
        </w:rPr>
        <w:t>rada  pedagoga</w:t>
      </w:r>
      <w:proofErr w:type="gramEnd"/>
    </w:p>
    <w:p w:rsidR="00E235FB" w:rsidRPr="00600C01" w:rsidRDefault="00E235FB" w:rsidP="00E235FB">
      <w:pPr>
        <w:ind w:firstLine="72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447"/>
        <w:gridCol w:w="1805"/>
      </w:tblGrid>
      <w:tr w:rsidR="00E235FB" w:rsidRPr="00600C01" w:rsidTr="00E41E41">
        <w:tc>
          <w:tcPr>
            <w:tcW w:w="817" w:type="dxa"/>
            <w:shd w:val="clear" w:color="auto" w:fill="D9E2F3" w:themeFill="accent1" w:themeFillTint="33"/>
          </w:tcPr>
          <w:p w:rsidR="00E235FB" w:rsidRPr="00600C01" w:rsidRDefault="00E235FB" w:rsidP="0091286B">
            <w:pPr>
              <w:rPr>
                <w:u w:val="single"/>
              </w:rPr>
            </w:pPr>
          </w:p>
        </w:tc>
        <w:tc>
          <w:tcPr>
            <w:tcW w:w="6662" w:type="dxa"/>
            <w:shd w:val="clear" w:color="auto" w:fill="FBE4D5" w:themeFill="accent2" w:themeFillTint="33"/>
          </w:tcPr>
          <w:p w:rsidR="00E235FB" w:rsidRPr="008547C9" w:rsidRDefault="008547C9" w:rsidP="008547C9">
            <w:pPr>
              <w:jc w:val="center"/>
              <w:rPr>
                <w:rFonts w:ascii="Times New Roman" w:hAnsi="Times New Roman"/>
                <w:szCs w:val="24"/>
              </w:rPr>
            </w:pPr>
            <w:r w:rsidRPr="008547C9">
              <w:t>AKTIVNOSTI</w:t>
            </w:r>
          </w:p>
        </w:tc>
        <w:tc>
          <w:tcPr>
            <w:tcW w:w="1809" w:type="dxa"/>
            <w:shd w:val="clear" w:color="auto" w:fill="D9E2F3" w:themeFill="accent1" w:themeFillTint="33"/>
          </w:tcPr>
          <w:p w:rsidR="00E235FB" w:rsidRPr="008547C9" w:rsidRDefault="00E235FB" w:rsidP="008547C9">
            <w:pPr>
              <w:jc w:val="center"/>
            </w:pPr>
            <w:r w:rsidRPr="008547C9">
              <w:t>VRIJEME REALIZACIJE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Planiranje i programiranje</w:t>
            </w: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izradi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Školskog  kurikuluma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i Godišnjeg plana i programa rada škole        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izrada Godišnjeg plana i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programa  rada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pedagoga                                             </w:t>
            </w:r>
          </w:p>
          <w:p w:rsidR="00E235FB" w:rsidRPr="00600C01" w:rsidRDefault="00E235FB" w:rsidP="0091286B">
            <w:pPr>
              <w:pStyle w:val="Podnoje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pomoć učiteljima pri planiranju i programiranju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odgojno - obrazovnog rada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izradi programa rada stručnih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aktiva RN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- Izrada plana osobnog profesionalnog usavršavanja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radu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Školskog  tima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za kvalitetu                                  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- intenzivan rad na koordinaciji svih aktivnosti vezanih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uz UNI</w:t>
            </w:r>
            <w:r>
              <w:rPr>
                <w:rFonts w:ascii="Times New Roman" w:hAnsi="Times New Roman"/>
                <w:szCs w:val="24"/>
              </w:rPr>
              <w:t>CEF-ov projek</w:t>
            </w:r>
            <w:r w:rsidRPr="00600C01">
              <w:rPr>
                <w:rFonts w:ascii="Times New Roman" w:hAnsi="Times New Roman"/>
                <w:szCs w:val="24"/>
              </w:rPr>
              <w:t>t Za sigurno i poticajno okruženje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u školama</w:t>
            </w:r>
          </w:p>
          <w:p w:rsidR="00E235FB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-planiranje i koordiniranje aktivnosti Eko-škole</w:t>
            </w:r>
          </w:p>
          <w:p w:rsidR="00E235FB" w:rsidRPr="00B761CB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B761CB">
              <w:rPr>
                <w:rFonts w:ascii="Times New Roman" w:hAnsi="Times New Roman"/>
                <w:szCs w:val="24"/>
              </w:rPr>
              <w:t xml:space="preserve">- Planiranje projekata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sudjelovanje u inovacijama i</w:t>
            </w:r>
            <w:r w:rsidRPr="00B761CB">
              <w:rPr>
                <w:rFonts w:ascii="Times New Roman" w:hAnsi="Times New Roman"/>
                <w:szCs w:val="24"/>
              </w:rPr>
              <w:t xml:space="preserve"> opremanju škole</w:t>
            </w:r>
          </w:p>
        </w:tc>
        <w:tc>
          <w:tcPr>
            <w:tcW w:w="1809" w:type="dxa"/>
          </w:tcPr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r w:rsidRPr="00600C01">
              <w:t>kolovoz, rujan</w:t>
            </w:r>
          </w:p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r w:rsidRPr="00600C01">
              <w:t>kontinuirano</w:t>
            </w:r>
          </w:p>
        </w:tc>
      </w:tr>
      <w:tr w:rsidR="00E235FB" w:rsidRPr="00600C01" w:rsidTr="0091286B">
        <w:trPr>
          <w:cantSplit/>
          <w:trHeight w:val="1985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tabs>
                <w:tab w:val="left" w:pos="450"/>
              </w:tabs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>Poslovi upisa i formiranja razrednih odjela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pripremanje materijala, koordiniranje, vođenje svih aktivnosti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Stručnog povjerenstva za upis u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I.razred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predbilježbe za upis u prvi razred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upis djece u prvi razred      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prihvat novoupisane djece i njihovo raspoređivanje</w:t>
            </w:r>
          </w:p>
          <w:p w:rsidR="00E235FB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u razredne odjele      </w:t>
            </w:r>
          </w:p>
          <w:p w:rsidR="00E235FB" w:rsidRPr="00B761CB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B761CB">
              <w:rPr>
                <w:rFonts w:ascii="Times New Roman" w:hAnsi="Times New Roman"/>
                <w:szCs w:val="24"/>
                <w:lang w:val="de-DE"/>
              </w:rPr>
              <w:t xml:space="preserve">- suradnja s djelatnicima vrtića i predškole     </w:t>
            </w:r>
          </w:p>
          <w:p w:rsidR="00E235FB" w:rsidRPr="00B761CB" w:rsidRDefault="00E235FB" w:rsidP="0091286B">
            <w:pPr>
              <w:tabs>
                <w:tab w:val="left" w:pos="45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B761CB">
              <w:rPr>
                <w:rFonts w:ascii="Times New Roman" w:hAnsi="Times New Roman"/>
                <w:szCs w:val="24"/>
                <w:lang w:val="de-DE"/>
              </w:rPr>
              <w:t xml:space="preserve">- priprema materijala za upis </w:t>
            </w:r>
            <w:proofErr w:type="gramStart"/>
            <w:r w:rsidRPr="00B761CB">
              <w:rPr>
                <w:rFonts w:ascii="Times New Roman" w:hAnsi="Times New Roman"/>
                <w:szCs w:val="24"/>
                <w:lang w:val="de-DE"/>
              </w:rPr>
              <w:t>( upitnici</w:t>
            </w:r>
            <w:proofErr w:type="gramEnd"/>
            <w:r w:rsidRPr="00B761CB">
              <w:rPr>
                <w:rFonts w:ascii="Times New Roman" w:hAnsi="Times New Roman"/>
                <w:szCs w:val="24"/>
                <w:lang w:val="de-DE"/>
              </w:rPr>
              <w:t xml:space="preserve">, pozivi)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B761CB">
              <w:rPr>
                <w:rFonts w:ascii="Times New Roman" w:hAnsi="Times New Roman"/>
                <w:szCs w:val="24"/>
                <w:lang w:val="de-DE"/>
              </w:rPr>
              <w:t xml:space="preserve"> - raspoređivanje učenika koji ponavljaju razred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                                            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600C01">
              <w:rPr>
                <w:rFonts w:ascii="Times New Roman" w:hAnsi="Times New Roman"/>
                <w:szCs w:val="24"/>
              </w:rPr>
              <w:t>siječanj,veljača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  </w:t>
            </w:r>
          </w:p>
          <w:p w:rsidR="00E235FB" w:rsidRPr="00600C01" w:rsidRDefault="00E235FB" w:rsidP="0091286B">
            <w:pPr>
              <w:tabs>
                <w:tab w:val="left" w:pos="4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lipanj</w:t>
            </w:r>
          </w:p>
          <w:p w:rsidR="00E235FB" w:rsidRPr="00600C01" w:rsidRDefault="00E235FB" w:rsidP="0091286B">
            <w:pPr>
              <w:jc w:val="center"/>
            </w:pPr>
          </w:p>
          <w:p w:rsidR="00E235FB" w:rsidRPr="00600C01" w:rsidRDefault="00E235FB" w:rsidP="0091286B">
            <w:pPr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tijekom god.</w:t>
            </w:r>
          </w:p>
          <w:p w:rsidR="00E235FB" w:rsidRDefault="00E235FB" w:rsidP="0091286B">
            <w:pPr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Rujan</w:t>
            </w:r>
          </w:p>
          <w:p w:rsidR="00E235FB" w:rsidRPr="00600C01" w:rsidRDefault="00E235FB" w:rsidP="0091286B">
            <w:pPr>
              <w:jc w:val="center"/>
            </w:pPr>
            <w:r>
              <w:rPr>
                <w:rFonts w:ascii="Times New Roman" w:hAnsi="Times New Roman"/>
                <w:szCs w:val="24"/>
                <w:lang w:val="de-DE"/>
              </w:rPr>
              <w:t>siječanj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  <w:t>Neposredan rad s učenicima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- rad s učenicima koji imaju teškoća u svladavanju </w:t>
            </w:r>
            <w:r w:rsidRPr="00600C01">
              <w:rPr>
                <w:rFonts w:ascii="Times New Roman" w:hAnsi="Times New Roman"/>
                <w:szCs w:val="24"/>
              </w:rPr>
              <w:t xml:space="preserve">nastavnog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gradiva 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- savjetodavni rad s učenicima s problemima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u ponašanju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tijekom god.</w:t>
            </w: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kontinuirano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Suradnja s roditeljima i drugim čimbenicima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intenziviranje suradnje s roditeljima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putem :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individualnih razgovora s roditeljima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grupnih razgovora s roditeljima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uključivanje roditelja u razne oblike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odgojno - obrazovnog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rada( radionice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...)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razrednih i plenarnih roditeljskih sastanaka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instruktivnih razgovora s učiteljima o potrebi i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važnosti suradnje s roditeljima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suradnja s učiteljima, ravnateljem                                                                </w:t>
            </w:r>
          </w:p>
          <w:p w:rsidR="00E235FB" w:rsidRPr="004E2F67" w:rsidRDefault="00E235FB" w:rsidP="0091286B">
            <w:pPr>
              <w:rPr>
                <w:rFonts w:ascii="Times New Roman" w:eastAsia="Calibri" w:hAnsi="Times New Roman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suradnja s djelatnicima </w:t>
            </w:r>
            <w:r w:rsidRPr="00600C01">
              <w:rPr>
                <w:rFonts w:ascii="Times New Roman" w:eastAsia="Calibri" w:hAnsi="Times New Roman"/>
              </w:rPr>
              <w:t xml:space="preserve">Centra za pružanje usluga u </w:t>
            </w:r>
            <w:proofErr w:type="gramStart"/>
            <w:r w:rsidRPr="00600C01">
              <w:rPr>
                <w:rFonts w:ascii="Times New Roman" w:eastAsia="Calibri" w:hAnsi="Times New Roman"/>
              </w:rPr>
              <w:t>zajednici  „</w:t>
            </w:r>
            <w:proofErr w:type="gramEnd"/>
            <w:r w:rsidRPr="00600C01">
              <w:rPr>
                <w:rFonts w:ascii="Times New Roman" w:eastAsia="Calibri" w:hAnsi="Times New Roman"/>
              </w:rPr>
              <w:t>Izvor“</w:t>
            </w:r>
            <w:r w:rsidRPr="00600C01">
              <w:rPr>
                <w:rFonts w:ascii="Times New Roman" w:eastAsia="Calibri" w:hAnsi="Times New Roman"/>
                <w:b/>
              </w:rPr>
              <w:t xml:space="preserve"> </w:t>
            </w:r>
            <w:r w:rsidRPr="00600C01">
              <w:rPr>
                <w:rFonts w:ascii="Times New Roman" w:eastAsia="Calibri" w:hAnsi="Times New Roman"/>
              </w:rPr>
              <w:t>Selce</w:t>
            </w:r>
            <w:r w:rsidRPr="00600C01">
              <w:rPr>
                <w:rFonts w:ascii="Times New Roman" w:hAnsi="Times New Roman"/>
                <w:szCs w:val="24"/>
              </w:rPr>
              <w:t xml:space="preserve">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suradnja s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izvanškolskim  institucijama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: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Domom zdravlja (Školska medicina)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MUP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( PP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Crikvenica )          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Županijskim uredom za prosvjetu, kulturu,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   s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port i tehničku kulturu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    -Obiteljskim centrom Rijeka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   </w:t>
            </w:r>
            <w:r w:rsidRPr="00600C01">
              <w:rPr>
                <w:rFonts w:ascii="Times New Roman" w:hAnsi="Times New Roman"/>
                <w:szCs w:val="24"/>
              </w:rPr>
              <w:t xml:space="preserve">- Centrom za socijalnu skrb Crikvenica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suradnja s NZZJZ Rijeka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( i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Ispostava Crikvenica )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suradnja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suradnja s drugim školama - osnovnim i srednjim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- suradnja sa sportskim udrugama u koje su uključeni</w:t>
            </w:r>
          </w:p>
          <w:p w:rsidR="00E235FB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      učenici naše škole (košarka, nogomet...)</w:t>
            </w:r>
          </w:p>
          <w:p w:rsidR="00E235FB" w:rsidRPr="00B761CB" w:rsidRDefault="00E235FB" w:rsidP="005B1C8B">
            <w:pPr>
              <w:numPr>
                <w:ilvl w:val="0"/>
                <w:numId w:val="4"/>
              </w:num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B761CB">
              <w:rPr>
                <w:rFonts w:ascii="Times New Roman" w:hAnsi="Times New Roman"/>
                <w:szCs w:val="24"/>
              </w:rPr>
              <w:t>Suradnja s psihologom, socijalnim pedagogom, logopedom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tijekom god.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 xml:space="preserve">tijekom god.  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tabs>
                <w:tab w:val="left" w:pos="810"/>
              </w:tabs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>Kulturna i javna djelatnost škole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sudjelovanje u realizaciji plana i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programa  kulturne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i javne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djelatnosti škole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pomoć u organizaciji božićnih i novogodišnjih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priredbi i praznika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organizaciji Dana škole i izdavanja lista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povijesne grupe          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sudjelovanje u pripremi za javne nastupe (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kulturne ,</w:t>
            </w:r>
            <w:proofErr w:type="gramEnd"/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sportske ,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ekološke ... )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pomoć u organizaciji natjecanja i smotra kao što su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Znanost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mladima ,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Lidrano20</w:t>
            </w:r>
            <w:r>
              <w:rPr>
                <w:rFonts w:ascii="Times New Roman" w:hAnsi="Times New Roman"/>
                <w:szCs w:val="24"/>
                <w:lang w:val="de-DE"/>
              </w:rPr>
              <w:t>22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.  i sl.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- praćenje aktivnosti Eko-škole i planiranje projektnog Eko-dana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- praćenje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javnih  predavanja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važnih za odgojno - obrazovni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 rad u školi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prema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planu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Škole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tabs>
                <w:tab w:val="left" w:pos="810"/>
              </w:tabs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  <w:t>Pedagoško - instruktivni rad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- praćenje tijeka odgojno - obrazovnog procesa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u redovnoj nastavi i izvannastavnim aktivnostima radi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upoznavanja s postojećim stanjem i problemima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u pojedinom razrednim odjelima i grupama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utvrđivanje postupaka za prevladavanje istih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provođenje mjera za prevladavanje uočenih</w:t>
            </w:r>
          </w:p>
          <w:p w:rsidR="00E235FB" w:rsidRPr="00600C01" w:rsidRDefault="00E235FB" w:rsidP="0091286B">
            <w:pPr>
              <w:tabs>
                <w:tab w:val="left" w:pos="810"/>
              </w:tabs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problema</w:t>
            </w:r>
          </w:p>
          <w:p w:rsidR="00E235FB" w:rsidRPr="00600C01" w:rsidRDefault="00E235FB" w:rsidP="0091286B">
            <w:pPr>
              <w:tabs>
                <w:tab w:val="left" w:pos="810"/>
              </w:tabs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praćenje pedagoške dokumentacije učitelja</w:t>
            </w:r>
          </w:p>
          <w:p w:rsidR="00E235FB" w:rsidRPr="00600C01" w:rsidRDefault="00E235FB" w:rsidP="0091286B">
            <w:pPr>
              <w:tabs>
                <w:tab w:val="left" w:pos="810"/>
              </w:tabs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praćenje stručne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literature ,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tiska ...</w:t>
            </w:r>
          </w:p>
          <w:p w:rsidR="00E235FB" w:rsidRPr="00600C01" w:rsidRDefault="00E235FB" w:rsidP="0091286B">
            <w:pPr>
              <w:tabs>
                <w:tab w:val="left" w:pos="810"/>
              </w:tabs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poslovi uvođenja novih programa i ostalih </w:t>
            </w:r>
          </w:p>
          <w:p w:rsidR="00E235FB" w:rsidRPr="00600C01" w:rsidRDefault="00E235FB" w:rsidP="0091286B">
            <w:pPr>
              <w:tabs>
                <w:tab w:val="left" w:pos="810"/>
              </w:tabs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inovacija važnih u odgojno –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obrazovnom  radu</w:t>
            </w:r>
            <w:proofErr w:type="gramEnd"/>
          </w:p>
          <w:p w:rsidR="00E235FB" w:rsidRPr="00600C01" w:rsidRDefault="00E235FB" w:rsidP="0091286B">
            <w:pPr>
              <w:tabs>
                <w:tab w:val="left" w:pos="14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600C01">
              <w:rPr>
                <w:rFonts w:ascii="Times New Roman" w:hAnsi="Times New Roman"/>
                <w:szCs w:val="24"/>
              </w:rPr>
              <w:t xml:space="preserve"> -posjet nastavi/predmetna nastava- primjena korelacije i integracije      (veljača – svibanj )                                                    </w:t>
            </w:r>
            <w:r w:rsidRPr="00600C01">
              <w:rPr>
                <w:rFonts w:ascii="Times New Roman" w:hAnsi="Times New Roman"/>
                <w:szCs w:val="24"/>
                <w:u w:val="single"/>
                <w:lang w:val="de-DE"/>
              </w:rPr>
              <w:t xml:space="preserve"> </w:t>
            </w:r>
          </w:p>
        </w:tc>
        <w:tc>
          <w:tcPr>
            <w:tcW w:w="1809" w:type="dxa"/>
          </w:tcPr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tijekom</w:t>
            </w: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  <w:lang w:val="de-DE"/>
              </w:rPr>
              <w:t>godine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tabs>
                <w:tab w:val="left" w:pos="810"/>
              </w:tabs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  <w:t>Stručno usavršavanje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tabs>
                <w:tab w:val="left" w:pos="810"/>
              </w:tabs>
              <w:ind w:left="120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- sudjelovanje u izradi prijedloga za program </w:t>
            </w:r>
          </w:p>
          <w:p w:rsidR="00E235FB" w:rsidRPr="00600C01" w:rsidRDefault="00E235FB" w:rsidP="0091286B">
            <w:pPr>
              <w:tabs>
                <w:tab w:val="left" w:pos="810"/>
              </w:tabs>
              <w:ind w:left="120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permanentnog stručnog usavršavanja na nivou Škole         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</w:t>
            </w:r>
            <w:r w:rsidRPr="00600C01">
              <w:rPr>
                <w:rFonts w:ascii="Times New Roman" w:hAnsi="Times New Roman"/>
                <w:szCs w:val="24"/>
              </w:rPr>
              <w:t xml:space="preserve"> -uključivanje u stručne rasprave na Učiteljskom vijeću</w:t>
            </w:r>
          </w:p>
          <w:p w:rsidR="00E235FB" w:rsidRPr="00600C01" w:rsidRDefault="00E235FB" w:rsidP="0091286B">
            <w:pPr>
              <w:tabs>
                <w:tab w:val="left" w:pos="142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prisustvovanje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seminarima ,županijskim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stručnim vijećima,</w:t>
            </w:r>
          </w:p>
          <w:p w:rsidR="00E235FB" w:rsidRPr="00600C01" w:rsidRDefault="00E235FB" w:rsidP="0091286B">
            <w:pPr>
              <w:tabs>
                <w:tab w:val="left" w:pos="142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 aktivima i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predavanjima  u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i izvan škole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sudjelovanje u radu stručnog aktiva RN u Školi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- praćenje stručne literature u cilju osobnog usavršavanja                                  </w:t>
            </w:r>
          </w:p>
          <w:p w:rsidR="00E235FB" w:rsidRPr="0061384E" w:rsidRDefault="00E235FB" w:rsidP="0061384E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- kontinui</w:t>
            </w:r>
            <w:r w:rsidR="0061384E">
              <w:rPr>
                <w:rFonts w:ascii="Times New Roman" w:hAnsi="Times New Roman"/>
                <w:szCs w:val="24"/>
              </w:rPr>
              <w:t>rano praćenje zakonskih propisa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godine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kontinuirano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>Unapređivanje odgojno - obrazovnog procesa</w:t>
            </w:r>
          </w:p>
        </w:tc>
        <w:tc>
          <w:tcPr>
            <w:tcW w:w="6662" w:type="dxa"/>
          </w:tcPr>
          <w:p w:rsidR="00E235FB" w:rsidRPr="00B761CB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B761CB">
              <w:rPr>
                <w:rFonts w:ascii="Times New Roman" w:hAnsi="Times New Roman"/>
                <w:szCs w:val="24"/>
                <w:lang w:val="de-DE"/>
              </w:rPr>
              <w:t>- praćenje ocjenjivanja učenika, ponašanje učenika</w:t>
            </w:r>
          </w:p>
          <w:p w:rsidR="00E235FB" w:rsidRPr="00B761CB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B761CB">
              <w:rPr>
                <w:rFonts w:ascii="Times New Roman" w:hAnsi="Times New Roman"/>
                <w:szCs w:val="24"/>
                <w:lang w:val="de-DE"/>
              </w:rPr>
              <w:t xml:space="preserve">- praćenje rješavanaja problema u razrednom odjelu </w:t>
            </w:r>
          </w:p>
          <w:p w:rsidR="00E235FB" w:rsidRPr="00B761CB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B761CB">
              <w:rPr>
                <w:rFonts w:ascii="Times New Roman" w:hAnsi="Times New Roman"/>
                <w:szCs w:val="24"/>
                <w:lang w:val="de-DE"/>
              </w:rPr>
              <w:t>- praćenje rada asistenata učenika s TUR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- intenzivno praćenje nastave s ciljem analize nastavne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klime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( rasterećenje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 programa, informatička pismenost  )                                                                                                                                                                         -  planirani posjet nastavi ( svi nastavni predmeti V.-VIII.raz.)    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- uvid u pedagošku dokumentaciju svih razrednih odjela te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analiza istih u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rujnu ,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prosincu i  lipnju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suradnja s učiteljima na unapređivanju odgojno -obrazovnog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procesa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( metode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rada, oblici rada , nove strategije poučavanja,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komunikacija u grupi ...)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- planiranje sadržaja vezanih uz prevenciju ovisnosti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( integracija</w:t>
            </w:r>
            <w:proofErr w:type="gramEnd"/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istih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u satove razrednika od I. do VIII.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razreda )</w:t>
            </w:r>
            <w:proofErr w:type="gramEnd"/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- uvođenje sadržaja ZO i GO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- planiranje, praćenje, realizacija i dr. sadržaja vezanih uz nasilje u školi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(Projekt:  Za sigurno i poticajno okruženje u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školama,  grupni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i individualni razgovori s učenicima, senzibiliziranje starijih učenika za pomaganje učenicima nižih razreda i sl., sportom protiv nasilja </w:t>
            </w:r>
          </w:p>
          <w:p w:rsidR="00E235FB" w:rsidRPr="0061384E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- Nasilje u obitelji ( praćenje stanja rizičnih obitelji, suradnja s institucijama</w:t>
            </w:r>
            <w:r w:rsidR="0061384E">
              <w:rPr>
                <w:rFonts w:ascii="Times New Roman" w:hAnsi="Times New Roman"/>
                <w:szCs w:val="24"/>
                <w:lang w:val="de-DE"/>
              </w:rPr>
              <w:t xml:space="preserve"> uključenih u proces praćenja )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kontinuirano</w:t>
            </w:r>
          </w:p>
          <w:p w:rsidR="00E235FB" w:rsidRPr="00600C01" w:rsidRDefault="00E235FB" w:rsidP="0091286B"/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tabs>
                <w:tab w:val="left" w:pos="810"/>
              </w:tabs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Djeca s teškoćama u razvoju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identificiranju djece s teškoćama u razvoju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u prvom razrednom odjelu 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predavanje za roditelje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I.razreda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( adaptacija na školu, pomoć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roditelja, sugestije i postupci)                                                                          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suradnja s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učiteljima ,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defektologom, psihologom,socijalnim 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pedagogom</w:t>
            </w:r>
          </w:p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suradnja s roditeljima djece s teškoćama u razvoju                                    </w:t>
            </w:r>
          </w:p>
          <w:p w:rsidR="00E235FB" w:rsidRPr="00600C01" w:rsidRDefault="00E235FB" w:rsidP="0091286B">
            <w:pPr>
              <w:pStyle w:val="Podnoje"/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vođenje pedagoške dokumentacije o toj djeci                                               </w:t>
            </w:r>
          </w:p>
        </w:tc>
        <w:tc>
          <w:tcPr>
            <w:tcW w:w="1809" w:type="dxa"/>
          </w:tcPr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r w:rsidRPr="00600C01">
              <w:t>Rujan</w:t>
            </w:r>
          </w:p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tijekom šk.  </w:t>
            </w:r>
          </w:p>
          <w:p w:rsidR="00E235FB" w:rsidRPr="00600C01" w:rsidRDefault="00E235FB" w:rsidP="0091286B">
            <w:pPr>
              <w:pStyle w:val="Podnoje"/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godine</w:t>
            </w: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 xml:space="preserve">   </w:t>
            </w:r>
          </w:p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Djeca s poremećajima u ponašanju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identificiranju djece s poremećajima u ponašanju              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suradnja s učiteljima, socijalnim pedagogom - Odjelom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za učenike s organski uvjetovanim poremećajima u ponašanju i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progredirajućim psihološkim stanjima                                            </w:t>
            </w: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 xml:space="preserve">  - suradnja s roditeljima djece s poremećajima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tabs>
                <w:tab w:val="left" w:pos="810"/>
              </w:tabs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kontinuirano</w:t>
            </w:r>
          </w:p>
          <w:p w:rsidR="00E235FB" w:rsidRPr="00600C01" w:rsidRDefault="00E235FB" w:rsidP="0091286B"/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sz w:val="18"/>
                <w:szCs w:val="18"/>
                <w:u w:val="single"/>
              </w:rPr>
              <w:t>Darovita djeca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sudjelovanje u identificiranju darovite djece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uključivanje darovite djece u postojeće oblike rada u školi i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izvan nje                                                                                              </w:t>
            </w: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 xml:space="preserve">  - sudjelovanje u pripremi darovite djece za različita natjecanja  </w:t>
            </w:r>
          </w:p>
        </w:tc>
        <w:tc>
          <w:tcPr>
            <w:tcW w:w="1809" w:type="dxa"/>
          </w:tcPr>
          <w:p w:rsidR="00E235FB" w:rsidRPr="00600C01" w:rsidRDefault="00E235FB" w:rsidP="0091286B"/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pStyle w:val="Opisslike"/>
              <w:ind w:left="113" w:right="113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</w:rPr>
              <w:lastRenderedPageBreak/>
              <w:t>Stručni organi škole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pStyle w:val="Opisslike"/>
              <w:rPr>
                <w:rFonts w:ascii="Times New Roman" w:hAnsi="Times New Roman"/>
                <w:b w:val="0"/>
                <w:szCs w:val="24"/>
              </w:rPr>
            </w:pPr>
            <w:r w:rsidRPr="00600C01">
              <w:rPr>
                <w:rFonts w:ascii="Times New Roman" w:hAnsi="Times New Roman"/>
                <w:b w:val="0"/>
                <w:szCs w:val="24"/>
              </w:rPr>
              <w:t xml:space="preserve">- sudjelovanje u </w:t>
            </w:r>
            <w:proofErr w:type="gramStart"/>
            <w:r w:rsidRPr="00600C01">
              <w:rPr>
                <w:rFonts w:ascii="Times New Roman" w:hAnsi="Times New Roman"/>
                <w:b w:val="0"/>
                <w:szCs w:val="24"/>
              </w:rPr>
              <w:t>radu :</w:t>
            </w:r>
            <w:proofErr w:type="gramEnd"/>
          </w:p>
          <w:p w:rsidR="00E235FB" w:rsidRPr="00600C01" w:rsidRDefault="00E235FB" w:rsidP="0091286B">
            <w:pPr>
              <w:pStyle w:val="Opisslike"/>
              <w:rPr>
                <w:rFonts w:ascii="Times New Roman" w:hAnsi="Times New Roman"/>
                <w:b w:val="0"/>
                <w:szCs w:val="24"/>
              </w:rPr>
            </w:pPr>
            <w:r w:rsidRPr="00600C01">
              <w:rPr>
                <w:rFonts w:ascii="Times New Roman" w:hAnsi="Times New Roman"/>
                <w:b w:val="0"/>
                <w:szCs w:val="24"/>
              </w:rPr>
              <w:t xml:space="preserve">       -Razrednih vijeća</w:t>
            </w:r>
          </w:p>
          <w:p w:rsidR="00E235FB" w:rsidRPr="00600C01" w:rsidRDefault="00E235FB" w:rsidP="0091286B">
            <w:pPr>
              <w:pStyle w:val="Opisslike"/>
              <w:rPr>
                <w:rFonts w:ascii="Times New Roman" w:hAnsi="Times New Roman"/>
                <w:b w:val="0"/>
                <w:szCs w:val="24"/>
              </w:rPr>
            </w:pPr>
            <w:r w:rsidRPr="00600C01">
              <w:rPr>
                <w:rFonts w:ascii="Times New Roman" w:hAnsi="Times New Roman"/>
                <w:b w:val="0"/>
                <w:szCs w:val="24"/>
              </w:rPr>
              <w:t xml:space="preserve">        -Učiteljskih vijeća</w:t>
            </w:r>
          </w:p>
          <w:p w:rsidR="00E235FB" w:rsidRPr="00600C01" w:rsidRDefault="00E235FB" w:rsidP="0091286B">
            <w:pPr>
              <w:pStyle w:val="Opisslike"/>
              <w:rPr>
                <w:rFonts w:ascii="Times New Roman" w:hAnsi="Times New Roman"/>
                <w:b w:val="0"/>
                <w:szCs w:val="24"/>
              </w:rPr>
            </w:pPr>
            <w:r w:rsidRPr="00600C01">
              <w:rPr>
                <w:rFonts w:ascii="Times New Roman" w:hAnsi="Times New Roman"/>
                <w:b w:val="0"/>
                <w:szCs w:val="24"/>
              </w:rPr>
              <w:t xml:space="preserve">        -Vijeća učenika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- Vijeća roditelja</w:t>
            </w:r>
          </w:p>
          <w:p w:rsidR="00E235FB" w:rsidRPr="0061384E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 </w:t>
            </w:r>
            <w:r w:rsidR="0061384E">
              <w:rPr>
                <w:rFonts w:ascii="Times New Roman" w:hAnsi="Times New Roman"/>
                <w:szCs w:val="24"/>
              </w:rPr>
              <w:t>- Školskog odbora i dr.</w:t>
            </w:r>
          </w:p>
        </w:tc>
        <w:tc>
          <w:tcPr>
            <w:tcW w:w="1809" w:type="dxa"/>
          </w:tcPr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kontinuirano</w:t>
            </w:r>
          </w:p>
        </w:tc>
      </w:tr>
      <w:tr w:rsidR="00E235FB" w:rsidRPr="00600C01" w:rsidTr="0091286B">
        <w:trPr>
          <w:cantSplit/>
          <w:trHeight w:val="3950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Profesionalno informiranje i usmjeravanje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izrada programa profesionalne orijentacije za učenike VIII. razreda           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provođenje ankete o profesionalnim željama i interesima učenika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informiranje učenika i roditelja putem brošura i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drugog pisanog materijala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- e-upisi u srednju školu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( koordiniranje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aktivnosti, praćenje i pomoć razrednicimja, učenicima i roditeljima)                        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savjetodavni rad s učenicima o mogućnostima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daljeg  školovanja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predavanje za roditelje i učenike osmog razreda -mogućnosti </w:t>
            </w:r>
            <w:proofErr w:type="gramStart"/>
            <w:r w:rsidRPr="00600C01">
              <w:rPr>
                <w:rFonts w:ascii="Times New Roman" w:hAnsi="Times New Roman"/>
                <w:szCs w:val="24"/>
                <w:lang w:val="de-DE"/>
              </w:rPr>
              <w:t>upisa ,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zapošljavanja ...</w:t>
            </w:r>
          </w:p>
          <w:p w:rsidR="00E235FB" w:rsidRPr="00B761CB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obrada dokumentacije i statističkih podataka vezani</w:t>
            </w:r>
            <w:r>
              <w:rPr>
                <w:rFonts w:ascii="Times New Roman" w:hAnsi="Times New Roman"/>
                <w:szCs w:val="24"/>
                <w:lang w:val="de-DE"/>
              </w:rPr>
              <w:t>h uz profesionalnu orijentaciju</w:t>
            </w:r>
          </w:p>
        </w:tc>
        <w:tc>
          <w:tcPr>
            <w:tcW w:w="1809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rujan – listopad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listopad/studeni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tijekom školske godine</w:t>
            </w:r>
          </w:p>
        </w:tc>
      </w:tr>
      <w:tr w:rsidR="00E235FB" w:rsidRPr="00600C01" w:rsidTr="0091286B">
        <w:trPr>
          <w:cantSplit/>
          <w:trHeight w:val="1338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  <w:t>Vrednovanje odgojno-obrazovnog rada</w:t>
            </w: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- odgojno-obrazovni rezultati i prijedlozi mjera za unapređivanje nastave (statistička obrada podataka)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sudjelovanje u izradi tekstualnog i statističkog  izvješća na kraju školske godine       </w:t>
            </w:r>
          </w:p>
        </w:tc>
        <w:tc>
          <w:tcPr>
            <w:tcW w:w="1809" w:type="dxa"/>
          </w:tcPr>
          <w:p w:rsidR="00E235FB" w:rsidRPr="00600C01" w:rsidRDefault="00E235FB" w:rsidP="0091286B"/>
        </w:tc>
      </w:tr>
      <w:tr w:rsidR="00E235FB" w:rsidRPr="00600C01" w:rsidTr="0091286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Administrativni poslovi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- vođenje osobne pedagoške dokumentacije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praćenje pedagoške dokumentacije škole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izrada Analiza uspjeha učenika na kraju prvog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 </w:t>
            </w:r>
            <w:r w:rsidRPr="00600C01">
              <w:rPr>
                <w:rFonts w:ascii="Times New Roman" w:hAnsi="Times New Roman"/>
                <w:szCs w:val="24"/>
              </w:rPr>
              <w:t xml:space="preserve">i drugog obrazovnog razdoblja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izrada statističkih podataka na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početku  školske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god.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izrada statističkih podataka na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kraju  nastavne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god.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analiza odgojno - obrazovnih rezultata na kraju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 školske godine                                                                                             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izrada individualnog programa stručnog usavršavanja                                      </w:t>
            </w: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 xml:space="preserve">   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( prema Katalogu stručnih skupova)</w:t>
            </w:r>
          </w:p>
        </w:tc>
        <w:tc>
          <w:tcPr>
            <w:tcW w:w="1809" w:type="dxa"/>
          </w:tcPr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Kontinuirano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</w:p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kolovoz - rujan</w:t>
            </w:r>
          </w:p>
        </w:tc>
      </w:tr>
      <w:tr w:rsidR="00E235FB" w:rsidRPr="00600C01" w:rsidTr="0091286B">
        <w:trPr>
          <w:cantSplit/>
          <w:trHeight w:val="1698"/>
        </w:trPr>
        <w:tc>
          <w:tcPr>
            <w:tcW w:w="817" w:type="dxa"/>
            <w:textDirection w:val="btLr"/>
            <w:vAlign w:val="center"/>
          </w:tcPr>
          <w:p w:rsidR="00E235FB" w:rsidRPr="00600C01" w:rsidRDefault="00E235FB" w:rsidP="0091286B">
            <w:pPr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</w:pPr>
            <w:r w:rsidRPr="00600C01">
              <w:rPr>
                <w:rFonts w:ascii="Times New Roman" w:hAnsi="Times New Roman"/>
                <w:i/>
                <w:sz w:val="18"/>
                <w:szCs w:val="18"/>
                <w:u w:val="single"/>
                <w:lang w:val="de-DE"/>
              </w:rPr>
              <w:t>Ostali poslovi</w:t>
            </w:r>
          </w:p>
          <w:p w:rsidR="00E235FB" w:rsidRPr="00600C01" w:rsidRDefault="00E235FB" w:rsidP="0091286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235FB" w:rsidRPr="00600C01" w:rsidRDefault="00E235FB" w:rsidP="0091286B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- sudjelovanje u stvaranju uvjeta za svakodnevno normalno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  </w:t>
            </w:r>
            <w:r w:rsidRPr="00600C01">
              <w:rPr>
                <w:rFonts w:ascii="Times New Roman" w:hAnsi="Times New Roman"/>
                <w:szCs w:val="24"/>
              </w:rPr>
              <w:t xml:space="preserve">odvijanje odgojno - obrazovnog procesa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( organizacija</w:t>
            </w:r>
            <w:proofErr w:type="gramEnd"/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 </w:t>
            </w:r>
            <w:proofErr w:type="gramStart"/>
            <w:r w:rsidRPr="00600C01">
              <w:rPr>
                <w:rFonts w:ascii="Times New Roman" w:hAnsi="Times New Roman"/>
                <w:szCs w:val="24"/>
              </w:rPr>
              <w:t>zamjena ,</w:t>
            </w:r>
            <w:proofErr w:type="gramEnd"/>
            <w:r w:rsidRPr="00600C01">
              <w:rPr>
                <w:rFonts w:ascii="Times New Roman" w:hAnsi="Times New Roman"/>
                <w:szCs w:val="24"/>
              </w:rPr>
              <w:t xml:space="preserve"> zamjenjivanje po potrebi , dežurstvo i sl. )</w:t>
            </w:r>
          </w:p>
          <w:p w:rsidR="00E235FB" w:rsidRPr="00600C01" w:rsidRDefault="00E235FB" w:rsidP="0091286B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  - specifični poslovi vezani uz kraj i početak šk. god.                                       </w:t>
            </w:r>
          </w:p>
          <w:p w:rsidR="00E235FB" w:rsidRPr="0061384E" w:rsidRDefault="00E235FB" w:rsidP="0061384E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ostali poslovi po nalogu ravnatelja Škole</w:t>
            </w:r>
          </w:p>
        </w:tc>
        <w:tc>
          <w:tcPr>
            <w:tcW w:w="1809" w:type="dxa"/>
          </w:tcPr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/>
          <w:p w:rsidR="00E235FB" w:rsidRPr="00600C01" w:rsidRDefault="00E235FB" w:rsidP="0091286B">
            <w:r w:rsidRPr="00600C01">
              <w:rPr>
                <w:rFonts w:ascii="Times New Roman" w:hAnsi="Times New Roman"/>
                <w:szCs w:val="24"/>
              </w:rPr>
              <w:t>rujan - lipanj</w:t>
            </w:r>
          </w:p>
        </w:tc>
      </w:tr>
    </w:tbl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Default="00E235FB" w:rsidP="00E235FB">
      <w:pPr>
        <w:rPr>
          <w:rFonts w:ascii="Times New Roman" w:hAnsi="Times New Roman"/>
          <w:szCs w:val="24"/>
        </w:rPr>
      </w:pPr>
    </w:p>
    <w:p w:rsidR="00E235FB" w:rsidRPr="00AC0FF1" w:rsidRDefault="00E235FB" w:rsidP="00E235FB">
      <w:pPr>
        <w:rPr>
          <w:rFonts w:ascii="Times New Roman" w:hAnsi="Times New Roman"/>
          <w:szCs w:val="24"/>
        </w:rPr>
      </w:pPr>
      <w:r w:rsidRPr="00AC0FF1">
        <w:rPr>
          <w:rFonts w:ascii="Times New Roman" w:hAnsi="Times New Roman"/>
          <w:szCs w:val="24"/>
        </w:rPr>
        <w:t>8.</w:t>
      </w:r>
      <w:proofErr w:type="gramStart"/>
      <w:r w:rsidRPr="00AC0FF1">
        <w:rPr>
          <w:rFonts w:ascii="Times New Roman" w:hAnsi="Times New Roman"/>
          <w:szCs w:val="24"/>
        </w:rPr>
        <w:t>10.Plan</w:t>
      </w:r>
      <w:proofErr w:type="gramEnd"/>
      <w:r w:rsidRPr="00AC0FF1">
        <w:rPr>
          <w:rFonts w:ascii="Times New Roman" w:hAnsi="Times New Roman"/>
          <w:szCs w:val="24"/>
        </w:rPr>
        <w:t xml:space="preserve"> rada knjižničara</w:t>
      </w:r>
    </w:p>
    <w:tbl>
      <w:tblPr>
        <w:tblStyle w:val="Reetkatablice"/>
        <w:tblpPr w:leftFromText="180" w:rightFromText="180" w:vertAnchor="page" w:horzAnchor="margin" w:tblpY="3511"/>
        <w:tblW w:w="9606" w:type="dxa"/>
        <w:tblLook w:val="04A0" w:firstRow="1" w:lastRow="0" w:firstColumn="1" w:lastColumn="0" w:noHBand="0" w:noVBand="1"/>
      </w:tblPr>
      <w:tblGrid>
        <w:gridCol w:w="1798"/>
        <w:gridCol w:w="2744"/>
        <w:gridCol w:w="2713"/>
        <w:gridCol w:w="2351"/>
      </w:tblGrid>
      <w:tr w:rsidR="00331213" w:rsidRPr="007C020F" w:rsidTr="00AC0FF1">
        <w:tc>
          <w:tcPr>
            <w:tcW w:w="1798" w:type="dxa"/>
            <w:shd w:val="clear" w:color="auto" w:fill="FBE4D5" w:themeFill="accent2" w:themeFillTint="33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lastRenderedPageBreak/>
              <w:t>MJESEC</w:t>
            </w:r>
          </w:p>
        </w:tc>
        <w:tc>
          <w:tcPr>
            <w:tcW w:w="2744" w:type="dxa"/>
            <w:shd w:val="clear" w:color="auto" w:fill="D9E2F3" w:themeFill="accent1" w:themeFillTint="33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SADRŽAJI RADA</w:t>
            </w:r>
          </w:p>
        </w:tc>
        <w:tc>
          <w:tcPr>
            <w:tcW w:w="2713" w:type="dxa"/>
            <w:shd w:val="clear" w:color="auto" w:fill="FBE4D5" w:themeFill="accent2" w:themeFillTint="33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VAŽNI DATUMI</w:t>
            </w:r>
          </w:p>
        </w:tc>
        <w:tc>
          <w:tcPr>
            <w:tcW w:w="2351" w:type="dxa"/>
            <w:shd w:val="clear" w:color="auto" w:fill="D9E2F3" w:themeFill="accent1" w:themeFillTint="33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KORELACIJA</w:t>
            </w:r>
          </w:p>
        </w:tc>
      </w:tr>
      <w:tr w:rsidR="00331213" w:rsidRPr="00F9545E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Rujan</w:t>
            </w:r>
          </w:p>
        </w:tc>
        <w:tc>
          <w:tcPr>
            <w:tcW w:w="2744" w:type="dxa"/>
          </w:tcPr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 xml:space="preserve">Upis  učenika 1. razreda  u program Zaki 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upis knjižne građe u program Zaki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upoznavanje mlađih razreda s knjižnicom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10.09. Hrvatski olimpijski dan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15. 9. Međunarodni dan demokracije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zemljopisa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 učitelj tjelesne i zdravstvene kulture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1213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Listopad</w:t>
            </w:r>
          </w:p>
        </w:tc>
        <w:tc>
          <w:tcPr>
            <w:tcW w:w="2744" w:type="dxa"/>
          </w:tcPr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upis časopisa u program Zaki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provedba automatizirane posudbe knjiga za učenike u programu Zaki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uključivanje u projekte za poticanje čitanja „Čitamo mi u obitelji svi“ i „Čitanjem do zvijezda“</w:t>
            </w:r>
          </w:p>
          <w:p w:rsidR="00331213" w:rsidRPr="00331213" w:rsidRDefault="00331213" w:rsidP="005D122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organizacija književnog susreta uz Mjesec hrvatske knjige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04.10. Svjetski dan zaštite životinja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10.10. Dan zahvalnosti za plodove zemlje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15.10.-15.11. Mjesec hrvatske knjige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hrvatskog jezika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vjeronauka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1213" w:rsidRPr="00442D41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Studeni</w:t>
            </w:r>
          </w:p>
        </w:tc>
        <w:tc>
          <w:tcPr>
            <w:tcW w:w="2744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-upis knjižne građe u program Zaki</w:t>
            </w:r>
          </w:p>
          <w:p w:rsidR="00331213" w:rsidRPr="00331213" w:rsidRDefault="00331213" w:rsidP="005D12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-upoznavanje </w:t>
            </w:r>
            <w:proofErr w:type="gramStart"/>
            <w:r w:rsidRPr="00331213">
              <w:rPr>
                <w:rFonts w:ascii="Times New Roman" w:hAnsi="Times New Roman"/>
                <w:sz w:val="22"/>
                <w:szCs w:val="22"/>
              </w:rPr>
              <w:t>učenika  viših</w:t>
            </w:r>
            <w:proofErr w:type="gramEnd"/>
            <w:r w:rsidRPr="00331213">
              <w:rPr>
                <w:rFonts w:ascii="Times New Roman" w:hAnsi="Times New Roman"/>
                <w:sz w:val="22"/>
                <w:szCs w:val="22"/>
              </w:rPr>
              <w:t xml:space="preserve"> razreda s referentnom zbirkom</w:t>
            </w:r>
          </w:p>
          <w:p w:rsidR="00331213" w:rsidRPr="00331213" w:rsidRDefault="00331213" w:rsidP="003312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-rad na održavanju školske Facebook stranice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10.11. Svjetski dan znanosti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18.11. Dan sjećanja na Vukovar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25.11. Međunarodni dan borbe protiv nasilja nad ženama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- učiteljica povijesti 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 biologije, kemije i geografije</w:t>
            </w:r>
          </w:p>
        </w:tc>
      </w:tr>
      <w:tr w:rsidR="00331213" w:rsidRPr="003517D8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noProof/>
                <w:sz w:val="22"/>
                <w:szCs w:val="22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691C5" wp14:editId="6AC2E4B2">
                      <wp:simplePos x="0" y="0"/>
                      <wp:positionH relativeFrom="column">
                        <wp:posOffset>6071647</wp:posOffset>
                      </wp:positionH>
                      <wp:positionV relativeFrom="paragraph">
                        <wp:posOffset>274045</wp:posOffset>
                      </wp:positionV>
                      <wp:extent cx="45719" cy="45719"/>
                      <wp:effectExtent l="0" t="0" r="12065" b="12065"/>
                      <wp:wrapNone/>
                      <wp:docPr id="30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BC0" w:rsidRDefault="00230BC0" w:rsidP="00331213">
                                  <w:bookmarkStart w:id="4" w:name="_GoBack"/>
                                  <w:r w:rsidRPr="00D520A8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  <w:bookmarkEnd w:id="4"/>
                                  <w:r w:rsidRPr="00D520A8">
                                    <w:rPr>
                                      <w:sz w:val="36"/>
                                      <w:szCs w:val="36"/>
                                    </w:rPr>
                                    <w:t xml:space="preserve">jesec  </w:t>
                                  </w:r>
                                  <w:r>
                                    <w:t xml:space="preserve">                     </w:t>
                                  </w:r>
                                  <w:r w:rsidRPr="00D520A8">
                                    <w:rPr>
                                      <w:sz w:val="36"/>
                                      <w:szCs w:val="36"/>
                                    </w:rPr>
                                    <w:t xml:space="preserve">Sadržaji rada </w:t>
                                  </w:r>
                                  <w:r>
                                    <w:t xml:space="preserve">              </w:t>
                                  </w:r>
                                  <w:r w:rsidRPr="00D520A8">
                                    <w:rPr>
                                      <w:sz w:val="36"/>
                                      <w:szCs w:val="36"/>
                                    </w:rPr>
                                    <w:t xml:space="preserve">Važni datumi </w:t>
                                  </w:r>
                                  <w:r>
                                    <w:t xml:space="preserve">         </w:t>
                                  </w:r>
                                  <w:r w:rsidRPr="00D520A8">
                                    <w:rPr>
                                      <w:sz w:val="36"/>
                                      <w:szCs w:val="36"/>
                                    </w:rPr>
                                    <w:t xml:space="preserve">Korelacija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691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478.1pt;margin-top:21.6pt;width:3.6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x4KgIAAFIEAAAOAAAAZHJzL2Uyb0RvYy54bWysVM1u2zAMvg/YOwi6L3ayZG2MOEWXLtuA&#10;7gdo9wCMLMdCZFGTlNjt04+S0zTotsswHwRSpD6SH0kvrvpWs4N0XqEp+XiUcyaNwEqZbcl/3K/f&#10;XHLmA5gKNBpZ8gfp+dXy9atFZws5wQZ1JR0jEOOLzpa8CcEWWeZFI1vwI7TSkLFG10Ig1W2zykFH&#10;6K3OJnn+LuvQVdahkN7T7c1g5MuEX9dShG917WVguuSUW0inS+cmntlyAcXWgW2UOKYB/5BFC8pQ&#10;0BPUDQRge6d+g2qVcOixDiOBbYZ1rYRMNVA14/xFNXcNWJlqIXK8PdHk/x+s+Hr47piqSv42v+DM&#10;QEtNupc7H4xiuDsoxyaRpM76gnzvLHmH/j321OxUsLe3KHaeGVw1YLby2jnsGgkVJTmOL7OzpwOO&#10;jyCb7gtWFAv2ARNQX7uW1VrZT0/QxA6jONS2h1OrZB+YoMvp7GI850yQZRBjJCgiSGyDdT58lNiy&#10;KJTc0RykIHC49WFwfXKJ7h61qtZK66S47WalHTsAzcw6famOF27asK7k89lkNvDwV4g8fX+CaFWg&#10;4deqLfnlyQmKyN4HU1GaUARQepCpOm2OdEYGBy5Dv+nJMXK8weqBiHU4DDktJQkNukfOOhrwkvuf&#10;e3CSM/3ZUHPm4+k0bkRSiMMJKe7csjm3gBEEVfLA2SCuQtqimKPBa2pirRKxz5kcc6XBTa05Llnc&#10;jHM9eT3/Cpa/AAAA//8DAFBLAwQUAAYACAAAACEAxBtzzuAAAAAJAQAADwAAAGRycy9kb3ducmV2&#10;LnhtbEyPTU/DMAyG70j8h8hI3FjK+iFamk4IqeNSDowBV68NTUXjVE22lX+POcHJsvzo9fOWm8WO&#10;4qRnPzhScLuKQGhqXTdQr2D/Wt/cgfABqcPRkVbwrT1sqsuLEovOnelFn3ahFxxCvkAFJoSpkNK3&#10;Rlv0Kzdp4tunmy0GXudedjOeOdyOch1FmbQ4EH8wOOlHo9uv3dEqeDJ5+vbs9o2Mtx81NvU2b5J3&#10;pa6vlod7EEEv4Q+GX31Wh4qdDu5InRejgjzN1owqSGKeDORZnIA4KEijBGRVyv8Nqh8AAAD//wMA&#10;UEsBAi0AFAAGAAgAAAAhALaDOJL+AAAA4QEAABMAAAAAAAAAAAAAAAAAAAAAAFtDb250ZW50X1R5&#10;cGVzXS54bWxQSwECLQAUAAYACAAAACEAOP0h/9YAAACUAQAACwAAAAAAAAAAAAAAAAAvAQAAX3Jl&#10;bHMvLnJlbHNQSwECLQAUAAYACAAAACEA3848eCoCAABSBAAADgAAAAAAAAAAAAAAAAAuAgAAZHJz&#10;L2Uyb0RvYy54bWxQSwECLQAUAAYACAAAACEAxBtzzuAAAAAJAQAADwAAAAAAAAAAAAAAAACEBAAA&#10;ZHJzL2Rvd25yZXYueG1sUEsFBgAAAAAEAAQA8wAAAJEFAAAAAA==&#10;">
                      <v:textbox>
                        <w:txbxContent>
                          <w:p w:rsidR="00230BC0" w:rsidRDefault="00230BC0" w:rsidP="00331213">
                            <w:bookmarkStart w:id="5" w:name="_GoBack"/>
                            <w:r w:rsidRPr="00D520A8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bookmarkEnd w:id="5"/>
                            <w:r w:rsidRPr="00D520A8">
                              <w:rPr>
                                <w:sz w:val="36"/>
                                <w:szCs w:val="36"/>
                              </w:rPr>
                              <w:t xml:space="preserve">jesec  </w:t>
                            </w:r>
                            <w:r>
                              <w:t xml:space="preserve">                     </w:t>
                            </w:r>
                            <w:r w:rsidRPr="00D520A8">
                              <w:rPr>
                                <w:sz w:val="36"/>
                                <w:szCs w:val="36"/>
                              </w:rPr>
                              <w:t xml:space="preserve">Sadržaji rada </w:t>
                            </w:r>
                            <w:r>
                              <w:t xml:space="preserve">              </w:t>
                            </w:r>
                            <w:r w:rsidRPr="00D520A8">
                              <w:rPr>
                                <w:sz w:val="36"/>
                                <w:szCs w:val="36"/>
                              </w:rPr>
                              <w:t xml:space="preserve">Važni datumi </w:t>
                            </w:r>
                            <w:r>
                              <w:t xml:space="preserve">         </w:t>
                            </w:r>
                            <w:r w:rsidRPr="00D520A8">
                              <w:rPr>
                                <w:sz w:val="36"/>
                                <w:szCs w:val="36"/>
                              </w:rPr>
                              <w:t xml:space="preserve">Korelacija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Prosinac</w:t>
            </w:r>
          </w:p>
        </w:tc>
        <w:tc>
          <w:tcPr>
            <w:tcW w:w="2744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-pregled fonda i zaduženja učenika na kraju polugodišta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-ukrašavanje prostora knjižnice uz božićno-novogodišnje blagdane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3.12. Međunarodni dan osoba s invaliditetom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18.12. Međunarodni dan migranata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-učiteljice razredne nastave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 - učitelji predmetne nastave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1213" w:rsidRPr="007C135E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Siječanj</w:t>
            </w:r>
          </w:p>
        </w:tc>
        <w:tc>
          <w:tcPr>
            <w:tcW w:w="2744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-provedba projekta „Čitamo mi u obitelji </w:t>
            </w:r>
            <w:proofErr w:type="gramStart"/>
            <w:r w:rsidRPr="00331213">
              <w:rPr>
                <w:rFonts w:ascii="Times New Roman" w:hAnsi="Times New Roman"/>
                <w:sz w:val="22"/>
                <w:szCs w:val="22"/>
              </w:rPr>
              <w:t>svi“</w:t>
            </w:r>
            <w:proofErr w:type="gramEnd"/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 radionica informacijskog pretraživanja Interneta za učenike viših razreda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lastRenderedPageBreak/>
              <w:t>-rad na održavanju školske Facebook stranice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lastRenderedPageBreak/>
              <w:t>27.01. Međunarodni dan sjećanja na Holokaust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28.01. Europski dan zaštite podataka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informatike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-učiteljica povijesti 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 učiteljice razredne nastave</w:t>
            </w:r>
          </w:p>
        </w:tc>
      </w:tr>
      <w:tr w:rsidR="00331213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lastRenderedPageBreak/>
              <w:t>Veljača</w:t>
            </w:r>
          </w:p>
        </w:tc>
        <w:tc>
          <w:tcPr>
            <w:tcW w:w="2744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-izvedba sata lektire u suradnji s učiteljicom hrvatskog jezika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 - upis knjižne građe u program Zaki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14.02. Valentinovo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21.2. Međunarodni dan materinskog jezika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 - učiteljica hrvatskog jezika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 učiteljice razredne nastave</w:t>
            </w:r>
          </w:p>
        </w:tc>
      </w:tr>
      <w:tr w:rsidR="00331213" w:rsidRPr="00FE1AAD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Ožujak</w:t>
            </w:r>
          </w:p>
        </w:tc>
        <w:tc>
          <w:tcPr>
            <w:tcW w:w="2744" w:type="dxa"/>
          </w:tcPr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nabava novih naslova knjiga za školsku knjižnicu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unos knjižne građe u program Zaki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provedba natjecanja „Čitanjem do zvijezda“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08.03. Međunarodni dan žena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22.03. Svjetski dan voda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geografije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 učiteljica hrvatskog jezika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1213" w:rsidRPr="006B7589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Travanj</w:t>
            </w:r>
          </w:p>
        </w:tc>
        <w:tc>
          <w:tcPr>
            <w:tcW w:w="2744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radionica služenja knjižničnom građom za mlađe učenike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provedba projekta „Noć knjige“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unos knjižne građe u program Zaki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07.04. Svjetski dan zdravlja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22.04. Dan planeta Zemlje 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23.04. Noć knjige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hrvatskog jezika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geografije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 biologije</w:t>
            </w:r>
          </w:p>
        </w:tc>
      </w:tr>
      <w:tr w:rsidR="00331213" w:rsidRPr="00BD109B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Svibanj</w:t>
            </w:r>
          </w:p>
        </w:tc>
        <w:tc>
          <w:tcPr>
            <w:tcW w:w="2744" w:type="dxa"/>
          </w:tcPr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unos knjižne građe u program Zaki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rad na održavanju školske Facebook stranice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04.05. Svjetski dan vatrogasaca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18.05. Međunarodni dan muzeja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25.05. Dan Afrike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-učiteljica povijesti 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geografije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 - učiteljice razredne nastave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1213" w:rsidRPr="00FE1AAD" w:rsidTr="005D1223">
        <w:tc>
          <w:tcPr>
            <w:tcW w:w="1798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Lipanj</w:t>
            </w:r>
          </w:p>
        </w:tc>
        <w:tc>
          <w:tcPr>
            <w:tcW w:w="2744" w:type="dxa"/>
          </w:tcPr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pregled stanja fonda i zaduženja učenika i nastavnika</w:t>
            </w:r>
          </w:p>
          <w:p w:rsidR="00331213" w:rsidRPr="00331213" w:rsidRDefault="00331213" w:rsidP="00331213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331213">
              <w:rPr>
                <w:rFonts w:ascii="Times New Roman" w:hAnsi="Times New Roman"/>
              </w:rPr>
              <w:t>unos knjižne građe u program Zaki</w:t>
            </w:r>
          </w:p>
        </w:tc>
        <w:tc>
          <w:tcPr>
            <w:tcW w:w="2713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05.06. Svjetski dan okoliša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08.06. Svjetski dan oceana</w:t>
            </w:r>
          </w:p>
        </w:tc>
        <w:tc>
          <w:tcPr>
            <w:tcW w:w="2351" w:type="dxa"/>
          </w:tcPr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 xml:space="preserve"> - učitelj biologije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-učiteljica geografije</w:t>
            </w:r>
          </w:p>
          <w:p w:rsidR="00331213" w:rsidRPr="00331213" w:rsidRDefault="00331213" w:rsidP="005D1223">
            <w:pPr>
              <w:rPr>
                <w:rFonts w:ascii="Times New Roman" w:hAnsi="Times New Roman"/>
                <w:sz w:val="22"/>
                <w:szCs w:val="22"/>
              </w:rPr>
            </w:pPr>
            <w:r w:rsidRPr="00331213">
              <w:rPr>
                <w:rFonts w:ascii="Times New Roman" w:hAnsi="Times New Roman"/>
                <w:sz w:val="22"/>
                <w:szCs w:val="22"/>
              </w:rPr>
              <w:t>-razrednici mlađih i starijih razreda</w:t>
            </w:r>
          </w:p>
        </w:tc>
      </w:tr>
    </w:tbl>
    <w:p w:rsidR="00331213" w:rsidRPr="00160534" w:rsidRDefault="00331213" w:rsidP="00E235FB">
      <w:pPr>
        <w:rPr>
          <w:rFonts w:ascii="Times New Roman" w:hAnsi="Times New Roman"/>
          <w:color w:val="FF0000"/>
          <w:szCs w:val="24"/>
          <w:u w:val="single"/>
        </w:rPr>
      </w:pPr>
    </w:p>
    <w:p w:rsidR="00331213" w:rsidRPr="00331213" w:rsidRDefault="00331213" w:rsidP="00331213">
      <w:pPr>
        <w:rPr>
          <w:rFonts w:ascii="Times New Roman" w:hAnsi="Times New Roman"/>
          <w:sz w:val="22"/>
          <w:szCs w:val="22"/>
        </w:rPr>
      </w:pPr>
      <w:r w:rsidRPr="00331213">
        <w:rPr>
          <w:rFonts w:ascii="Times New Roman" w:hAnsi="Times New Roman"/>
          <w:sz w:val="22"/>
          <w:szCs w:val="22"/>
        </w:rPr>
        <w:t xml:space="preserve">Tijekom školske godine 2024.-25.  predviđena je organizacija književnih susreta sa zavičajnim autorima </w:t>
      </w:r>
      <w:proofErr w:type="gramStart"/>
      <w:r w:rsidRPr="00331213">
        <w:rPr>
          <w:rFonts w:ascii="Times New Roman" w:hAnsi="Times New Roman"/>
          <w:sz w:val="22"/>
          <w:szCs w:val="22"/>
        </w:rPr>
        <w:t>za  mlađe</w:t>
      </w:r>
      <w:proofErr w:type="gramEnd"/>
      <w:r w:rsidRPr="00331213">
        <w:rPr>
          <w:rFonts w:ascii="Times New Roman" w:hAnsi="Times New Roman"/>
          <w:sz w:val="22"/>
          <w:szCs w:val="22"/>
        </w:rPr>
        <w:t xml:space="preserve"> i starije učenike uz Mjesec hrvatske knjige (15.10.-15.11.)  </w:t>
      </w:r>
      <w:proofErr w:type="gramStart"/>
      <w:r w:rsidRPr="00331213">
        <w:rPr>
          <w:rFonts w:ascii="Times New Roman" w:hAnsi="Times New Roman"/>
          <w:sz w:val="22"/>
          <w:szCs w:val="22"/>
        </w:rPr>
        <w:t>i  Svjetski</w:t>
      </w:r>
      <w:proofErr w:type="gramEnd"/>
      <w:r w:rsidRPr="00331213">
        <w:rPr>
          <w:rFonts w:ascii="Times New Roman" w:hAnsi="Times New Roman"/>
          <w:sz w:val="22"/>
          <w:szCs w:val="22"/>
        </w:rPr>
        <w:t xml:space="preserve"> dan knjige (23.4.). Knjižničar će kontinuirano raditi na obnovi fonda knjiga za djecu i stručne literature za učitelje i stručne suradnike. Biti će na raspolaganju svim učenicima i učiteljima kao izvor informacija i podrška nastavnom procesu u svim predmetima. Izrađivat će prezentacije i nastavne materijale za pojedine teme i predmete i raditi plakate obilježavajući pojedine datume i blagdane. Kao urednik školske Facebook stranice pratit će sva važna školska događanja i pisati izvještaje o njima. Planiramo i ove godine provesti projekt poticanja čitanja za 3. razrede „Čitamo mi u obitelji </w:t>
      </w:r>
      <w:proofErr w:type="gramStart"/>
      <w:r w:rsidRPr="00331213">
        <w:rPr>
          <w:rFonts w:ascii="Times New Roman" w:hAnsi="Times New Roman"/>
          <w:sz w:val="22"/>
          <w:szCs w:val="22"/>
        </w:rPr>
        <w:t>svi“</w:t>
      </w:r>
      <w:proofErr w:type="gramEnd"/>
      <w:r w:rsidRPr="00331213">
        <w:rPr>
          <w:rFonts w:ascii="Times New Roman" w:hAnsi="Times New Roman"/>
          <w:sz w:val="22"/>
          <w:szCs w:val="22"/>
        </w:rPr>
        <w:t xml:space="preserve">,a u planu je i uključenje u natjecanje za učenike od 5.-8. razreda „Čitanjem do </w:t>
      </w:r>
      <w:proofErr w:type="gramStart"/>
      <w:r w:rsidRPr="00331213">
        <w:rPr>
          <w:rFonts w:ascii="Times New Roman" w:hAnsi="Times New Roman"/>
          <w:sz w:val="22"/>
          <w:szCs w:val="22"/>
        </w:rPr>
        <w:t>zvijezda“ i</w:t>
      </w:r>
      <w:proofErr w:type="gramEnd"/>
      <w:r w:rsidRPr="00331213">
        <w:rPr>
          <w:rFonts w:ascii="Times New Roman" w:hAnsi="Times New Roman"/>
          <w:sz w:val="22"/>
          <w:szCs w:val="22"/>
        </w:rPr>
        <w:t xml:space="preserve"> provođenje prigodnog programa uz Noć knjige. Za učenike 8. razreda će se održati radionica sigurnog pretraživanja Interneta, a planira se uz Mjesec hrvatske knjige i sat čitanja bajki i priča za djecu za učenike 1. razreda.</w:t>
      </w:r>
    </w:p>
    <w:p w:rsidR="00E235FB" w:rsidRPr="00331213" w:rsidRDefault="00E235FB" w:rsidP="00E235FB">
      <w:pPr>
        <w:rPr>
          <w:rFonts w:ascii="Times New Roman" w:hAnsi="Times New Roman"/>
          <w:sz w:val="22"/>
          <w:szCs w:val="22"/>
          <w:u w:val="single"/>
        </w:rPr>
      </w:pPr>
    </w:p>
    <w:p w:rsidR="00E235FB" w:rsidRPr="00331213" w:rsidRDefault="00E235FB" w:rsidP="00E235FB">
      <w:pPr>
        <w:rPr>
          <w:rFonts w:ascii="Times New Roman" w:hAnsi="Times New Roman"/>
          <w:sz w:val="22"/>
          <w:szCs w:val="22"/>
          <w:u w:val="single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p w:rsidR="00331213" w:rsidRDefault="00331213" w:rsidP="00E235FB">
      <w:pPr>
        <w:jc w:val="both"/>
        <w:rPr>
          <w:rFonts w:ascii="Times New Roman" w:hAnsi="Times New Roman"/>
          <w:szCs w:val="24"/>
        </w:rPr>
      </w:pPr>
    </w:p>
    <w:p w:rsidR="00331213" w:rsidRDefault="00331213" w:rsidP="00E235FB">
      <w:pPr>
        <w:jc w:val="both"/>
        <w:rPr>
          <w:rFonts w:ascii="Times New Roman" w:hAnsi="Times New Roman"/>
          <w:szCs w:val="24"/>
        </w:rPr>
      </w:pPr>
    </w:p>
    <w:p w:rsidR="00331213" w:rsidRDefault="00331213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</w:p>
    <w:p w:rsidR="00E235FB" w:rsidRPr="00AC0FF1" w:rsidRDefault="00E235FB" w:rsidP="00E235FB">
      <w:pPr>
        <w:jc w:val="both"/>
        <w:rPr>
          <w:rFonts w:ascii="Times New Roman" w:hAnsi="Times New Roman"/>
          <w:b/>
          <w:szCs w:val="24"/>
        </w:rPr>
      </w:pPr>
      <w:r w:rsidRPr="00AC0FF1">
        <w:rPr>
          <w:rFonts w:ascii="Times New Roman" w:hAnsi="Times New Roman"/>
          <w:szCs w:val="24"/>
        </w:rPr>
        <w:lastRenderedPageBreak/>
        <w:t>8.11. Plan rada tajnika</w:t>
      </w:r>
    </w:p>
    <w:p w:rsidR="00E235FB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0FF1" w:rsidTr="00E41E41">
        <w:tc>
          <w:tcPr>
            <w:tcW w:w="4531" w:type="dxa"/>
            <w:shd w:val="clear" w:color="auto" w:fill="FBE4D5" w:themeFill="accent2" w:themeFillTint="33"/>
          </w:tcPr>
          <w:p w:rsidR="00AC0FF1" w:rsidRDefault="00AC0FF1" w:rsidP="00E235FB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600C01">
              <w:rPr>
                <w:rFonts w:ascii="Times New Roman" w:hAnsi="Times New Roman"/>
                <w:szCs w:val="24"/>
              </w:rPr>
              <w:t>SADRŽAJ RADA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AC0FF1" w:rsidRDefault="00AC0FF1" w:rsidP="00E235FB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600C01">
              <w:rPr>
                <w:rFonts w:ascii="Times New Roman" w:hAnsi="Times New Roman"/>
                <w:szCs w:val="24"/>
              </w:rPr>
              <w:t>VRIJEME IZVRŠENJA</w:t>
            </w:r>
          </w:p>
        </w:tc>
      </w:tr>
      <w:tr w:rsidR="00AC0FF1" w:rsidTr="00AC0FF1">
        <w:tc>
          <w:tcPr>
            <w:tcW w:w="4531" w:type="dxa"/>
          </w:tcPr>
          <w:p w:rsidR="00A07A48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Praćenje i pri</w:t>
            </w:r>
            <w:r>
              <w:rPr>
                <w:rFonts w:ascii="Times New Roman" w:hAnsi="Times New Roman"/>
                <w:szCs w:val="24"/>
              </w:rPr>
              <w:t>mjena pravnih propisa u radu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994A19">
              <w:rPr>
                <w:rFonts w:ascii="Times New Roman" w:hAnsi="Times New Roman"/>
                <w:szCs w:val="24"/>
                <w:lang w:val="de-DE"/>
              </w:rPr>
              <w:t>Vođen</w:t>
            </w:r>
            <w:r>
              <w:rPr>
                <w:rFonts w:ascii="Times New Roman" w:hAnsi="Times New Roman"/>
                <w:szCs w:val="24"/>
                <w:lang w:val="de-DE"/>
              </w:rPr>
              <w:t>je personalne dokumentacije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994A19">
              <w:rPr>
                <w:rFonts w:ascii="Times New Roman" w:hAnsi="Times New Roman"/>
                <w:szCs w:val="24"/>
                <w:lang w:val="de-DE"/>
              </w:rPr>
              <w:t>Vođen</w:t>
            </w:r>
            <w:r>
              <w:rPr>
                <w:rFonts w:ascii="Times New Roman" w:hAnsi="Times New Roman"/>
                <w:szCs w:val="24"/>
                <w:lang w:val="de-DE"/>
              </w:rPr>
              <w:t>je matične knjige radnika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Osig</w:t>
            </w:r>
            <w:r>
              <w:rPr>
                <w:rFonts w:ascii="Times New Roman" w:hAnsi="Times New Roman"/>
                <w:szCs w:val="24"/>
                <w:lang w:val="de-DE"/>
              </w:rPr>
              <w:t>uranje imovine i učenika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Nabavka </w:t>
            </w:r>
            <w:r>
              <w:rPr>
                <w:rFonts w:ascii="Times New Roman" w:hAnsi="Times New Roman"/>
                <w:szCs w:val="24"/>
                <w:lang w:val="de-DE"/>
              </w:rPr>
              <w:t>i izdavanje sitnog inventara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Kont</w:t>
            </w:r>
            <w:r>
              <w:rPr>
                <w:rFonts w:ascii="Times New Roman" w:hAnsi="Times New Roman"/>
                <w:szCs w:val="24"/>
                <w:lang w:val="de-DE"/>
              </w:rPr>
              <w:t>rola rada pomoćnog osoblja</w:t>
            </w:r>
          </w:p>
          <w:p w:rsidR="00A07A48" w:rsidRPr="00A07A48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Primanje osoba koje službeno dolaze u školu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</w:t>
            </w:r>
          </w:p>
          <w:p w:rsidR="00A07A48" w:rsidRPr="00600C01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Izrada i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izdavanje rješenje, ugovora,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službenih dopisa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</w:t>
            </w:r>
          </w:p>
          <w:p w:rsidR="00A07A48" w:rsidRPr="00600C01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Poslovi u svezi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zasnivanja i prestanka 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radnog odnosa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Čuvanje dokumenata škole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Razvrstav</w:t>
            </w:r>
            <w:r>
              <w:rPr>
                <w:rFonts w:ascii="Times New Roman" w:hAnsi="Times New Roman"/>
                <w:szCs w:val="24"/>
                <w:lang w:val="de-DE"/>
              </w:rPr>
              <w:t>anje dokumenata prema vrsti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Izrada općih akata škole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Pri</w:t>
            </w:r>
            <w:r>
              <w:rPr>
                <w:rFonts w:ascii="Times New Roman" w:hAnsi="Times New Roman"/>
                <w:szCs w:val="24"/>
              </w:rPr>
              <w:t>manje i urudžbiranje dopisa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Izlučivanje i arhiv</w:t>
            </w:r>
            <w:r>
              <w:rPr>
                <w:rFonts w:ascii="Times New Roman" w:hAnsi="Times New Roman"/>
                <w:szCs w:val="24"/>
              </w:rPr>
              <w:t>iranje registraturne građe</w:t>
            </w:r>
          </w:p>
          <w:p w:rsidR="00A07A48" w:rsidRPr="00A07A48" w:rsidRDefault="00A07A48" w:rsidP="00A07A48">
            <w:pPr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</w:rPr>
              <w:t>Prepisivanje dopisa, općih akata, programa rada i izvješća</w:t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  <w:t xml:space="preserve">  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Ostal</w:t>
            </w:r>
            <w:r>
              <w:rPr>
                <w:rFonts w:ascii="Times New Roman" w:hAnsi="Times New Roman"/>
                <w:szCs w:val="24"/>
              </w:rPr>
              <w:t>i administrativni poslovi</w:t>
            </w:r>
          </w:p>
          <w:p w:rsidR="00A07A48" w:rsidRPr="00600C01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Poslovi u svezi zaštite na radu i zaštite od požara</w:t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  <w:t xml:space="preserve">  </w:t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  <w:t xml:space="preserve">  </w:t>
            </w:r>
          </w:p>
          <w:p w:rsidR="00A07A48" w:rsidRDefault="00A07A48" w:rsidP="00A07A4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Izrada statističkih izvješća</w:t>
            </w:r>
          </w:p>
          <w:p w:rsidR="00AC0FF1" w:rsidRPr="00A07A48" w:rsidRDefault="00A07A48" w:rsidP="00A07A48">
            <w:pPr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Vođenje evidencije službe</w:t>
            </w:r>
            <w:r>
              <w:rPr>
                <w:rFonts w:ascii="Times New Roman" w:hAnsi="Times New Roman"/>
                <w:szCs w:val="24"/>
              </w:rPr>
              <w:t xml:space="preserve">nih putovanja i likvidiranje </w:t>
            </w:r>
            <w:r w:rsidRPr="00600C01">
              <w:rPr>
                <w:rFonts w:ascii="Times New Roman" w:hAnsi="Times New Roman"/>
                <w:szCs w:val="24"/>
              </w:rPr>
              <w:t>putnih naloga</w:t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</w:r>
            <w:r w:rsidRPr="00600C01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4531" w:type="dxa"/>
          </w:tcPr>
          <w:p w:rsidR="00AC0FF1" w:rsidRDefault="00AC0FF1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Trajno</w:t>
            </w:r>
          </w:p>
          <w:p w:rsidR="00AC0FF1" w:rsidRPr="00600C01" w:rsidRDefault="00AC0FF1" w:rsidP="00AC0FF1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</w:p>
          <w:p w:rsidR="00AC0FF1" w:rsidRDefault="00AC0FF1" w:rsidP="00E235FB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</w:tbl>
    <w:p w:rsidR="00E235FB" w:rsidRPr="00600C01" w:rsidRDefault="00E235FB" w:rsidP="00E235FB">
      <w:pPr>
        <w:jc w:val="both"/>
        <w:rPr>
          <w:rFonts w:ascii="Times New Roman" w:hAnsi="Times New Roman"/>
          <w:szCs w:val="24"/>
        </w:rPr>
      </w:pP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  <w:r w:rsidRPr="00600C01">
        <w:rPr>
          <w:rFonts w:ascii="Times New Roman" w:hAnsi="Times New Roman"/>
          <w:szCs w:val="24"/>
        </w:rPr>
        <w:tab/>
      </w:r>
    </w:p>
    <w:p w:rsidR="00E235FB" w:rsidRPr="00A07A48" w:rsidRDefault="00E235FB" w:rsidP="00E235FB">
      <w:pPr>
        <w:jc w:val="both"/>
        <w:rPr>
          <w:rFonts w:ascii="Times New Roman" w:hAnsi="Times New Roman"/>
          <w:szCs w:val="24"/>
        </w:rPr>
      </w:pPr>
      <w:r w:rsidRPr="00A07A48">
        <w:rPr>
          <w:rFonts w:ascii="Times New Roman" w:hAnsi="Times New Roman"/>
          <w:szCs w:val="24"/>
        </w:rPr>
        <w:t xml:space="preserve">  8.12. Plan rada računovođe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07A48" w:rsidTr="005D1223">
        <w:tc>
          <w:tcPr>
            <w:tcW w:w="4673" w:type="dxa"/>
            <w:shd w:val="clear" w:color="auto" w:fill="FBE4D5" w:themeFill="accent2" w:themeFillTint="33"/>
          </w:tcPr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600C01">
              <w:rPr>
                <w:rFonts w:ascii="Times New Roman" w:hAnsi="Times New Roman"/>
                <w:szCs w:val="24"/>
              </w:rPr>
              <w:t>SADRŽAJ RADA</w:t>
            </w:r>
          </w:p>
        </w:tc>
        <w:tc>
          <w:tcPr>
            <w:tcW w:w="4389" w:type="dxa"/>
            <w:shd w:val="clear" w:color="auto" w:fill="D9E2F3" w:themeFill="accent1" w:themeFillTint="33"/>
          </w:tcPr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600C01">
              <w:rPr>
                <w:rFonts w:ascii="Times New Roman" w:hAnsi="Times New Roman"/>
                <w:szCs w:val="24"/>
              </w:rPr>
              <w:t>VRIJEME IZVRŠENJA</w:t>
            </w:r>
          </w:p>
        </w:tc>
      </w:tr>
      <w:tr w:rsidR="00A07A48" w:rsidTr="00A07A48">
        <w:tc>
          <w:tcPr>
            <w:tcW w:w="4673" w:type="dxa"/>
          </w:tcPr>
          <w:p w:rsidR="00A07A48" w:rsidRPr="00600C01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Obračun isplate plaća </w:t>
            </w:r>
          </w:p>
          <w:p w:rsidR="00A07A48" w:rsidRPr="00600C01" w:rsidRDefault="00A07A48" w:rsidP="00A07A48">
            <w:pPr>
              <w:ind w:right="-540"/>
              <w:rPr>
                <w:rFonts w:ascii="Times New Roman" w:hAnsi="Times New Roman"/>
              </w:rPr>
            </w:pPr>
            <w:r w:rsidRPr="00600C01">
              <w:rPr>
                <w:rFonts w:ascii="Times New Roman" w:hAnsi="Times New Roman"/>
              </w:rPr>
              <w:t xml:space="preserve">Financijsko-knjigovodstveni poslovi vezani uz školsku kuhinju      </w:t>
            </w:r>
          </w:p>
          <w:p w:rsidR="00A07A48" w:rsidRPr="00600C01" w:rsidRDefault="00A07A48" w:rsidP="00A07A48">
            <w:pPr>
              <w:ind w:right="-540"/>
              <w:rPr>
                <w:rFonts w:ascii="Times New Roman" w:hAnsi="Times New Roman"/>
                <w:b/>
                <w:szCs w:val="24"/>
                <w:lang w:val="it-IT" w:eastAsia="de-DE"/>
              </w:rPr>
            </w:pPr>
            <w:r w:rsidRPr="00600C01">
              <w:rPr>
                <w:rFonts w:ascii="Times New Roman" w:hAnsi="Times New Roman"/>
              </w:rPr>
              <w:t>i produženi boravak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Obraču</w:t>
            </w:r>
            <w:r>
              <w:rPr>
                <w:rFonts w:ascii="Times New Roman" w:hAnsi="Times New Roman"/>
                <w:szCs w:val="24"/>
              </w:rPr>
              <w:t>ni isplata naknada za bolovanja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Vođ</w:t>
            </w:r>
            <w:r w:rsidRPr="00600C01">
              <w:rPr>
                <w:rFonts w:ascii="Times New Roman" w:hAnsi="Times New Roman"/>
                <w:szCs w:val="24"/>
              </w:rPr>
              <w:t>enje evi</w:t>
            </w:r>
            <w:r>
              <w:rPr>
                <w:rFonts w:ascii="Times New Roman" w:hAnsi="Times New Roman"/>
                <w:szCs w:val="24"/>
              </w:rPr>
              <w:t>dencije o kreditima zaposlenika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Izd</w:t>
            </w:r>
            <w:r>
              <w:rPr>
                <w:rFonts w:ascii="Times New Roman" w:hAnsi="Times New Roman"/>
                <w:szCs w:val="24"/>
              </w:rPr>
              <w:t>avanje potvrda o prosjeku place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Vođenje po</w:t>
            </w:r>
            <w:r>
              <w:rPr>
                <w:rFonts w:ascii="Times New Roman" w:hAnsi="Times New Roman"/>
                <w:szCs w:val="24"/>
              </w:rPr>
              <w:t>reznih kartica zaposlenika PK-1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Vođenje </w:t>
            </w:r>
            <w:r>
              <w:rPr>
                <w:rFonts w:ascii="Times New Roman" w:hAnsi="Times New Roman"/>
                <w:szCs w:val="24"/>
              </w:rPr>
              <w:t>matičnih kartona zaposlenika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 xml:space="preserve">Utvrđivanje godišnjeg staža </w:t>
            </w:r>
            <w:r>
              <w:rPr>
                <w:rFonts w:ascii="Times New Roman" w:hAnsi="Times New Roman"/>
                <w:szCs w:val="24"/>
              </w:rPr>
              <w:t>zaposlenika M-4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Vo</w:t>
            </w:r>
            <w:r>
              <w:rPr>
                <w:rFonts w:ascii="Times New Roman" w:hAnsi="Times New Roman"/>
                <w:szCs w:val="24"/>
              </w:rPr>
              <w:t>đenje financijskog dnevnika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t>Vođenje financijskih kar</w:t>
            </w:r>
            <w:r>
              <w:rPr>
                <w:rFonts w:ascii="Times New Roman" w:hAnsi="Times New Roman"/>
                <w:szCs w:val="24"/>
              </w:rPr>
              <w:t>tica glavne knjige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Kontiranje </w:t>
            </w:r>
            <w:r>
              <w:rPr>
                <w:rFonts w:ascii="Times New Roman" w:hAnsi="Times New Roman"/>
                <w:szCs w:val="24"/>
                <w:lang w:val="de-DE"/>
              </w:rPr>
              <w:t>nastalih dnevnih promjena</w:t>
            </w:r>
          </w:p>
          <w:p w:rsidR="00A07A48" w:rsidRPr="00A07A48" w:rsidRDefault="00A07A48" w:rsidP="00A07A48">
            <w:pPr>
              <w:jc w:val="both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Knjiženje nastalih dnevnih promjena kronološkim redom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   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lastRenderedPageBreak/>
              <w:t>Likv</w:t>
            </w:r>
            <w:r>
              <w:rPr>
                <w:rFonts w:ascii="Times New Roman" w:hAnsi="Times New Roman"/>
                <w:szCs w:val="24"/>
                <w:lang w:val="de-DE"/>
              </w:rPr>
              <w:t>idiranje ulaznih računa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Plaćanje ulaznih računa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Pr="00600C01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Sastavljanje financijskih periodičnih i godišnjih planova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  </w:t>
            </w:r>
          </w:p>
          <w:p w:rsidR="00A07A48" w:rsidRPr="00600C01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Izrada tromjesečnog i godišnjeg financijskog izvješća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Izrada završnog računa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Isplata dn</w:t>
            </w:r>
            <w:r>
              <w:rPr>
                <w:rFonts w:ascii="Times New Roman" w:hAnsi="Times New Roman"/>
                <w:szCs w:val="24"/>
                <w:lang w:val="de-DE"/>
              </w:rPr>
              <w:t>evnica za službena putovanja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Is</w:t>
            </w:r>
            <w:r>
              <w:rPr>
                <w:rFonts w:ascii="Times New Roman" w:hAnsi="Times New Roman"/>
                <w:szCs w:val="24"/>
                <w:lang w:val="de-DE"/>
              </w:rPr>
              <w:t>plata prijevoznih troškova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Pr="00600C01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Isplata poštarine i drugih troškova iz blagajne i likvidiranje istih  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   </w:t>
            </w:r>
          </w:p>
          <w:p w:rsidR="00A07A48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Pr</w:t>
            </w:r>
            <w:r>
              <w:rPr>
                <w:rFonts w:ascii="Times New Roman" w:hAnsi="Times New Roman"/>
                <w:szCs w:val="24"/>
                <w:lang w:val="de-DE"/>
              </w:rPr>
              <w:t>ijam i uplata gotovine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A07A48" w:rsidRPr="00600C01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Vođenje obveznih pomoćnih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knjiga (knjiga ulaznih </w:t>
            </w:r>
            <w:proofErr w:type="gramStart"/>
            <w:r>
              <w:rPr>
                <w:rFonts w:ascii="Times New Roman" w:hAnsi="Times New Roman"/>
                <w:szCs w:val="24"/>
                <w:lang w:val="de-DE"/>
              </w:rPr>
              <w:t>računa,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>knjiga</w:t>
            </w:r>
            <w:proofErr w:type="gramEnd"/>
            <w:r w:rsidRPr="00600C01">
              <w:rPr>
                <w:rFonts w:ascii="Times New Roman" w:hAnsi="Times New Roman"/>
                <w:szCs w:val="24"/>
                <w:lang w:val="de-DE"/>
              </w:rPr>
              <w:t xml:space="preserve"> izlaznih računa, knjiga nabavki, knjiga popisa imovine)</w:t>
            </w:r>
            <w:r w:rsidRPr="00600C01">
              <w:rPr>
                <w:rFonts w:ascii="Times New Roman" w:hAnsi="Times New Roman"/>
                <w:szCs w:val="24"/>
                <w:lang w:val="de-DE"/>
              </w:rPr>
              <w:tab/>
              <w:t xml:space="preserve">   </w:t>
            </w:r>
          </w:p>
          <w:p w:rsidR="005D1223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Obra</w:t>
            </w:r>
            <w:r w:rsidR="005D1223">
              <w:rPr>
                <w:rFonts w:ascii="Times New Roman" w:hAnsi="Times New Roman"/>
                <w:szCs w:val="24"/>
                <w:lang w:val="de-DE"/>
              </w:rPr>
              <w:t>čun amortizacije imovine</w:t>
            </w:r>
          </w:p>
          <w:p w:rsidR="00A07A48" w:rsidRPr="005D1223" w:rsidRDefault="00A07A48" w:rsidP="00A07A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00C01">
              <w:rPr>
                <w:rFonts w:ascii="Times New Roman" w:hAnsi="Times New Roman"/>
                <w:szCs w:val="24"/>
                <w:lang w:val="de-DE"/>
              </w:rPr>
              <w:t>I</w:t>
            </w:r>
            <w:r w:rsidR="005D1223">
              <w:rPr>
                <w:rFonts w:ascii="Times New Roman" w:hAnsi="Times New Roman"/>
                <w:szCs w:val="24"/>
                <w:lang w:val="de-DE"/>
              </w:rPr>
              <w:t>zrada statističkih izvješća</w:t>
            </w:r>
            <w:r w:rsidR="005D1223">
              <w:rPr>
                <w:rFonts w:ascii="Times New Roman" w:hAnsi="Times New Roman"/>
                <w:szCs w:val="24"/>
                <w:lang w:val="de-DE"/>
              </w:rPr>
              <w:tab/>
            </w:r>
            <w:r w:rsidR="005D1223">
              <w:rPr>
                <w:rFonts w:ascii="Times New Roman" w:hAnsi="Times New Roman"/>
                <w:szCs w:val="24"/>
                <w:lang w:val="de-DE"/>
              </w:rPr>
              <w:tab/>
            </w:r>
            <w:r w:rsidR="005D1223">
              <w:rPr>
                <w:rFonts w:ascii="Times New Roman" w:hAnsi="Times New Roman"/>
                <w:szCs w:val="24"/>
                <w:lang w:val="de-DE"/>
              </w:rPr>
              <w:tab/>
            </w:r>
          </w:p>
        </w:tc>
        <w:tc>
          <w:tcPr>
            <w:tcW w:w="4389" w:type="dxa"/>
          </w:tcPr>
          <w:p w:rsidR="00A07A48" w:rsidRDefault="00A07A48" w:rsidP="005D1223">
            <w:pPr>
              <w:jc w:val="center"/>
              <w:rPr>
                <w:rFonts w:ascii="Times New Roman" w:hAnsi="Times New Roman"/>
                <w:szCs w:val="24"/>
              </w:rPr>
            </w:pPr>
            <w:r w:rsidRPr="00600C01">
              <w:rPr>
                <w:rFonts w:ascii="Times New Roman" w:hAnsi="Times New Roman"/>
                <w:szCs w:val="24"/>
              </w:rPr>
              <w:lastRenderedPageBreak/>
              <w:t>Trajno</w:t>
            </w:r>
          </w:p>
        </w:tc>
      </w:tr>
    </w:tbl>
    <w:p w:rsidR="00E235FB" w:rsidRPr="005D1223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5D1223">
        <w:rPr>
          <w:rFonts w:ascii="Times New Roman" w:hAnsi="Times New Roman"/>
          <w:szCs w:val="24"/>
        </w:rPr>
        <w:t xml:space="preserve">  8.13. Poslovi domara/ložača/kućnog majstora</w:t>
      </w:r>
    </w:p>
    <w:p w:rsidR="005D1223" w:rsidRDefault="005D1223" w:rsidP="00E235FB">
      <w:pPr>
        <w:jc w:val="both"/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223" w:rsidTr="00675548">
        <w:tc>
          <w:tcPr>
            <w:tcW w:w="4531" w:type="dxa"/>
            <w:shd w:val="clear" w:color="auto" w:fill="FBE4D5" w:themeFill="accent2" w:themeFillTint="33"/>
          </w:tcPr>
          <w:p w:rsidR="005D1223" w:rsidRPr="005D1223" w:rsidRDefault="005D1223" w:rsidP="005D12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SADRŽAJ RADA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 w:rsidRPr="005D1223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5D1223" w:rsidRPr="005D1223" w:rsidRDefault="005D1223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5D1223">
              <w:rPr>
                <w:rFonts w:ascii="Times New Roman" w:hAnsi="Times New Roman"/>
                <w:szCs w:val="24"/>
              </w:rPr>
              <w:t>VRIJEME IZVRŠENJA</w:t>
            </w:r>
          </w:p>
        </w:tc>
      </w:tr>
      <w:tr w:rsidR="005D1223" w:rsidTr="005D1223">
        <w:tc>
          <w:tcPr>
            <w:tcW w:w="4531" w:type="dxa"/>
          </w:tcPr>
          <w:p w:rsidR="005D1223" w:rsidRPr="00CD6406" w:rsidRDefault="005D1223" w:rsidP="005D1223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Briga o školskom inventaru i školskoj zgradi      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CD6406">
              <w:rPr>
                <w:rFonts w:ascii="Times New Roman" w:hAnsi="Times New Roman"/>
                <w:szCs w:val="24"/>
              </w:rPr>
              <w:t xml:space="preserve">  </w:t>
            </w:r>
          </w:p>
          <w:p w:rsidR="005D1223" w:rsidRPr="00CD6406" w:rsidRDefault="005D1223" w:rsidP="005D1223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Uključivanje i iskl</w:t>
            </w:r>
            <w:r>
              <w:rPr>
                <w:rFonts w:ascii="Times New Roman" w:hAnsi="Times New Roman"/>
                <w:szCs w:val="24"/>
              </w:rPr>
              <w:t>jučivanje centralnog grijanja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Kontr</w:t>
            </w:r>
            <w:r>
              <w:rPr>
                <w:rFonts w:ascii="Times New Roman" w:hAnsi="Times New Roman"/>
                <w:szCs w:val="24"/>
                <w:lang w:val="de-DE"/>
              </w:rPr>
              <w:t>ola isprav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>nosti postrojenja</w:t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Kontrola nivoa</w:t>
            </w:r>
            <w:r w:rsidR="00646EF7">
              <w:rPr>
                <w:rFonts w:ascii="Times New Roman" w:hAnsi="Times New Roman"/>
                <w:szCs w:val="24"/>
              </w:rPr>
              <w:t xml:space="preserve"> goriva i utroška</w:t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Nadgledanje punjenja rezervoara iz au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 xml:space="preserve">tocisterne                  </w:t>
            </w:r>
          </w:p>
          <w:p w:rsidR="00646EF7" w:rsidRDefault="00646EF7" w:rsidP="005D1223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>
              <w:rPr>
                <w:rFonts w:ascii="Times New Roman" w:hAnsi="Times New Roman"/>
                <w:szCs w:val="24"/>
                <w:lang w:val="de-DE"/>
              </w:rPr>
              <w:t>Čišćenje kotla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Ko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>ntrola vatrogasnih aparata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P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>opravci na školskoj zgradi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ab/>
            </w:r>
            <w:r w:rsidR="00646EF7"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Naba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>va plina za školsku kuhinju</w:t>
            </w:r>
          </w:p>
          <w:p w:rsidR="00646EF7" w:rsidRDefault="005D1223" w:rsidP="005D1223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Kontrola elektroinstalacija, zamjena žarulja, utičnica</w:t>
            </w:r>
            <w:r w:rsidR="00646EF7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  <w:r w:rsidRPr="00CD6406">
              <w:rPr>
                <w:rFonts w:ascii="Times New Roman" w:hAnsi="Times New Roman"/>
                <w:szCs w:val="24"/>
              </w:rPr>
              <w:t>prek</w:t>
            </w:r>
            <w:r>
              <w:rPr>
                <w:rFonts w:ascii="Times New Roman" w:hAnsi="Times New Roman"/>
                <w:szCs w:val="24"/>
              </w:rPr>
              <w:t xml:space="preserve">idača </w:t>
            </w:r>
            <w:r w:rsidR="00646EF7">
              <w:rPr>
                <w:rFonts w:ascii="Times New Roman" w:hAnsi="Times New Roman"/>
                <w:szCs w:val="24"/>
              </w:rPr>
              <w:t>i slično</w:t>
            </w:r>
            <w:r w:rsidR="00646EF7">
              <w:rPr>
                <w:rFonts w:ascii="Times New Roman" w:hAnsi="Times New Roman"/>
                <w:szCs w:val="24"/>
              </w:rPr>
              <w:tab/>
            </w:r>
            <w:r w:rsidR="00646EF7">
              <w:rPr>
                <w:rFonts w:ascii="Times New Roman" w:hAnsi="Times New Roman"/>
                <w:szCs w:val="24"/>
              </w:rPr>
              <w:tab/>
            </w:r>
          </w:p>
          <w:p w:rsidR="005D1223" w:rsidRPr="00CD6406" w:rsidRDefault="005D1223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B</w:t>
            </w:r>
            <w:r w:rsidR="00646EF7">
              <w:rPr>
                <w:rFonts w:ascii="Times New Roman" w:hAnsi="Times New Roman"/>
                <w:szCs w:val="24"/>
              </w:rPr>
              <w:t xml:space="preserve">riga o </w:t>
            </w:r>
            <w:proofErr w:type="gramStart"/>
            <w:r w:rsidR="00646EF7">
              <w:rPr>
                <w:rFonts w:ascii="Times New Roman" w:hAnsi="Times New Roman"/>
                <w:szCs w:val="24"/>
              </w:rPr>
              <w:t>okolišu,</w:t>
            </w:r>
            <w:r w:rsidRPr="00CD6406">
              <w:rPr>
                <w:rFonts w:ascii="Times New Roman" w:hAnsi="Times New Roman"/>
                <w:szCs w:val="24"/>
              </w:rPr>
              <w:t>pomoć</w:t>
            </w:r>
            <w:proofErr w:type="gramEnd"/>
            <w:r w:rsidRPr="00CD6406">
              <w:rPr>
                <w:rFonts w:ascii="Times New Roman" w:hAnsi="Times New Roman"/>
                <w:szCs w:val="24"/>
              </w:rPr>
              <w:t xml:space="preserve"> u pripremi sastanaka, skupova i</w:t>
            </w:r>
            <w:r w:rsidR="00646EF7">
              <w:rPr>
                <w:rFonts w:ascii="Times New Roman" w:hAnsi="Times New Roman"/>
                <w:szCs w:val="24"/>
              </w:rPr>
              <w:t xml:space="preserve"> svečanosti </w:t>
            </w:r>
            <w:r w:rsidRPr="00CD6406">
              <w:rPr>
                <w:rFonts w:ascii="Times New Roman" w:hAnsi="Times New Roman"/>
                <w:szCs w:val="24"/>
              </w:rPr>
              <w:t xml:space="preserve">postavljanje zastava uoči državnih praznika i drugih prigoda     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</w:p>
          <w:p w:rsidR="005D1223" w:rsidRPr="00CD6406" w:rsidRDefault="00646EF7" w:rsidP="005D12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="005D1223" w:rsidRPr="00CD6406">
              <w:rPr>
                <w:rFonts w:ascii="Times New Roman" w:hAnsi="Times New Roman"/>
                <w:szCs w:val="24"/>
              </w:rPr>
              <w:t xml:space="preserve">ežurstvo prema dnevnom rasporedu                                         </w:t>
            </w:r>
            <w:r w:rsidR="005D1223">
              <w:rPr>
                <w:rFonts w:ascii="Times New Roman" w:hAnsi="Times New Roman"/>
                <w:szCs w:val="24"/>
              </w:rPr>
              <w:t xml:space="preserve">     </w:t>
            </w:r>
          </w:p>
          <w:p w:rsidR="005D1223" w:rsidRPr="00CD6406" w:rsidRDefault="00646EF7" w:rsidP="005D12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5D1223" w:rsidRPr="00CD6406">
              <w:rPr>
                <w:rFonts w:ascii="Times New Roman" w:hAnsi="Times New Roman"/>
                <w:szCs w:val="24"/>
              </w:rPr>
              <w:t xml:space="preserve">videncija potrošnje vode i </w:t>
            </w:r>
            <w:r w:rsidRPr="00CD6406">
              <w:rPr>
                <w:rFonts w:ascii="Times New Roman" w:hAnsi="Times New Roman"/>
                <w:szCs w:val="24"/>
              </w:rPr>
              <w:t xml:space="preserve">el. </w:t>
            </w:r>
            <w:r>
              <w:rPr>
                <w:rFonts w:ascii="Times New Roman" w:hAnsi="Times New Roman"/>
                <w:szCs w:val="24"/>
              </w:rPr>
              <w:t>energije</w:t>
            </w:r>
          </w:p>
          <w:p w:rsidR="005D1223" w:rsidRPr="00CD6406" w:rsidRDefault="00646EF7" w:rsidP="005D12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="005D1223" w:rsidRPr="00CD6406">
              <w:rPr>
                <w:rFonts w:ascii="Times New Roman" w:hAnsi="Times New Roman"/>
                <w:szCs w:val="24"/>
              </w:rPr>
              <w:t xml:space="preserve">ostavljačko - kurirski poslovi                                                    </w:t>
            </w:r>
            <w:r w:rsidR="005D1223">
              <w:rPr>
                <w:rFonts w:ascii="Times New Roman" w:hAnsi="Times New Roman"/>
                <w:szCs w:val="24"/>
              </w:rPr>
              <w:t xml:space="preserve">    </w:t>
            </w:r>
          </w:p>
          <w:p w:rsidR="005D1223" w:rsidRPr="00CD6406" w:rsidRDefault="00646EF7" w:rsidP="005D12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5D1223" w:rsidRPr="00CD6406">
              <w:rPr>
                <w:rFonts w:ascii="Times New Roman" w:hAnsi="Times New Roman"/>
                <w:szCs w:val="24"/>
              </w:rPr>
              <w:t xml:space="preserve">ođenje brige o protupožarnoj zaštiti                                         </w:t>
            </w:r>
            <w:r w:rsidR="005D1223">
              <w:rPr>
                <w:rFonts w:ascii="Times New Roman" w:hAnsi="Times New Roman"/>
                <w:szCs w:val="24"/>
              </w:rPr>
              <w:t xml:space="preserve">    </w:t>
            </w:r>
            <w:r w:rsidR="005D1223" w:rsidRPr="00CD6406">
              <w:rPr>
                <w:rFonts w:ascii="Times New Roman" w:hAnsi="Times New Roman"/>
                <w:szCs w:val="24"/>
              </w:rPr>
              <w:t xml:space="preserve">         </w:t>
            </w:r>
          </w:p>
          <w:p w:rsidR="005D1223" w:rsidRDefault="00646EF7" w:rsidP="00E235F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Ostali poslovi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4531" w:type="dxa"/>
          </w:tcPr>
          <w:p w:rsidR="005D1223" w:rsidRDefault="005D1223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Dnevno</w:t>
            </w:r>
          </w:p>
          <w:p w:rsidR="005D1223" w:rsidRDefault="005D1223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Tjedno</w:t>
            </w:r>
          </w:p>
          <w:p w:rsidR="005D1223" w:rsidRDefault="005D1223" w:rsidP="00E235FB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Mjesečno</w:t>
            </w:r>
          </w:p>
          <w:p w:rsidR="005D1223" w:rsidRDefault="005D1223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Tromjesečno</w:t>
            </w:r>
          </w:p>
          <w:p w:rsidR="005D1223" w:rsidRDefault="005D1223" w:rsidP="00E235FB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po potrebi</w:t>
            </w:r>
          </w:p>
        </w:tc>
      </w:tr>
    </w:tbl>
    <w:p w:rsidR="00E235FB" w:rsidRPr="00CD6406" w:rsidRDefault="00E235FB" w:rsidP="00E235FB">
      <w:pPr>
        <w:jc w:val="both"/>
        <w:rPr>
          <w:rFonts w:ascii="Times New Roman" w:hAnsi="Times New Roman"/>
          <w:szCs w:val="24"/>
        </w:rPr>
      </w:pPr>
      <w:r w:rsidRPr="00CD6406">
        <w:rPr>
          <w:rFonts w:ascii="Times New Roman" w:hAnsi="Times New Roman"/>
          <w:szCs w:val="24"/>
        </w:rPr>
        <w:tab/>
      </w:r>
    </w:p>
    <w:p w:rsidR="00E235FB" w:rsidRDefault="00E235FB" w:rsidP="00E235FB">
      <w:pPr>
        <w:jc w:val="center"/>
        <w:rPr>
          <w:rFonts w:ascii="Times New Roman" w:hAnsi="Times New Roman"/>
          <w:sz w:val="28"/>
          <w:szCs w:val="28"/>
        </w:rPr>
      </w:pPr>
    </w:p>
    <w:p w:rsidR="00E235FB" w:rsidRPr="0004316D" w:rsidRDefault="00E235FB" w:rsidP="00E235FB">
      <w:pPr>
        <w:jc w:val="center"/>
        <w:rPr>
          <w:rFonts w:ascii="Times New Roman" w:hAnsi="Times New Roman"/>
          <w:sz w:val="28"/>
          <w:szCs w:val="28"/>
        </w:rPr>
      </w:pPr>
    </w:p>
    <w:p w:rsidR="00E41E41" w:rsidRDefault="00E41E41" w:rsidP="00E235FB">
      <w:pPr>
        <w:rPr>
          <w:rFonts w:ascii="Times New Roman" w:hAnsi="Times New Roman"/>
          <w:szCs w:val="24"/>
          <w:u w:val="single"/>
        </w:rPr>
      </w:pPr>
    </w:p>
    <w:p w:rsidR="00E41E41" w:rsidRDefault="00E41E41" w:rsidP="00E235FB">
      <w:pPr>
        <w:rPr>
          <w:rFonts w:ascii="Times New Roman" w:hAnsi="Times New Roman"/>
          <w:szCs w:val="24"/>
          <w:u w:val="single"/>
        </w:rPr>
      </w:pPr>
    </w:p>
    <w:p w:rsidR="00E41E41" w:rsidRDefault="00E41E41" w:rsidP="00E235FB">
      <w:pPr>
        <w:rPr>
          <w:rFonts w:ascii="Times New Roman" w:hAnsi="Times New Roman"/>
          <w:szCs w:val="24"/>
          <w:u w:val="single"/>
        </w:rPr>
      </w:pPr>
    </w:p>
    <w:p w:rsidR="00E41E41" w:rsidRDefault="00E41E41" w:rsidP="00E235FB">
      <w:pPr>
        <w:rPr>
          <w:rFonts w:ascii="Times New Roman" w:hAnsi="Times New Roman"/>
          <w:szCs w:val="24"/>
          <w:u w:val="single"/>
        </w:rPr>
      </w:pPr>
    </w:p>
    <w:p w:rsidR="00E41E41" w:rsidRDefault="00E41E41" w:rsidP="00E235FB">
      <w:pPr>
        <w:rPr>
          <w:rFonts w:ascii="Times New Roman" w:hAnsi="Times New Roman"/>
          <w:szCs w:val="24"/>
          <w:u w:val="single"/>
        </w:rPr>
      </w:pPr>
    </w:p>
    <w:p w:rsidR="00E235FB" w:rsidRDefault="00E235FB" w:rsidP="00E235FB">
      <w:pPr>
        <w:rPr>
          <w:rFonts w:ascii="Times New Roman" w:hAnsi="Times New Roman"/>
          <w:szCs w:val="24"/>
          <w:u w:val="single"/>
        </w:rPr>
      </w:pPr>
      <w:r w:rsidRPr="00646EF7">
        <w:rPr>
          <w:rFonts w:ascii="Times New Roman" w:hAnsi="Times New Roman"/>
          <w:szCs w:val="24"/>
          <w:u w:val="single"/>
        </w:rPr>
        <w:lastRenderedPageBreak/>
        <w:t>8.</w:t>
      </w:r>
      <w:proofErr w:type="gramStart"/>
      <w:r w:rsidRPr="00646EF7">
        <w:rPr>
          <w:rFonts w:ascii="Times New Roman" w:hAnsi="Times New Roman"/>
          <w:szCs w:val="24"/>
          <w:u w:val="single"/>
        </w:rPr>
        <w:t>14.</w:t>
      </w:r>
      <w:r w:rsidR="00646EF7">
        <w:rPr>
          <w:rFonts w:ascii="Times New Roman" w:hAnsi="Times New Roman"/>
          <w:szCs w:val="24"/>
          <w:u w:val="single"/>
        </w:rPr>
        <w:t>P</w:t>
      </w:r>
      <w:r w:rsidR="00646EF7" w:rsidRPr="00646EF7">
        <w:rPr>
          <w:rFonts w:ascii="Times New Roman" w:hAnsi="Times New Roman"/>
          <w:szCs w:val="24"/>
          <w:u w:val="single"/>
        </w:rPr>
        <w:t>oslovi</w:t>
      </w:r>
      <w:proofErr w:type="gramEnd"/>
      <w:r w:rsidR="00646EF7" w:rsidRPr="00646EF7">
        <w:rPr>
          <w:rFonts w:ascii="Times New Roman" w:hAnsi="Times New Roman"/>
          <w:szCs w:val="24"/>
          <w:u w:val="single"/>
        </w:rPr>
        <w:t xml:space="preserve"> kuharice u kuhinji</w:t>
      </w:r>
    </w:p>
    <w:p w:rsidR="00646EF7" w:rsidRDefault="00646EF7" w:rsidP="00E235FB">
      <w:pPr>
        <w:rPr>
          <w:rFonts w:ascii="Times New Roman" w:hAnsi="Times New Roman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46EF7" w:rsidTr="00675548">
        <w:tc>
          <w:tcPr>
            <w:tcW w:w="6374" w:type="dxa"/>
            <w:shd w:val="clear" w:color="auto" w:fill="FBE4D5" w:themeFill="accent2" w:themeFillTint="33"/>
          </w:tcPr>
          <w:p w:rsidR="00646EF7" w:rsidRPr="005D1223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SADRŽAJ RADA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 w:rsidRPr="005D1223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688" w:type="dxa"/>
            <w:shd w:val="clear" w:color="auto" w:fill="D9E2F3" w:themeFill="accent1" w:themeFillTint="33"/>
          </w:tcPr>
          <w:p w:rsidR="00646EF7" w:rsidRPr="005D1223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5D1223">
              <w:rPr>
                <w:rFonts w:ascii="Times New Roman" w:hAnsi="Times New Roman"/>
                <w:szCs w:val="24"/>
              </w:rPr>
              <w:t>VRIJEME IZVRŠENJA</w:t>
            </w:r>
          </w:p>
        </w:tc>
      </w:tr>
      <w:tr w:rsidR="00646EF7" w:rsidTr="00646EF7">
        <w:tc>
          <w:tcPr>
            <w:tcW w:w="6374" w:type="dxa"/>
          </w:tcPr>
          <w:p w:rsidR="00646EF7" w:rsidRPr="00CD6406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Sastavljanje jelovnika</w:t>
            </w:r>
            <w:r w:rsidRPr="00CD6406">
              <w:rPr>
                <w:rFonts w:ascii="Times New Roman" w:hAnsi="Times New Roman"/>
                <w:szCs w:val="24"/>
              </w:rPr>
              <w:tab/>
            </w:r>
            <w:r w:rsidRPr="00CD6406">
              <w:rPr>
                <w:rFonts w:ascii="Times New Roman" w:hAnsi="Times New Roman"/>
                <w:szCs w:val="24"/>
              </w:rPr>
              <w:tab/>
            </w:r>
            <w:r w:rsidRPr="00CD6406">
              <w:rPr>
                <w:rFonts w:ascii="Times New Roman" w:hAnsi="Times New Roman"/>
                <w:szCs w:val="24"/>
              </w:rPr>
              <w:tab/>
            </w:r>
            <w:r w:rsidRPr="00CD6406">
              <w:rPr>
                <w:rFonts w:ascii="Times New Roman" w:hAnsi="Times New Roman"/>
                <w:szCs w:val="24"/>
              </w:rPr>
              <w:tab/>
            </w:r>
            <w:r w:rsidRPr="00CD6406">
              <w:rPr>
                <w:rFonts w:ascii="Times New Roman" w:hAnsi="Times New Roman"/>
                <w:szCs w:val="24"/>
              </w:rPr>
              <w:tab/>
            </w:r>
            <w:r w:rsidRPr="00CD6406">
              <w:rPr>
                <w:rFonts w:ascii="Times New Roman" w:hAnsi="Times New Roman"/>
                <w:szCs w:val="24"/>
              </w:rPr>
              <w:tab/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Planiranje i</w:t>
            </w:r>
            <w:r>
              <w:rPr>
                <w:rFonts w:ascii="Times New Roman" w:hAnsi="Times New Roman"/>
                <w:szCs w:val="24"/>
              </w:rPr>
              <w:t xml:space="preserve"> organizacija rada          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Nabava hrane i napitaka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Evidencija nabavljene i </w:t>
            </w:r>
            <w:r>
              <w:rPr>
                <w:rFonts w:ascii="Times New Roman" w:hAnsi="Times New Roman"/>
                <w:szCs w:val="24"/>
              </w:rPr>
              <w:t>utrošene hrane</w:t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Prip</w:t>
            </w:r>
            <w:r>
              <w:rPr>
                <w:rFonts w:ascii="Times New Roman" w:hAnsi="Times New Roman"/>
                <w:szCs w:val="24"/>
                <w:lang w:val="de-DE"/>
              </w:rPr>
              <w:t>remanje marende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Iz</w:t>
            </w:r>
            <w:r>
              <w:rPr>
                <w:rFonts w:ascii="Times New Roman" w:hAnsi="Times New Roman"/>
                <w:szCs w:val="24"/>
                <w:lang w:val="de-DE"/>
              </w:rPr>
              <w:t>davanje marende i napitaka</w:t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  <w:r>
              <w:rPr>
                <w:rFonts w:ascii="Times New Roman" w:hAnsi="Times New Roman"/>
                <w:szCs w:val="24"/>
                <w:lang w:val="de-DE"/>
              </w:rPr>
              <w:tab/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Pranje i dezi</w:t>
            </w:r>
            <w:r>
              <w:rPr>
                <w:rFonts w:ascii="Times New Roman" w:hAnsi="Times New Roman"/>
                <w:szCs w:val="24"/>
              </w:rPr>
              <w:t>nfekcija posuđa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Čišćenje i održavanje prostora školske kuhinje       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Učešće u aktivnostima po</w:t>
            </w:r>
            <w:r>
              <w:rPr>
                <w:rFonts w:ascii="Times New Roman" w:hAnsi="Times New Roman"/>
                <w:szCs w:val="24"/>
              </w:rPr>
              <w:t xml:space="preserve">vodom Dana kruha, Dana jabuka, </w:t>
            </w:r>
            <w:r w:rsidRPr="00CD6406">
              <w:rPr>
                <w:rFonts w:ascii="Times New Roman" w:hAnsi="Times New Roman"/>
                <w:szCs w:val="24"/>
              </w:rPr>
              <w:t xml:space="preserve">Dana škole i ostalih aktivnosti prema Kurikulumu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Serviranje ručkova za učenike iz produženog boravka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Briga o pravilnom odlaganju otpadaka i zbrinjavanju ambalaže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Stručno usavršavanje i rad u skladu s</w:t>
            </w:r>
            <w:r>
              <w:rPr>
                <w:rFonts w:ascii="Times New Roman" w:hAnsi="Times New Roman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normativima  </w:t>
            </w:r>
            <w:r w:rsidRPr="00CD6406">
              <w:rPr>
                <w:rFonts w:ascii="Times New Roman" w:hAnsi="Times New Roman"/>
                <w:szCs w:val="24"/>
              </w:rPr>
              <w:t>NZJZ</w:t>
            </w:r>
            <w:proofErr w:type="gramEnd"/>
            <w:r w:rsidRPr="00CD6406">
              <w:rPr>
                <w:rFonts w:ascii="Times New Roman" w:hAnsi="Times New Roman"/>
                <w:szCs w:val="24"/>
              </w:rPr>
              <w:t xml:space="preserve">-o i HACAP-a                                                                  </w:t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Suradnja s ravnateljic</w:t>
            </w:r>
            <w:r>
              <w:rPr>
                <w:rFonts w:ascii="Times New Roman" w:hAnsi="Times New Roman"/>
                <w:szCs w:val="24"/>
              </w:rPr>
              <w:t xml:space="preserve">om, tajnikom, </w:t>
            </w:r>
            <w:proofErr w:type="gramStart"/>
            <w:r>
              <w:rPr>
                <w:rFonts w:ascii="Times New Roman" w:hAnsi="Times New Roman"/>
                <w:szCs w:val="24"/>
              </w:rPr>
              <w:t>računovotkinjom,</w:t>
            </w:r>
            <w:r w:rsidRPr="00CD6406">
              <w:rPr>
                <w:rFonts w:ascii="Times New Roman" w:hAnsi="Times New Roman"/>
                <w:szCs w:val="24"/>
              </w:rPr>
              <w:t>učiteljima</w:t>
            </w:r>
            <w:proofErr w:type="gramEnd"/>
            <w:r w:rsidRPr="00CD6406">
              <w:rPr>
                <w:rFonts w:ascii="Times New Roman" w:hAnsi="Times New Roman"/>
                <w:szCs w:val="24"/>
              </w:rPr>
              <w:t xml:space="preserve"> i kućnim majstorom                                                            </w:t>
            </w:r>
          </w:p>
          <w:p w:rsidR="00646EF7" w:rsidRPr="00CD6406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Generalno čišćenje za vrijeme školskih praznika                   </w:t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 xml:space="preserve">Pomoć u pripremi sastanaka, skupova i svečanosti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CD640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646EF7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Dnevno</w:t>
            </w:r>
          </w:p>
          <w:p w:rsidR="00646EF7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Tjedno</w:t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po potrebi</w:t>
            </w:r>
          </w:p>
        </w:tc>
      </w:tr>
    </w:tbl>
    <w:p w:rsidR="00646EF7" w:rsidRDefault="00646EF7" w:rsidP="00E235FB">
      <w:pPr>
        <w:rPr>
          <w:rFonts w:ascii="Times New Roman" w:hAnsi="Times New Roman"/>
          <w:b/>
          <w:szCs w:val="24"/>
          <w:u w:val="single"/>
        </w:rPr>
      </w:pPr>
    </w:p>
    <w:p w:rsidR="00E235FB" w:rsidRDefault="00646EF7" w:rsidP="00E235F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</w:t>
      </w:r>
      <w:proofErr w:type="gramStart"/>
      <w:r>
        <w:rPr>
          <w:rFonts w:ascii="Times New Roman" w:hAnsi="Times New Roman"/>
          <w:szCs w:val="24"/>
        </w:rPr>
        <w:t>15.P</w:t>
      </w:r>
      <w:r w:rsidRPr="00646EF7">
        <w:rPr>
          <w:rFonts w:ascii="Times New Roman" w:hAnsi="Times New Roman"/>
          <w:szCs w:val="24"/>
        </w:rPr>
        <w:t>oslovi</w:t>
      </w:r>
      <w:proofErr w:type="gramEnd"/>
      <w:r w:rsidRPr="00646EF7">
        <w:rPr>
          <w:rFonts w:ascii="Times New Roman" w:hAnsi="Times New Roman"/>
          <w:szCs w:val="24"/>
        </w:rPr>
        <w:t xml:space="preserve"> spremačice na održavanju čistoće</w:t>
      </w:r>
    </w:p>
    <w:p w:rsidR="00646EF7" w:rsidRDefault="00646EF7" w:rsidP="00E235FB">
      <w:pPr>
        <w:rPr>
          <w:rFonts w:ascii="Times New Roman" w:hAnsi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46EF7" w:rsidTr="00675548">
        <w:tc>
          <w:tcPr>
            <w:tcW w:w="6374" w:type="dxa"/>
            <w:shd w:val="clear" w:color="auto" w:fill="FBE4D5" w:themeFill="accent2" w:themeFillTint="33"/>
          </w:tcPr>
          <w:p w:rsidR="00646EF7" w:rsidRPr="005D1223" w:rsidRDefault="00646EF7" w:rsidP="00230BC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SADRŽAJ RADA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 w:rsidRPr="005D1223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688" w:type="dxa"/>
            <w:shd w:val="clear" w:color="auto" w:fill="D9E2F3" w:themeFill="accent1" w:themeFillTint="33"/>
          </w:tcPr>
          <w:p w:rsidR="00646EF7" w:rsidRPr="005D1223" w:rsidRDefault="00646EF7" w:rsidP="00230BC0">
            <w:pPr>
              <w:jc w:val="both"/>
              <w:rPr>
                <w:rFonts w:ascii="Times New Roman" w:hAnsi="Times New Roman"/>
                <w:szCs w:val="24"/>
              </w:rPr>
            </w:pPr>
            <w:r w:rsidRPr="005D1223">
              <w:rPr>
                <w:rFonts w:ascii="Times New Roman" w:hAnsi="Times New Roman"/>
                <w:szCs w:val="24"/>
              </w:rPr>
              <w:t>VRIJEME IZVRŠENJA</w:t>
            </w:r>
          </w:p>
        </w:tc>
      </w:tr>
      <w:tr w:rsidR="00646EF7" w:rsidTr="00230BC0">
        <w:tc>
          <w:tcPr>
            <w:tcW w:w="6374" w:type="dxa"/>
          </w:tcPr>
          <w:p w:rsidR="00675548" w:rsidRPr="00675548" w:rsidRDefault="00675548" w:rsidP="00675548">
            <w:pPr>
              <w:spacing w:after="1" w:line="259" w:lineRule="auto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I.ČIŠĆENJE UNUTRAŠNJEG PROSTORA ŠKOLE </w:t>
            </w:r>
          </w:p>
          <w:p w:rsid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Odstranjivanje</w:t>
            </w:r>
            <w:r>
              <w:rPr>
                <w:rFonts w:ascii="Times New Roman" w:hAnsi="Times New Roman"/>
                <w:szCs w:val="24"/>
              </w:rPr>
              <w:t xml:space="preserve"> smeća iz učionica i hodnika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podov</w:t>
            </w:r>
            <w:r>
              <w:rPr>
                <w:rFonts w:ascii="Times New Roman" w:hAnsi="Times New Roman"/>
                <w:szCs w:val="24"/>
              </w:rPr>
              <w:t>a u učionicama i hodnicima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</w:t>
            </w:r>
            <w:r>
              <w:rPr>
                <w:rFonts w:ascii="Times New Roman" w:hAnsi="Times New Roman"/>
                <w:szCs w:val="24"/>
              </w:rPr>
              <w:t>ranje ploča u učionicama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klu</w:t>
            </w:r>
            <w:r>
              <w:rPr>
                <w:rFonts w:ascii="Times New Roman" w:hAnsi="Times New Roman"/>
                <w:szCs w:val="24"/>
              </w:rPr>
              <w:t>pa i ostalih radnih površina</w:t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Pranje i dezinfekcija stolova, </w:t>
            </w:r>
            <w:proofErr w:type="gramStart"/>
            <w:r w:rsidRPr="00675548">
              <w:rPr>
                <w:rFonts w:ascii="Times New Roman" w:hAnsi="Times New Roman"/>
                <w:szCs w:val="24"/>
              </w:rPr>
              <w:t>stolica,vrata</w:t>
            </w:r>
            <w:proofErr w:type="gramEnd"/>
            <w:r w:rsidRPr="00675548">
              <w:rPr>
                <w:rFonts w:ascii="Times New Roman" w:hAnsi="Times New Roman"/>
                <w:szCs w:val="24"/>
              </w:rPr>
              <w:t xml:space="preserve"> (svih površina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koje dodiruju učenici i ostali zaposlenici               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Usisivanje i pranje poda u školskoj dvorani i spremištu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Usisivanje i pranje poda u informatičkoj učionici  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Usisivanje i pranje poda u blagovaonici                 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stolica, polica i ormara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čišćenje rasvjetnh tijela i panoa                              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prozora i stakala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i peglanje zavjesa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i dezi</w:t>
            </w:r>
            <w:r>
              <w:rPr>
                <w:rFonts w:ascii="Times New Roman" w:hAnsi="Times New Roman"/>
                <w:szCs w:val="24"/>
              </w:rPr>
              <w:t xml:space="preserve">nficiranje sanitarija (učenički WC- muški i ženski, </w:t>
            </w:r>
            <w:r w:rsidRPr="00675548">
              <w:rPr>
                <w:rFonts w:ascii="Times New Roman" w:hAnsi="Times New Roman"/>
                <w:szCs w:val="24"/>
              </w:rPr>
              <w:t>zapos</w:t>
            </w:r>
            <w:r>
              <w:rPr>
                <w:rFonts w:ascii="Times New Roman" w:hAnsi="Times New Roman"/>
                <w:szCs w:val="24"/>
              </w:rPr>
              <w:t xml:space="preserve">lenika) i briga o postavljanju </w:t>
            </w:r>
            <w:r w:rsidRPr="00675548">
              <w:rPr>
                <w:rFonts w:ascii="Times New Roman" w:hAnsi="Times New Roman"/>
                <w:szCs w:val="24"/>
              </w:rPr>
              <w:t xml:space="preserve">sapuna, toalet papira i ručnika                                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Pranje vrata i drvenih zidnih obloga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Čišćenje podrumskih prostorija</w:t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i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čišćenje tavana 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</w:t>
            </w:r>
            <w:r w:rsidRPr="00675548">
              <w:rPr>
                <w:rFonts w:ascii="Times New Roman" w:hAnsi="Times New Roman"/>
                <w:szCs w:val="24"/>
              </w:rPr>
              <w:tab/>
            </w:r>
            <w:r w:rsidRPr="00675548">
              <w:rPr>
                <w:rFonts w:ascii="Times New Roman" w:hAnsi="Times New Roman"/>
                <w:szCs w:val="24"/>
              </w:rPr>
              <w:tab/>
              <w:t xml:space="preserve">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Čišćenje vitrine u hodniku i panoa                       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Obaviještavanja domara, tajnika i ravnateljice o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75548">
              <w:rPr>
                <w:rFonts w:ascii="Times New Roman" w:hAnsi="Times New Roman"/>
                <w:szCs w:val="24"/>
              </w:rPr>
              <w:t>oštećenjima na zgradi i inventaru škole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675548">
              <w:rPr>
                <w:rFonts w:ascii="Times New Roman" w:hAnsi="Times New Roman"/>
                <w:szCs w:val="24"/>
                <w:lang w:val="de-DE"/>
              </w:rPr>
              <w:t>Ostali poslovi po nalogu</w:t>
            </w:r>
            <w:r w:rsidRPr="00675548">
              <w:rPr>
                <w:rFonts w:ascii="Times New Roman" w:hAnsi="Times New Roman"/>
                <w:szCs w:val="24"/>
                <w:lang w:val="de-DE"/>
              </w:rPr>
              <w:tab/>
            </w:r>
            <w:r w:rsidRPr="00675548">
              <w:rPr>
                <w:rFonts w:ascii="Times New Roman" w:hAnsi="Times New Roman"/>
                <w:szCs w:val="24"/>
                <w:lang w:val="de-DE"/>
              </w:rPr>
              <w:tab/>
            </w:r>
            <w:r w:rsidRPr="00675548">
              <w:rPr>
                <w:rFonts w:ascii="Times New Roman" w:hAnsi="Times New Roman"/>
                <w:szCs w:val="24"/>
                <w:lang w:val="de-DE"/>
              </w:rPr>
              <w:tab/>
            </w:r>
            <w:r w:rsidRPr="00675548">
              <w:rPr>
                <w:rFonts w:ascii="Times New Roman" w:hAnsi="Times New Roman"/>
                <w:szCs w:val="24"/>
                <w:lang w:val="de-DE"/>
              </w:rPr>
              <w:tab/>
              <w:t xml:space="preserve">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Generalno čišćenje za vrijeme školskih praznika    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Pomoć u pripremi sastanaka, skupova i svečanosti           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lastRenderedPageBreak/>
              <w:t xml:space="preserve">II.ČIŠĆENJE ŠKOLSKOG DVORIŠTA I OKOLIŠA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Čišćenje školskog dvorišta, pometanje prostora ispred Škole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Održavanje čistoće ulaza u Školu (stepenice, ulazna vrata)      </w:t>
            </w:r>
          </w:p>
          <w:p w:rsidR="00675548" w:rsidRPr="00675548" w:rsidRDefault="00675548" w:rsidP="00675548">
            <w:pPr>
              <w:jc w:val="both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Zalijevanje i održavanje ukrasnog bilja u zgradi i </w:t>
            </w:r>
          </w:p>
          <w:p w:rsidR="00675548" w:rsidRPr="00675548" w:rsidRDefault="00675548" w:rsidP="00675548">
            <w:pPr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okolišu Škole (žardinjere)                                                         </w:t>
            </w:r>
          </w:p>
          <w:p w:rsidR="00675548" w:rsidRPr="00675548" w:rsidRDefault="00675548" w:rsidP="00675548">
            <w:pPr>
              <w:spacing w:after="1" w:line="259" w:lineRule="auto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>III.OSTALI POSLOVI</w:t>
            </w:r>
          </w:p>
          <w:p w:rsidR="00675548" w:rsidRPr="00675548" w:rsidRDefault="00675548" w:rsidP="00675548">
            <w:pPr>
              <w:spacing w:after="1" w:line="259" w:lineRule="auto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Kontinuirana briga o čistoći Škole i vanjskih prostora            </w:t>
            </w:r>
          </w:p>
          <w:p w:rsidR="00675548" w:rsidRPr="00675548" w:rsidRDefault="00675548" w:rsidP="00675548">
            <w:pPr>
              <w:spacing w:after="1" w:line="259" w:lineRule="auto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Obavještavanje kućnog majstora, tajnika i ravnateljice o </w:t>
            </w:r>
          </w:p>
          <w:p w:rsidR="00675548" w:rsidRPr="00675548" w:rsidRDefault="00675548" w:rsidP="00675548">
            <w:pPr>
              <w:spacing w:after="1" w:line="259" w:lineRule="auto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oštećenjima na zgradi i inventaru Škole                                     </w:t>
            </w:r>
          </w:p>
          <w:p w:rsidR="00675548" w:rsidRPr="00675548" w:rsidRDefault="00675548" w:rsidP="00675548">
            <w:pPr>
              <w:spacing w:after="1" w:line="259" w:lineRule="auto"/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kontinuirana suradnja s kućnim majstorom, tajnikom i </w:t>
            </w:r>
          </w:p>
          <w:p w:rsidR="00646EF7" w:rsidRPr="00675548" w:rsidRDefault="00675548" w:rsidP="00675548">
            <w:pPr>
              <w:rPr>
                <w:rFonts w:ascii="Times New Roman" w:hAnsi="Times New Roman"/>
                <w:szCs w:val="24"/>
              </w:rPr>
            </w:pPr>
            <w:r w:rsidRPr="00675548">
              <w:rPr>
                <w:rFonts w:ascii="Times New Roman" w:hAnsi="Times New Roman"/>
                <w:szCs w:val="24"/>
              </w:rPr>
              <w:t xml:space="preserve">ravnateljicom Škole                                                                    </w:t>
            </w:r>
            <w:r w:rsidR="00646EF7" w:rsidRPr="00675548"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2688" w:type="dxa"/>
          </w:tcPr>
          <w:p w:rsidR="00646EF7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lastRenderedPageBreak/>
              <w:t>Dnevno</w:t>
            </w:r>
          </w:p>
          <w:p w:rsidR="00646EF7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</w:rPr>
              <w:t>Tjedno</w:t>
            </w:r>
          </w:p>
          <w:p w:rsidR="00646EF7" w:rsidRDefault="00646EF7" w:rsidP="00646EF7">
            <w:pPr>
              <w:jc w:val="both"/>
              <w:rPr>
                <w:rFonts w:ascii="Times New Roman" w:hAnsi="Times New Roman"/>
                <w:szCs w:val="24"/>
                <w:lang w:val="de-DE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Mjesečno</w:t>
            </w:r>
          </w:p>
          <w:p w:rsidR="00646EF7" w:rsidRDefault="00646EF7" w:rsidP="00646EF7">
            <w:pPr>
              <w:jc w:val="both"/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Tromjesečno</w:t>
            </w:r>
          </w:p>
          <w:p w:rsidR="00646EF7" w:rsidRDefault="00646EF7" w:rsidP="00646EF7">
            <w:pPr>
              <w:rPr>
                <w:rFonts w:ascii="Times New Roman" w:hAnsi="Times New Roman"/>
                <w:szCs w:val="24"/>
              </w:rPr>
            </w:pPr>
            <w:r w:rsidRPr="00CD6406">
              <w:rPr>
                <w:rFonts w:ascii="Times New Roman" w:hAnsi="Times New Roman"/>
                <w:szCs w:val="24"/>
                <w:lang w:val="de-DE"/>
              </w:rPr>
              <w:t>po potrebi</w:t>
            </w:r>
          </w:p>
        </w:tc>
      </w:tr>
    </w:tbl>
    <w:p w:rsidR="00675548" w:rsidRDefault="00675548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9.ANTIKORUPCIJSKI PROGRAM ŠKOLE</w:t>
      </w:r>
    </w:p>
    <w:p w:rsidR="00E235FB" w:rsidRPr="00F27A45" w:rsidRDefault="00E235FB" w:rsidP="00E235FB">
      <w:pPr>
        <w:ind w:left="1080"/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ab/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U okviru odgojno-obrazovnog rada i poslovanja škole. Radnici škole su obvezni provoditi mjere antikorupcijskog programa:  </w:t>
      </w: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ind w:left="360"/>
        <w:jc w:val="both"/>
        <w:rPr>
          <w:rFonts w:ascii="Times New Roman" w:hAnsi="Times New Roman"/>
          <w:szCs w:val="24"/>
          <w:u w:val="single"/>
        </w:rPr>
      </w:pPr>
      <w:r w:rsidRPr="00F27A45">
        <w:rPr>
          <w:rFonts w:ascii="Times New Roman" w:hAnsi="Times New Roman"/>
          <w:szCs w:val="24"/>
          <w:u w:val="single"/>
        </w:rPr>
        <w:t>9.1.U odnosu na radnike</w:t>
      </w: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prilikom zapošljavanja radnika Škola mora dosljedno provoditi Zakon o o</w:t>
      </w:r>
      <w:r>
        <w:rPr>
          <w:rFonts w:ascii="Times New Roman" w:hAnsi="Times New Roman"/>
          <w:szCs w:val="24"/>
        </w:rPr>
        <w:t>d</w:t>
      </w:r>
      <w:r w:rsidRPr="00F27A45">
        <w:rPr>
          <w:rFonts w:ascii="Times New Roman" w:hAnsi="Times New Roman"/>
          <w:szCs w:val="24"/>
        </w:rPr>
        <w:t>goju i obrazovanju u osnovnoj i srednjoj školi, Zakon o radu, Kolektivne ugovore, Statut Škole i Pravilnik o radu</w:t>
      </w: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kontinuirano provoditi stručno usavršavanje i permanentno obrazovanje </w:t>
      </w: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dosljedno primjenjivati Pravilnik o napredovanju učitelja i stručnih suradnika</w:t>
      </w:r>
    </w:p>
    <w:p w:rsidR="00E235FB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u međusobnom odnosu, u odnosu s učenicima i roditeljima radnici Škole se moraju držati moralnih načela</w:t>
      </w:r>
    </w:p>
    <w:p w:rsidR="00E235FB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157CDC" w:rsidRDefault="00E235FB" w:rsidP="00E235FB">
      <w:pPr>
        <w:ind w:left="360"/>
        <w:jc w:val="both"/>
        <w:rPr>
          <w:rFonts w:ascii="Times New Roman" w:hAnsi="Times New Roman"/>
          <w:szCs w:val="24"/>
        </w:rPr>
      </w:pPr>
      <w:r w:rsidRPr="00157CDC">
        <w:rPr>
          <w:rFonts w:ascii="Times New Roman" w:hAnsi="Times New Roman"/>
          <w:szCs w:val="24"/>
          <w:u w:val="single"/>
        </w:rPr>
        <w:t>9.2. U odnosu na financijsko poslovanje</w:t>
      </w:r>
    </w:p>
    <w:p w:rsidR="00E235FB" w:rsidRPr="00F27A45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Financijski plan i izvješća moraju biti doneseni sukladno Zakonu</w:t>
      </w: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Financijsko poslovanje mora biti transparentno i dostupno nadzornim tijelima</w:t>
      </w: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Škola mora primjenjivati Zakon o javnoj nabavi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  <w:u w:val="single"/>
        </w:rPr>
      </w:pPr>
      <w:r w:rsidRPr="00F27A45">
        <w:rPr>
          <w:rFonts w:ascii="Times New Roman" w:hAnsi="Times New Roman"/>
          <w:szCs w:val="24"/>
        </w:rPr>
        <w:t xml:space="preserve">     </w:t>
      </w:r>
      <w:r w:rsidRPr="00F27A45">
        <w:rPr>
          <w:rFonts w:ascii="Times New Roman" w:hAnsi="Times New Roman"/>
          <w:szCs w:val="24"/>
          <w:u w:val="single"/>
        </w:rPr>
        <w:t>9.3.U odnosu na učenike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sadržaje o ljudskim pravima, jednakosti, poštivanju zakona kontinuirano obrađivati kroz sve nastavne predmete</w:t>
      </w: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učitelji svojim ponašanjem i negativnim stavom prema korupciji moraju odgojno djelovati na učenike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ind w:left="360"/>
        <w:jc w:val="both"/>
        <w:rPr>
          <w:rFonts w:ascii="Times New Roman" w:hAnsi="Times New Roman"/>
          <w:szCs w:val="24"/>
          <w:u w:val="single"/>
        </w:rPr>
      </w:pPr>
      <w:r w:rsidRPr="00F27A45">
        <w:rPr>
          <w:rFonts w:ascii="Times New Roman" w:hAnsi="Times New Roman"/>
          <w:szCs w:val="24"/>
          <w:u w:val="single"/>
        </w:rPr>
        <w:t>9.4.U odnosu na roditelje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sva plaćanja roditelja moraju se provoditi sukladno Zakonu te omogućiti roditeljima utjecaj i uvid u trošenje sredstava</w:t>
      </w:r>
    </w:p>
    <w:p w:rsidR="00E235FB" w:rsidRDefault="00E235FB" w:rsidP="005B1C8B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>ponašanje učitelja mora biti sukladno moralnim načelima društva te na taj način onemogućiti eventualne pokušaje potkupl</w:t>
      </w:r>
      <w:r>
        <w:rPr>
          <w:rFonts w:ascii="Times New Roman" w:hAnsi="Times New Roman"/>
          <w:szCs w:val="24"/>
        </w:rPr>
        <w:t>j</w:t>
      </w:r>
      <w:r w:rsidRPr="00F27A45">
        <w:rPr>
          <w:rFonts w:ascii="Times New Roman" w:hAnsi="Times New Roman"/>
          <w:szCs w:val="24"/>
        </w:rPr>
        <w:t>ivanja od strane pojedinih roditelja</w:t>
      </w:r>
    </w:p>
    <w:p w:rsidR="00E235FB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41E41" w:rsidRDefault="00E41E41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41E41" w:rsidRDefault="00E41E41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41E41" w:rsidRDefault="00E41E41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6A0076" w:rsidRDefault="00E235FB" w:rsidP="00E235FB">
      <w:pPr>
        <w:ind w:left="360"/>
        <w:jc w:val="both"/>
        <w:rPr>
          <w:rFonts w:ascii="Times New Roman" w:hAnsi="Times New Roman"/>
          <w:szCs w:val="24"/>
        </w:rPr>
      </w:pPr>
      <w:r w:rsidRPr="006A0076">
        <w:rPr>
          <w:rFonts w:ascii="Times New Roman" w:hAnsi="Times New Roman"/>
          <w:szCs w:val="24"/>
        </w:rPr>
        <w:lastRenderedPageBreak/>
        <w:t>10.PLAN TEKUĆEG I INVESTICIJSKOG ODRŽAVANJA</w:t>
      </w:r>
    </w:p>
    <w:p w:rsidR="00E235FB" w:rsidRPr="006A0076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281944" w:rsidRDefault="00E235FB" w:rsidP="00E235FB">
      <w:pPr>
        <w:ind w:left="360"/>
        <w:rPr>
          <w:rFonts w:ascii="Times New Roman" w:hAnsi="Times New Roman"/>
          <w:szCs w:val="24"/>
        </w:rPr>
      </w:pPr>
      <w:r w:rsidRPr="00281944">
        <w:rPr>
          <w:rFonts w:ascii="Times New Roman" w:hAnsi="Times New Roman"/>
          <w:szCs w:val="24"/>
        </w:rPr>
        <w:t>Osnivač Škole Pri</w:t>
      </w:r>
      <w:r w:rsidR="00160534">
        <w:rPr>
          <w:rFonts w:ascii="Times New Roman" w:hAnsi="Times New Roman"/>
          <w:szCs w:val="24"/>
        </w:rPr>
        <w:t>morsko-goranska županija realizirala je</w:t>
      </w:r>
      <w:r w:rsidRPr="00281944">
        <w:rPr>
          <w:rFonts w:ascii="Times New Roman" w:hAnsi="Times New Roman"/>
          <w:szCs w:val="24"/>
        </w:rPr>
        <w:t xml:space="preserve"> kapitalno ul</w:t>
      </w:r>
      <w:r w:rsidR="00160534">
        <w:rPr>
          <w:rFonts w:ascii="Times New Roman" w:hAnsi="Times New Roman"/>
          <w:szCs w:val="24"/>
        </w:rPr>
        <w:t>aganje u zgradu Škole. Radovi su obuhvatili</w:t>
      </w:r>
      <w:r w:rsidRPr="00281944">
        <w:rPr>
          <w:rFonts w:ascii="Times New Roman" w:hAnsi="Times New Roman"/>
          <w:szCs w:val="24"/>
        </w:rPr>
        <w:t xml:space="preserve"> spajanje prostorija </w:t>
      </w:r>
      <w:r w:rsidR="00160534">
        <w:rPr>
          <w:rFonts w:ascii="Times New Roman" w:hAnsi="Times New Roman"/>
          <w:szCs w:val="24"/>
        </w:rPr>
        <w:t>bivšeg dječjeg vrtića sa školom. Građevinski dio je završen. Slijedi</w:t>
      </w:r>
      <w:r w:rsidRPr="00281944">
        <w:rPr>
          <w:rFonts w:ascii="Times New Roman" w:hAnsi="Times New Roman"/>
          <w:szCs w:val="24"/>
        </w:rPr>
        <w:t xml:space="preserve"> uređenje i opremanje učionic</w:t>
      </w:r>
      <w:r>
        <w:rPr>
          <w:rFonts w:ascii="Times New Roman" w:hAnsi="Times New Roman"/>
          <w:szCs w:val="24"/>
        </w:rPr>
        <w:t>e</w:t>
      </w:r>
      <w:r w:rsidRPr="00281944">
        <w:rPr>
          <w:rFonts w:ascii="Times New Roman" w:hAnsi="Times New Roman"/>
          <w:szCs w:val="24"/>
        </w:rPr>
        <w:t>, hodnika, kuhinje s blagovaonicom, sanitarnih čvorova</w:t>
      </w:r>
      <w:r>
        <w:rPr>
          <w:rFonts w:ascii="Times New Roman" w:hAnsi="Times New Roman"/>
          <w:szCs w:val="24"/>
        </w:rPr>
        <w:t>.</w:t>
      </w:r>
      <w:r w:rsidR="00160534">
        <w:rPr>
          <w:rFonts w:ascii="Times New Roman" w:hAnsi="Times New Roman"/>
          <w:szCs w:val="24"/>
        </w:rPr>
        <w:t xml:space="preserve"> Planiramo i uređenje vanjskog dijela / dvorište.</w:t>
      </w:r>
    </w:p>
    <w:p w:rsidR="00E235FB" w:rsidRPr="00281944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281944" w:rsidRDefault="00E235FB" w:rsidP="00E235FB">
      <w:pPr>
        <w:ind w:left="360"/>
        <w:jc w:val="both"/>
        <w:rPr>
          <w:rFonts w:ascii="Times New Roman" w:hAnsi="Times New Roman"/>
          <w:szCs w:val="24"/>
        </w:rPr>
      </w:pPr>
      <w:r w:rsidRPr="00281944">
        <w:rPr>
          <w:rFonts w:ascii="Times New Roman" w:hAnsi="Times New Roman"/>
          <w:szCs w:val="24"/>
        </w:rPr>
        <w:t>11. PLAN NABAVE I OPREMANJA</w:t>
      </w:r>
    </w:p>
    <w:p w:rsidR="00E235FB" w:rsidRPr="00281944" w:rsidRDefault="00E235FB" w:rsidP="00E235FB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- klimatizacija Škole</w:t>
      </w:r>
    </w:p>
    <w:p w:rsidR="00E235FB" w:rsidRDefault="00E235FB" w:rsidP="00E235FB">
      <w:pPr>
        <w:ind w:left="360"/>
        <w:jc w:val="both"/>
        <w:rPr>
          <w:rFonts w:ascii="Times New Roman" w:hAnsi="Times New Roman"/>
          <w:szCs w:val="24"/>
        </w:rPr>
      </w:pPr>
      <w:r w:rsidRPr="00281944">
        <w:rPr>
          <w:rFonts w:ascii="Times New Roman" w:hAnsi="Times New Roman"/>
          <w:szCs w:val="24"/>
        </w:rPr>
        <w:t xml:space="preserve">    -oprema i namještaj novih prostora </w:t>
      </w:r>
      <w:r>
        <w:rPr>
          <w:rFonts w:ascii="Times New Roman" w:hAnsi="Times New Roman"/>
          <w:szCs w:val="24"/>
        </w:rPr>
        <w:t>u sklopu kapitalne investicije</w:t>
      </w:r>
    </w:p>
    <w:p w:rsidR="00E235FB" w:rsidRPr="00FC5D1A" w:rsidRDefault="00E235FB" w:rsidP="00E235FB">
      <w:pPr>
        <w:ind w:left="360"/>
        <w:jc w:val="both"/>
        <w:rPr>
          <w:rFonts w:ascii="Times New Roman" w:hAnsi="Times New Roman"/>
          <w:color w:val="FF0000"/>
          <w:szCs w:val="24"/>
        </w:rPr>
      </w:pPr>
      <w:r w:rsidRPr="00FC5D1A">
        <w:rPr>
          <w:rFonts w:ascii="Times New Roman" w:hAnsi="Times New Roman"/>
          <w:color w:val="FF0000"/>
          <w:szCs w:val="24"/>
        </w:rPr>
        <w:tab/>
      </w:r>
      <w:r w:rsidRPr="00FC5D1A">
        <w:rPr>
          <w:rFonts w:ascii="Times New Roman" w:hAnsi="Times New Roman"/>
          <w:color w:val="FF0000"/>
          <w:szCs w:val="24"/>
        </w:rPr>
        <w:tab/>
      </w:r>
      <w:r w:rsidRPr="00FC5D1A">
        <w:rPr>
          <w:rFonts w:ascii="Times New Roman" w:hAnsi="Times New Roman"/>
          <w:color w:val="FF0000"/>
          <w:szCs w:val="24"/>
        </w:rPr>
        <w:tab/>
        <w:t xml:space="preserve">   </w:t>
      </w:r>
    </w:p>
    <w:p w:rsidR="00E235FB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ind w:left="360"/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C5D1A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160534" w:rsidRDefault="00E235FB" w:rsidP="00E235FB">
      <w:pPr>
        <w:jc w:val="both"/>
        <w:rPr>
          <w:rFonts w:ascii="Times New Roman" w:hAnsi="Times New Roman"/>
          <w:szCs w:val="24"/>
        </w:rPr>
      </w:pPr>
      <w:r w:rsidRPr="00F47ECE">
        <w:rPr>
          <w:rFonts w:ascii="Times New Roman" w:hAnsi="Times New Roman"/>
          <w:szCs w:val="24"/>
        </w:rPr>
        <w:t xml:space="preserve">            KLASA:</w:t>
      </w:r>
      <w:r w:rsidR="00187349">
        <w:rPr>
          <w:rFonts w:ascii="Times New Roman" w:hAnsi="Times New Roman"/>
          <w:szCs w:val="24"/>
        </w:rPr>
        <w:t xml:space="preserve"> 602-11/24-01/1</w:t>
      </w:r>
    </w:p>
    <w:p w:rsidR="00E235FB" w:rsidRDefault="00E235FB" w:rsidP="00E235FB">
      <w:pPr>
        <w:jc w:val="both"/>
        <w:rPr>
          <w:rFonts w:ascii="Times New Roman" w:hAnsi="Times New Roman"/>
          <w:szCs w:val="24"/>
        </w:rPr>
      </w:pPr>
      <w:r w:rsidRPr="00F47ECE">
        <w:rPr>
          <w:rFonts w:ascii="Times New Roman" w:hAnsi="Times New Roman"/>
          <w:szCs w:val="24"/>
        </w:rPr>
        <w:tab/>
        <w:t xml:space="preserve">URBROJ: </w:t>
      </w:r>
      <w:r w:rsidR="00187349">
        <w:rPr>
          <w:rFonts w:ascii="Times New Roman" w:hAnsi="Times New Roman"/>
          <w:szCs w:val="24"/>
        </w:rPr>
        <w:t>2107-34-24-1</w:t>
      </w:r>
    </w:p>
    <w:p w:rsidR="00160534" w:rsidRPr="00D52363" w:rsidRDefault="00160534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E235FB" w:rsidRPr="00BC3A81" w:rsidRDefault="008A03D2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Tribalj, 07. </w:t>
      </w:r>
      <w:r w:rsidR="00160534">
        <w:rPr>
          <w:rFonts w:ascii="Times New Roman" w:hAnsi="Times New Roman"/>
          <w:szCs w:val="24"/>
        </w:rPr>
        <w:t>listopada 2024</w:t>
      </w:r>
      <w:r w:rsidR="00E235FB" w:rsidRPr="00BC3A81">
        <w:rPr>
          <w:rFonts w:ascii="Times New Roman" w:hAnsi="Times New Roman"/>
          <w:szCs w:val="24"/>
        </w:rPr>
        <w:t xml:space="preserve">.godine </w:t>
      </w:r>
    </w:p>
    <w:p w:rsidR="00E235FB" w:rsidRPr="00672F7A" w:rsidRDefault="00E235FB" w:rsidP="00E235FB">
      <w:pPr>
        <w:jc w:val="both"/>
        <w:rPr>
          <w:rFonts w:ascii="Times New Roman" w:hAnsi="Times New Roman"/>
          <w:color w:val="FF0000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 w:rsidRPr="00F27A45">
        <w:rPr>
          <w:rFonts w:ascii="Times New Roman" w:hAnsi="Times New Roman"/>
          <w:szCs w:val="24"/>
        </w:rPr>
        <w:t xml:space="preserve">            Ravnatelj</w:t>
      </w:r>
      <w:r>
        <w:rPr>
          <w:rFonts w:ascii="Times New Roman" w:hAnsi="Times New Roman"/>
          <w:szCs w:val="24"/>
        </w:rPr>
        <w:t>ica:</w:t>
      </w:r>
      <w:r w:rsidRPr="00F27A45">
        <w:rPr>
          <w:rFonts w:ascii="Times New Roman" w:hAnsi="Times New Roman"/>
          <w:szCs w:val="24"/>
        </w:rPr>
        <w:t xml:space="preserve">      </w:t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Pr="00F27A45">
        <w:rPr>
          <w:rFonts w:ascii="Times New Roman" w:hAnsi="Times New Roman"/>
          <w:szCs w:val="24"/>
        </w:rPr>
        <w:tab/>
      </w:r>
      <w:r w:rsidR="00847D6B">
        <w:rPr>
          <w:rFonts w:ascii="Times New Roman" w:hAnsi="Times New Roman"/>
          <w:szCs w:val="24"/>
        </w:rPr>
        <w:t>Predsjednica</w:t>
      </w:r>
      <w:r w:rsidRPr="00F27A45">
        <w:rPr>
          <w:rFonts w:ascii="Times New Roman" w:hAnsi="Times New Roman"/>
          <w:szCs w:val="24"/>
        </w:rPr>
        <w:t xml:space="preserve"> Školskog odbora</w:t>
      </w:r>
    </w:p>
    <w:p w:rsidR="00E235FB" w:rsidRPr="00F27A45" w:rsidRDefault="00E235FB" w:rsidP="00E235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Vilma Renate Car Katnić, prof.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Martina Milčić </w:t>
      </w:r>
      <w:proofErr w:type="gramStart"/>
      <w:r>
        <w:rPr>
          <w:rFonts w:ascii="Times New Roman" w:hAnsi="Times New Roman"/>
          <w:szCs w:val="24"/>
        </w:rPr>
        <w:t>Ajvaz,prof.</w:t>
      </w:r>
      <w:proofErr w:type="gramEnd"/>
      <w:r w:rsidRPr="00F27A45">
        <w:rPr>
          <w:rFonts w:ascii="Times New Roman" w:hAnsi="Times New Roman"/>
          <w:szCs w:val="24"/>
        </w:rPr>
        <w:tab/>
      </w:r>
    </w:p>
    <w:p w:rsidR="00E235FB" w:rsidRDefault="00E235FB" w:rsidP="00E235FB"/>
    <w:p w:rsidR="00E235FB" w:rsidRDefault="00E235FB" w:rsidP="00E235FB"/>
    <w:p w:rsidR="00E235FB" w:rsidRDefault="00E235FB" w:rsidP="00E235FB"/>
    <w:p w:rsidR="00E235FB" w:rsidRDefault="00E235FB" w:rsidP="00E235FB"/>
    <w:p w:rsidR="00205241" w:rsidRDefault="00205241"/>
    <w:sectPr w:rsidR="0020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AC" w:rsidRDefault="008C32AC">
      <w:r>
        <w:separator/>
      </w:r>
    </w:p>
  </w:endnote>
  <w:endnote w:type="continuationSeparator" w:id="0">
    <w:p w:rsidR="008C32AC" w:rsidRDefault="008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lo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C0" w:rsidRDefault="00230BC0" w:rsidP="009128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30BC0" w:rsidRDefault="00230B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C0" w:rsidRDefault="00230BC0" w:rsidP="0091286B">
    <w:pPr>
      <w:pStyle w:val="Podnoj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AC" w:rsidRDefault="008C32AC">
      <w:r>
        <w:separator/>
      </w:r>
    </w:p>
  </w:footnote>
  <w:footnote w:type="continuationSeparator" w:id="0">
    <w:p w:rsidR="008C32AC" w:rsidRDefault="008C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93"/>
    <w:multiLevelType w:val="hybridMultilevel"/>
    <w:tmpl w:val="EA961F80"/>
    <w:lvl w:ilvl="0" w:tplc="041A000D">
      <w:start w:val="1"/>
      <w:numFmt w:val="bullet"/>
      <w:lvlText w:val="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02BB6"/>
    <w:multiLevelType w:val="hybridMultilevel"/>
    <w:tmpl w:val="78A6058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2D6"/>
    <w:multiLevelType w:val="hybridMultilevel"/>
    <w:tmpl w:val="FBBE39B6"/>
    <w:lvl w:ilvl="0" w:tplc="041A000D">
      <w:start w:val="1"/>
      <w:numFmt w:val="bullet"/>
      <w:lvlText w:val="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39704EA9"/>
    <w:multiLevelType w:val="hybridMultilevel"/>
    <w:tmpl w:val="CCDE058C"/>
    <w:lvl w:ilvl="0" w:tplc="43F20F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4B8A66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B03A10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430C85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3354AC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8D14AF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14FA24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260010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E74600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4" w15:restartNumberingAfterBreak="0">
    <w:nsid w:val="3EA63354"/>
    <w:multiLevelType w:val="hybridMultilevel"/>
    <w:tmpl w:val="CAEA1734"/>
    <w:lvl w:ilvl="0" w:tplc="43F20F60">
      <w:start w:val="1"/>
      <w:numFmt w:val="bullet"/>
      <w:lvlText w:val="●"/>
      <w:lvlJc w:val="left"/>
      <w:pPr>
        <w:ind w:left="1440" w:hanging="360"/>
      </w:pPr>
      <w:rPr>
        <w:rFonts w:ascii="Source Sans Pro" w:hAnsi="Source Sans Pro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BB6A02"/>
    <w:multiLevelType w:val="hybridMultilevel"/>
    <w:tmpl w:val="43A471EC"/>
    <w:lvl w:ilvl="0" w:tplc="635A1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4EFE"/>
    <w:multiLevelType w:val="hybridMultilevel"/>
    <w:tmpl w:val="36B63472"/>
    <w:lvl w:ilvl="0" w:tplc="41EEC32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9B92A61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2B20D3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6CE294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45B812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C0CCDC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DFDCB5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723A9C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58B828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7" w15:restartNumberingAfterBreak="0">
    <w:nsid w:val="58D47DAF"/>
    <w:multiLevelType w:val="hybridMultilevel"/>
    <w:tmpl w:val="DFDA6218"/>
    <w:lvl w:ilvl="0" w:tplc="AD368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EAC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6FC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E3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8EB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D0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81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6F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42C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6833D1"/>
    <w:multiLevelType w:val="hybridMultilevel"/>
    <w:tmpl w:val="3FB67B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2A64"/>
    <w:multiLevelType w:val="hybridMultilevel"/>
    <w:tmpl w:val="D82CA710"/>
    <w:lvl w:ilvl="0" w:tplc="81947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6CA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4A84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31EE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7CCE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68F2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A2D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7468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5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64A308A5"/>
    <w:multiLevelType w:val="singleLevel"/>
    <w:tmpl w:val="890063FC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F51196"/>
    <w:multiLevelType w:val="hybridMultilevel"/>
    <w:tmpl w:val="CC80F164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7450B7"/>
    <w:multiLevelType w:val="hybridMultilevel"/>
    <w:tmpl w:val="984625C6"/>
    <w:lvl w:ilvl="0" w:tplc="9238F2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C56660A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E3D4EC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07582F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2E388E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1DD86A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1A7ED2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85C2D4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A102321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13" w15:restartNumberingAfterBreak="0">
    <w:nsid w:val="75940736"/>
    <w:multiLevelType w:val="hybridMultilevel"/>
    <w:tmpl w:val="F6502064"/>
    <w:lvl w:ilvl="0" w:tplc="C9ECE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CFC"/>
    <w:multiLevelType w:val="singleLevel"/>
    <w:tmpl w:val="EDC2B2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5A0AF1"/>
    <w:multiLevelType w:val="multilevel"/>
    <w:tmpl w:val="4D9C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8D73A4"/>
    <w:multiLevelType w:val="hybridMultilevel"/>
    <w:tmpl w:val="3C68ADF2"/>
    <w:lvl w:ilvl="0" w:tplc="AF56E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AD8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C3F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0F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2CF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27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E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6E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D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  <w:num w:numId="16">
    <w:abstractNumId w:val="2"/>
  </w:num>
  <w:num w:numId="17">
    <w:abstractNumId w:val="1"/>
  </w:num>
  <w:num w:numId="18">
    <w:abstractNumId w:val="8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FB"/>
    <w:rsid w:val="000168A4"/>
    <w:rsid w:val="000750DE"/>
    <w:rsid w:val="00080D09"/>
    <w:rsid w:val="000C6F14"/>
    <w:rsid w:val="001077B1"/>
    <w:rsid w:val="00111D3A"/>
    <w:rsid w:val="00123767"/>
    <w:rsid w:val="00127C89"/>
    <w:rsid w:val="001359EA"/>
    <w:rsid w:val="00160534"/>
    <w:rsid w:val="00187349"/>
    <w:rsid w:val="001B7103"/>
    <w:rsid w:val="001C25FB"/>
    <w:rsid w:val="00202DC9"/>
    <w:rsid w:val="00205241"/>
    <w:rsid w:val="00230A8C"/>
    <w:rsid w:val="00230BC0"/>
    <w:rsid w:val="002A5A47"/>
    <w:rsid w:val="002E03E0"/>
    <w:rsid w:val="002F273D"/>
    <w:rsid w:val="00320E34"/>
    <w:rsid w:val="00331213"/>
    <w:rsid w:val="003A7379"/>
    <w:rsid w:val="004125ED"/>
    <w:rsid w:val="00451D5F"/>
    <w:rsid w:val="004653E9"/>
    <w:rsid w:val="004670E8"/>
    <w:rsid w:val="004C0454"/>
    <w:rsid w:val="00514D84"/>
    <w:rsid w:val="005634DA"/>
    <w:rsid w:val="00573AF2"/>
    <w:rsid w:val="005A0598"/>
    <w:rsid w:val="005B1C8B"/>
    <w:rsid w:val="005B7941"/>
    <w:rsid w:val="005D1223"/>
    <w:rsid w:val="005D5483"/>
    <w:rsid w:val="0061384E"/>
    <w:rsid w:val="00646EF7"/>
    <w:rsid w:val="00647C4B"/>
    <w:rsid w:val="00675548"/>
    <w:rsid w:val="006B2748"/>
    <w:rsid w:val="006B7430"/>
    <w:rsid w:val="00767020"/>
    <w:rsid w:val="007711F5"/>
    <w:rsid w:val="00804346"/>
    <w:rsid w:val="00816170"/>
    <w:rsid w:val="00816C7F"/>
    <w:rsid w:val="00847D6B"/>
    <w:rsid w:val="008547C9"/>
    <w:rsid w:val="00864624"/>
    <w:rsid w:val="00864C6D"/>
    <w:rsid w:val="008941B8"/>
    <w:rsid w:val="008A03D2"/>
    <w:rsid w:val="008A0CCC"/>
    <w:rsid w:val="008A2DAD"/>
    <w:rsid w:val="008C32AC"/>
    <w:rsid w:val="008F62E7"/>
    <w:rsid w:val="00904745"/>
    <w:rsid w:val="0090784D"/>
    <w:rsid w:val="0091286B"/>
    <w:rsid w:val="00963043"/>
    <w:rsid w:val="009A35DF"/>
    <w:rsid w:val="00A02A14"/>
    <w:rsid w:val="00A07A48"/>
    <w:rsid w:val="00A12AA5"/>
    <w:rsid w:val="00A56E3B"/>
    <w:rsid w:val="00A950BD"/>
    <w:rsid w:val="00AC0FF1"/>
    <w:rsid w:val="00AD2251"/>
    <w:rsid w:val="00AD4E4D"/>
    <w:rsid w:val="00B06D15"/>
    <w:rsid w:val="00B40A5D"/>
    <w:rsid w:val="00B5696F"/>
    <w:rsid w:val="00B83340"/>
    <w:rsid w:val="00BB1B9B"/>
    <w:rsid w:val="00BC6F37"/>
    <w:rsid w:val="00BF3BAB"/>
    <w:rsid w:val="00BF6881"/>
    <w:rsid w:val="00C06D8F"/>
    <w:rsid w:val="00C16D3A"/>
    <w:rsid w:val="00C330C7"/>
    <w:rsid w:val="00C82E68"/>
    <w:rsid w:val="00CA3358"/>
    <w:rsid w:val="00D003DB"/>
    <w:rsid w:val="00D3655B"/>
    <w:rsid w:val="00D45F10"/>
    <w:rsid w:val="00DB26B0"/>
    <w:rsid w:val="00DB288A"/>
    <w:rsid w:val="00DB6725"/>
    <w:rsid w:val="00DE5F38"/>
    <w:rsid w:val="00E235FB"/>
    <w:rsid w:val="00E30076"/>
    <w:rsid w:val="00E41E41"/>
    <w:rsid w:val="00E70C16"/>
    <w:rsid w:val="00EA0D26"/>
    <w:rsid w:val="00EA421D"/>
    <w:rsid w:val="00EA64FA"/>
    <w:rsid w:val="00F008E8"/>
    <w:rsid w:val="00F12464"/>
    <w:rsid w:val="00F62CA1"/>
    <w:rsid w:val="00F758FD"/>
    <w:rsid w:val="00FA3038"/>
    <w:rsid w:val="00FD52B6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36A"/>
  <w15:chartTrackingRefBased/>
  <w15:docId w15:val="{CFEAB0E7-EF54-4A93-9A3B-02A65D24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FB"/>
    <w:pPr>
      <w:spacing w:after="0" w:line="240" w:lineRule="auto"/>
    </w:pPr>
    <w:rPr>
      <w:rFonts w:ascii="CRO_Dutch-Normal" w:eastAsia="Times New Roman" w:hAnsi="CRO_Dutch-Normal" w:cs="Times New Roman"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235FB"/>
    <w:pPr>
      <w:keepNext/>
      <w:outlineLvl w:val="0"/>
    </w:pPr>
    <w:rPr>
      <w:rFonts w:ascii="Balloon" w:hAnsi="Balloon"/>
      <w:b/>
      <w:bCs/>
      <w:color w:val="003366"/>
      <w:sz w:val="32"/>
      <w:szCs w:val="24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E235FB"/>
    <w:pPr>
      <w:keepNext/>
      <w:outlineLvl w:val="2"/>
    </w:pPr>
    <w:rPr>
      <w:rFonts w:ascii="Times New Roman" w:hAnsi="Times New Roman"/>
      <w:b/>
      <w:i/>
      <w:color w:val="000080"/>
      <w:szCs w:val="24"/>
      <w:u w:val="words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E235FB"/>
    <w:pPr>
      <w:keepNext/>
      <w:outlineLvl w:val="3"/>
    </w:pPr>
    <w:rPr>
      <w:rFonts w:ascii="Times New Roman" w:hAnsi="Times New Roman"/>
      <w:b/>
      <w:color w:val="FF0000"/>
      <w:szCs w:val="24"/>
      <w:u w:val="wave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E235FB"/>
    <w:pPr>
      <w:keepNext/>
      <w:outlineLvl w:val="4"/>
    </w:pPr>
    <w:rPr>
      <w:rFonts w:ascii="Comic Sans MS" w:hAnsi="Comic Sans MS"/>
      <w:i/>
      <w:emboss/>
      <w:color w:val="FF0000"/>
      <w:szCs w:val="24"/>
      <w:u w:val="dotted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E235FB"/>
    <w:pPr>
      <w:keepNext/>
      <w:outlineLvl w:val="5"/>
    </w:pPr>
    <w:rPr>
      <w:rFonts w:ascii="Comic Sans MS" w:hAnsi="Comic Sans MS"/>
      <w:i/>
      <w:color w:val="00FF00"/>
      <w:szCs w:val="24"/>
      <w:u w:val="words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235FB"/>
    <w:rPr>
      <w:rFonts w:ascii="Balloon" w:eastAsia="Times New Roman" w:hAnsi="Balloon" w:cs="Times New Roman"/>
      <w:b/>
      <w:bCs/>
      <w:color w:val="003366"/>
      <w:sz w:val="32"/>
      <w:szCs w:val="24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E235FB"/>
    <w:rPr>
      <w:rFonts w:ascii="Times New Roman" w:eastAsia="Times New Roman" w:hAnsi="Times New Roman" w:cs="Times New Roman"/>
      <w:b/>
      <w:i/>
      <w:color w:val="000080"/>
      <w:sz w:val="24"/>
      <w:szCs w:val="24"/>
      <w:u w:val="words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E235FB"/>
    <w:rPr>
      <w:rFonts w:ascii="Times New Roman" w:eastAsia="Times New Roman" w:hAnsi="Times New Roman" w:cs="Times New Roman"/>
      <w:b/>
      <w:color w:val="FF0000"/>
      <w:sz w:val="24"/>
      <w:szCs w:val="24"/>
      <w:u w:val="wave"/>
      <w:lang w:val="x-none" w:eastAsia="x-none"/>
    </w:rPr>
  </w:style>
  <w:style w:type="character" w:customStyle="1" w:styleId="Naslov5Char">
    <w:name w:val="Naslov 5 Char"/>
    <w:basedOn w:val="Zadanifontodlomka"/>
    <w:link w:val="Naslov5"/>
    <w:rsid w:val="00E235FB"/>
    <w:rPr>
      <w:rFonts w:ascii="Comic Sans MS" w:eastAsia="Times New Roman" w:hAnsi="Comic Sans MS" w:cs="Times New Roman"/>
      <w:i/>
      <w:emboss/>
      <w:color w:val="FF0000"/>
      <w:sz w:val="24"/>
      <w:szCs w:val="24"/>
      <w:u w:val="dotted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E235FB"/>
    <w:rPr>
      <w:rFonts w:ascii="Comic Sans MS" w:eastAsia="Times New Roman" w:hAnsi="Comic Sans MS" w:cs="Times New Roman"/>
      <w:i/>
      <w:color w:val="00FF00"/>
      <w:sz w:val="24"/>
      <w:szCs w:val="24"/>
      <w:u w:val="words"/>
      <w:lang w:val="x-none" w:eastAsia="x-none"/>
    </w:rPr>
  </w:style>
  <w:style w:type="paragraph" w:styleId="Podnoje">
    <w:name w:val="footer"/>
    <w:basedOn w:val="Normal"/>
    <w:link w:val="PodnojeChar"/>
    <w:uiPriority w:val="99"/>
    <w:rsid w:val="00E235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35FB"/>
    <w:rPr>
      <w:rFonts w:ascii="CRO_Dutch-Normal" w:eastAsia="Times New Roman" w:hAnsi="CRO_Dutch-Norm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E235FB"/>
  </w:style>
  <w:style w:type="table" w:styleId="Reetkatablice">
    <w:name w:val="Table Grid"/>
    <w:basedOn w:val="Obinatablica"/>
    <w:uiPriority w:val="59"/>
    <w:rsid w:val="00E2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E235FB"/>
    <w:rPr>
      <w:rFonts w:ascii="Comic Sans MS" w:hAnsi="Comic Sans MS"/>
      <w:b/>
      <w:i/>
      <w:color w:val="008000"/>
      <w:sz w:val="32"/>
      <w:lang w:val="x-none"/>
    </w:rPr>
  </w:style>
  <w:style w:type="character" w:customStyle="1" w:styleId="Tijeloteksta2Char">
    <w:name w:val="Tijelo teksta 2 Char"/>
    <w:basedOn w:val="Zadanifontodlomka"/>
    <w:link w:val="Tijeloteksta2"/>
    <w:rsid w:val="00E235FB"/>
    <w:rPr>
      <w:rFonts w:ascii="Comic Sans MS" w:eastAsia="Times New Roman" w:hAnsi="Comic Sans MS" w:cs="Times New Roman"/>
      <w:b/>
      <w:i/>
      <w:color w:val="008000"/>
      <w:sz w:val="32"/>
      <w:szCs w:val="20"/>
      <w:lang w:val="x-none" w:eastAsia="hr-HR"/>
    </w:rPr>
  </w:style>
  <w:style w:type="paragraph" w:styleId="Zaglavlje">
    <w:name w:val="header"/>
    <w:basedOn w:val="Normal"/>
    <w:link w:val="ZaglavljeChar"/>
    <w:uiPriority w:val="99"/>
    <w:unhideWhenUsed/>
    <w:rsid w:val="00E235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35FB"/>
    <w:rPr>
      <w:rFonts w:ascii="CRO_Dutch-Normal" w:eastAsia="Times New Roman" w:hAnsi="CRO_Dutch-Normal" w:cs="Times New Roman"/>
      <w:sz w:val="24"/>
      <w:szCs w:val="20"/>
      <w:lang w:val="en-US" w:eastAsia="hr-HR"/>
    </w:rPr>
  </w:style>
  <w:style w:type="paragraph" w:styleId="Opisslike">
    <w:name w:val="caption"/>
    <w:basedOn w:val="Normal"/>
    <w:next w:val="Normal"/>
    <w:qFormat/>
    <w:rsid w:val="00E235FB"/>
    <w:pPr>
      <w:spacing w:before="120" w:after="120"/>
    </w:pPr>
    <w:rPr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5FB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5FB"/>
    <w:rPr>
      <w:rFonts w:ascii="Tahoma" w:eastAsia="Times New Roman" w:hAnsi="Tahoma" w:cs="Times New Roman"/>
      <w:sz w:val="16"/>
      <w:szCs w:val="16"/>
      <w:lang w:val="en-US" w:eastAsia="hr-HR"/>
    </w:rPr>
  </w:style>
  <w:style w:type="paragraph" w:customStyle="1" w:styleId="Bezproreda1">
    <w:name w:val="Bez proreda1"/>
    <w:uiPriority w:val="1"/>
    <w:qFormat/>
    <w:rsid w:val="00E235FB"/>
    <w:pPr>
      <w:spacing w:after="0" w:line="240" w:lineRule="auto"/>
    </w:pPr>
    <w:rPr>
      <w:rFonts w:ascii="CRO_Dutch-Normal" w:eastAsia="Times New Roman" w:hAnsi="CRO_Dutch-Normal" w:cs="Times New Roman"/>
      <w:sz w:val="24"/>
      <w:szCs w:val="20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235F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235F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35FB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235F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hr-HR"/>
    </w:rPr>
  </w:style>
  <w:style w:type="paragraph" w:customStyle="1" w:styleId="Odlomakpopisa1">
    <w:name w:val="Odlomak popisa1"/>
    <w:basedOn w:val="Normal"/>
    <w:uiPriority w:val="34"/>
    <w:qFormat/>
    <w:rsid w:val="00E235FB"/>
    <w:pPr>
      <w:ind w:left="720"/>
      <w:contextualSpacing/>
    </w:pPr>
  </w:style>
  <w:style w:type="character" w:customStyle="1" w:styleId="Naslovknjige1">
    <w:name w:val="Naslov knjige1"/>
    <w:uiPriority w:val="33"/>
    <w:qFormat/>
    <w:rsid w:val="00E235FB"/>
    <w:rPr>
      <w:b/>
      <w:bCs/>
      <w:smallCaps/>
      <w:spacing w:val="5"/>
    </w:rPr>
  </w:style>
  <w:style w:type="character" w:styleId="Hiperveza">
    <w:name w:val="Hyperlink"/>
    <w:uiPriority w:val="99"/>
    <w:unhideWhenUsed/>
    <w:rsid w:val="00E235FB"/>
    <w:rPr>
      <w:color w:val="0000FF"/>
      <w:u w:val="single"/>
    </w:rPr>
  </w:style>
  <w:style w:type="character" w:customStyle="1" w:styleId="pdf">
    <w:name w:val="pdf"/>
    <w:rsid w:val="00E235FB"/>
  </w:style>
  <w:style w:type="paragraph" w:styleId="Odlomakpopisa">
    <w:name w:val="List Paragraph"/>
    <w:basedOn w:val="Normal"/>
    <w:uiPriority w:val="34"/>
    <w:qFormat/>
    <w:rsid w:val="00E235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235F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E235F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klovica-tribalj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13904</Words>
  <Characters>79258</Characters>
  <Application>Microsoft Office Word</Application>
  <DocSecurity>0</DocSecurity>
  <Lines>660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2</cp:revision>
  <cp:lastPrinted>2024-10-02T10:36:00Z</cp:lastPrinted>
  <dcterms:created xsi:type="dcterms:W3CDTF">2024-10-08T08:35:00Z</dcterms:created>
  <dcterms:modified xsi:type="dcterms:W3CDTF">2024-10-08T08:35:00Z</dcterms:modified>
</cp:coreProperties>
</file>